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3EC85" w14:textId="77777777" w:rsidR="00E75770" w:rsidRPr="00B55ED5" w:rsidRDefault="00E75770" w:rsidP="00E75770">
      <w:pPr>
        <w:ind w:left="284" w:right="333"/>
        <w:rPr>
          <w:rFonts w:ascii="Aptos" w:hAnsi="Aptos" w:cs="Times New Roman"/>
          <w:b/>
          <w:bCs/>
          <w:sz w:val="24"/>
          <w:szCs w:val="24"/>
          <w:lang w:val="lt-LT"/>
        </w:rPr>
      </w:pPr>
      <w:r w:rsidRPr="00B55ED5">
        <w:rPr>
          <w:rFonts w:ascii="Aptos" w:hAnsi="Aptos" w:cs="Arial"/>
          <w:b/>
          <w:bCs/>
          <w:color w:val="1868A6" w:themeColor="text2"/>
          <w:sz w:val="28"/>
          <w:szCs w:val="28"/>
          <w:lang w:val="lt-LT"/>
        </w:rPr>
        <w:t>REKOMENDACIJA VYSTYTOJŲ KOMUNIKACIJAI</w:t>
      </w:r>
      <w:r w:rsidRPr="00B55ED5">
        <w:rPr>
          <w:rFonts w:ascii="Aptos" w:hAnsi="Aptos" w:cs="Times New Roman"/>
          <w:b/>
          <w:bCs/>
          <w:sz w:val="24"/>
          <w:szCs w:val="24"/>
          <w:lang w:val="lt-LT"/>
        </w:rPr>
        <w:t xml:space="preserve"> </w:t>
      </w:r>
    </w:p>
    <w:p w14:paraId="3909798F" w14:textId="723084E3" w:rsidR="00954BE8" w:rsidRDefault="00954BE8" w:rsidP="00E75770">
      <w:pPr>
        <w:ind w:left="284" w:right="333"/>
        <w:rPr>
          <w:rFonts w:asciiTheme="majorHAnsi" w:hAnsiTheme="majorHAnsi" w:cs="Times New Roman"/>
          <w:b/>
          <w:bCs/>
          <w:color w:val="6E7071" w:themeColor="accent1"/>
          <w:sz w:val="24"/>
          <w:szCs w:val="24"/>
          <w:lang w:val="lt-LT"/>
        </w:rPr>
      </w:pPr>
      <w:r w:rsidRPr="00E75770">
        <w:rPr>
          <w:rFonts w:asciiTheme="majorHAnsi" w:hAnsiTheme="majorHAnsi" w:cs="Times New Roman"/>
          <w:b/>
          <w:bCs/>
          <w:color w:val="6E7071" w:themeColor="accent1"/>
          <w:sz w:val="24"/>
          <w:szCs w:val="24"/>
          <w:lang w:val="lt-LT"/>
        </w:rPr>
        <w:t>P</w:t>
      </w:r>
      <w:r w:rsidR="00424A67" w:rsidRPr="00E75770">
        <w:rPr>
          <w:rFonts w:asciiTheme="majorHAnsi" w:hAnsiTheme="majorHAnsi" w:cs="Times New Roman"/>
          <w:b/>
          <w:bCs/>
          <w:color w:val="6E7071" w:themeColor="accent1"/>
          <w:sz w:val="24"/>
          <w:szCs w:val="24"/>
          <w:lang w:val="lt-LT"/>
        </w:rPr>
        <w:t>avyzdinis p</w:t>
      </w:r>
      <w:r w:rsidRPr="00E75770">
        <w:rPr>
          <w:rFonts w:asciiTheme="majorHAnsi" w:hAnsiTheme="majorHAnsi" w:cs="Times New Roman"/>
          <w:b/>
          <w:bCs/>
          <w:color w:val="6E7071" w:themeColor="accent1"/>
          <w:sz w:val="24"/>
          <w:szCs w:val="24"/>
          <w:lang w:val="lt-LT"/>
        </w:rPr>
        <w:t>ranešimas, kai pastatas patenka į atstumą tarp vieno vėjo elektrinės stiebo aukščio (1H) ir keturių vėjo elektrinės stiebų aukščio (4H).</w:t>
      </w:r>
    </w:p>
    <w:p w14:paraId="4C676706" w14:textId="2574D99D" w:rsidR="00980BF5" w:rsidRPr="00980BF5" w:rsidRDefault="00980BF5" w:rsidP="00980BF5">
      <w:pPr>
        <w:tabs>
          <w:tab w:val="left" w:pos="6946"/>
        </w:tabs>
        <w:ind w:left="142"/>
        <w:rPr>
          <w:rFonts w:cs="Arial"/>
          <w:b/>
          <w:bCs/>
          <w:i/>
          <w:iCs/>
          <w:color w:val="6E7071" w:themeColor="accent1"/>
          <w:lang w:val="lt-LT"/>
        </w:rPr>
      </w:pPr>
      <w:bookmarkStart w:id="0" w:name="_Hlk219052307"/>
      <w:r w:rsidRPr="00DC4DA8">
        <w:rPr>
          <w:rFonts w:cs="Arial"/>
          <w:b/>
          <w:bCs/>
          <w:i/>
          <w:iCs/>
          <w:color w:val="6E7071" w:themeColor="accent1"/>
          <w:lang w:val="lt-LT"/>
        </w:rPr>
        <w:t>Siuntėjo identifikaciniai duomenys</w:t>
      </w:r>
      <w:r w:rsidRPr="00DC4DA8">
        <w:rPr>
          <w:rFonts w:cs="Arial"/>
          <w:b/>
          <w:bCs/>
          <w:i/>
          <w:iCs/>
          <w:color w:val="6E7071" w:themeColor="accent1"/>
          <w:lang w:val="lt-LT"/>
        </w:rPr>
        <w:tab/>
        <w:t>NURODOMA PRANEŠIMO SIUNTIMO DATA</w:t>
      </w:r>
      <w:r w:rsidRPr="00DC4DA8">
        <w:rPr>
          <w:rFonts w:cs="Arial"/>
          <w:b/>
          <w:bCs/>
          <w:i/>
          <w:iCs/>
          <w:color w:val="6E7071" w:themeColor="accent1"/>
          <w:lang w:val="lt-LT"/>
        </w:rPr>
        <w:br/>
        <w:t>Gavėjo identifikaciniai duomenys</w:t>
      </w:r>
      <w:bookmarkEnd w:id="0"/>
    </w:p>
    <w:p w14:paraId="3B892CAE" w14:textId="003CA65C" w:rsidR="00954BE8" w:rsidRPr="00E75770" w:rsidRDefault="00954BE8" w:rsidP="00E75770">
      <w:pPr>
        <w:ind w:left="284" w:right="333"/>
        <w:rPr>
          <w:rFonts w:asciiTheme="majorHAnsi" w:hAnsiTheme="majorHAnsi" w:cs="Times New Roman"/>
          <w:color w:val="000000"/>
          <w:sz w:val="24"/>
          <w:szCs w:val="24"/>
          <w:lang w:val="lt-LT"/>
        </w:rPr>
      </w:pPr>
      <w:r w:rsidRPr="00E75770">
        <w:rPr>
          <w:rFonts w:asciiTheme="majorHAnsi" w:hAnsiTheme="majorHAnsi" w:cs="Times New Roman"/>
          <w:color w:val="000000"/>
          <w:sz w:val="24"/>
          <w:szCs w:val="24"/>
          <w:lang w:val="lt-LT"/>
        </w:rPr>
        <w:t>Informuojame, kad (</w:t>
      </w:r>
      <w:r w:rsidRPr="00E75770">
        <w:rPr>
          <w:rFonts w:asciiTheme="majorHAnsi" w:hAnsiTheme="majorHAnsi" w:cs="Times New Roman"/>
          <w:i/>
          <w:iCs/>
          <w:color w:val="000000"/>
          <w:sz w:val="24"/>
          <w:szCs w:val="24"/>
          <w:lang w:val="lt-LT"/>
        </w:rPr>
        <w:t>nurodomas vietovės pavadinimas</w:t>
      </w:r>
      <w:r w:rsidRPr="00E75770">
        <w:rPr>
          <w:rFonts w:asciiTheme="majorHAnsi" w:hAnsiTheme="majorHAnsi" w:cs="Times New Roman"/>
          <w:color w:val="000000"/>
          <w:sz w:val="24"/>
          <w:szCs w:val="24"/>
          <w:lang w:val="lt-LT"/>
        </w:rPr>
        <w:t xml:space="preserve">) planuojama statyti didesnę kaip 30 kW įrengtosios galios vėjo elektrinę ir </w:t>
      </w:r>
      <w:r w:rsidRPr="00E75770">
        <w:rPr>
          <w:rFonts w:asciiTheme="majorHAnsi" w:hAnsiTheme="majorHAnsi" w:cs="Times New Roman"/>
          <w:b/>
          <w:bCs/>
          <w:color w:val="000000"/>
          <w:sz w:val="24"/>
          <w:szCs w:val="24"/>
          <w:lang w:val="lt-LT"/>
        </w:rPr>
        <w:t xml:space="preserve">Jūsų </w:t>
      </w:r>
      <w:r w:rsidR="009655DC" w:rsidRPr="009C1F2C">
        <w:rPr>
          <w:rFonts w:ascii="Aptos" w:hAnsi="Aptos" w:cs="Times New Roman"/>
          <w:b/>
          <w:bCs/>
          <w:color w:val="000000"/>
          <w:sz w:val="24"/>
          <w:szCs w:val="24"/>
          <w:lang w:val="lt-LT"/>
        </w:rPr>
        <w:t>pastatas</w:t>
      </w:r>
      <w:r w:rsidRPr="009C1F2C">
        <w:rPr>
          <w:rFonts w:ascii="Aptos" w:hAnsi="Aptos" w:cs="Times New Roman"/>
          <w:b/>
          <w:bCs/>
          <w:color w:val="000000"/>
          <w:sz w:val="24"/>
          <w:szCs w:val="24"/>
          <w:lang w:val="lt-LT"/>
        </w:rPr>
        <w:t xml:space="preserve"> </w:t>
      </w:r>
      <w:r w:rsidR="009C1F2C" w:rsidRPr="00CB6761">
        <w:rPr>
          <w:rFonts w:ascii="Aptos" w:hAnsi="Aptos"/>
          <w:sz w:val="24"/>
          <w:szCs w:val="24"/>
          <w:lang w:val="lt-LT"/>
        </w:rPr>
        <w:t>(</w:t>
      </w:r>
      <w:r w:rsidR="009C1F2C" w:rsidRPr="00CB6761">
        <w:rPr>
          <w:rFonts w:ascii="Aptos" w:hAnsi="Aptos"/>
          <w:i/>
          <w:iCs/>
          <w:sz w:val="24"/>
          <w:szCs w:val="24"/>
          <w:lang w:val="lt-LT"/>
        </w:rPr>
        <w:t>nurodoma tiksli pastato vieta</w:t>
      </w:r>
      <w:r w:rsidR="009C1F2C" w:rsidRPr="00CB6761">
        <w:rPr>
          <w:rFonts w:ascii="Aptos" w:hAnsi="Aptos"/>
          <w:sz w:val="24"/>
          <w:szCs w:val="24"/>
          <w:lang w:val="lt-LT"/>
        </w:rPr>
        <w:t>)</w:t>
      </w:r>
      <w:r w:rsidR="009C1F2C" w:rsidRPr="009C1F2C">
        <w:rPr>
          <w:rFonts w:ascii="Aptos" w:hAnsi="Aptos" w:cs="Times New Roman"/>
          <w:b/>
          <w:bCs/>
          <w:color w:val="000000"/>
          <w:sz w:val="24"/>
          <w:szCs w:val="24"/>
          <w:lang w:val="lt-LT"/>
        </w:rPr>
        <w:t xml:space="preserve"> </w:t>
      </w:r>
      <w:r w:rsidRPr="00E75770">
        <w:rPr>
          <w:rFonts w:asciiTheme="majorHAnsi" w:hAnsiTheme="majorHAnsi" w:cs="Times New Roman"/>
          <w:b/>
          <w:bCs/>
          <w:color w:val="000000"/>
          <w:sz w:val="24"/>
          <w:szCs w:val="24"/>
          <w:lang w:val="lt-LT"/>
        </w:rPr>
        <w:t>patenka į teritoriją tarp 1H ir 4H</w:t>
      </w:r>
      <w:r w:rsidRPr="00E75770">
        <w:rPr>
          <w:rFonts w:asciiTheme="majorHAnsi" w:hAnsiTheme="majorHAnsi" w:cs="Times New Roman"/>
          <w:color w:val="000000"/>
          <w:sz w:val="24"/>
          <w:szCs w:val="24"/>
          <w:lang w:val="lt-LT"/>
        </w:rPr>
        <w:t xml:space="preserve"> </w:t>
      </w:r>
      <w:r w:rsidR="009C1F2C">
        <w:rPr>
          <w:rFonts w:asciiTheme="majorHAnsi" w:hAnsiTheme="majorHAnsi" w:cs="Times New Roman"/>
          <w:color w:val="000000"/>
          <w:sz w:val="24"/>
          <w:szCs w:val="24"/>
          <w:lang w:val="lt-LT"/>
        </w:rPr>
        <w:br/>
      </w:r>
      <w:r w:rsidRPr="00E75770">
        <w:rPr>
          <w:rFonts w:asciiTheme="majorHAnsi" w:hAnsiTheme="majorHAnsi" w:cs="Times New Roman"/>
          <w:color w:val="000000"/>
          <w:sz w:val="24"/>
          <w:szCs w:val="24"/>
          <w:lang w:val="lt-LT"/>
        </w:rPr>
        <w:t>(</w:t>
      </w:r>
      <w:r w:rsidRPr="00E75770">
        <w:rPr>
          <w:rFonts w:asciiTheme="majorHAnsi" w:hAnsiTheme="majorHAnsi" w:cs="Times New Roman"/>
          <w:i/>
          <w:iCs/>
          <w:color w:val="000000"/>
          <w:sz w:val="24"/>
          <w:szCs w:val="24"/>
          <w:lang w:val="lt-LT"/>
        </w:rPr>
        <w:t xml:space="preserve">Žr. </w:t>
      </w:r>
      <w:r w:rsidR="005477EC" w:rsidRPr="00E75770">
        <w:rPr>
          <w:rFonts w:asciiTheme="majorHAnsi" w:hAnsiTheme="majorHAnsi" w:cs="Times New Roman"/>
          <w:i/>
          <w:iCs/>
          <w:color w:val="000000"/>
          <w:sz w:val="24"/>
          <w:szCs w:val="24"/>
          <w:lang w:val="lt-LT"/>
        </w:rPr>
        <w:t xml:space="preserve">paveikslą </w:t>
      </w:r>
      <w:r w:rsidRPr="00E75770">
        <w:rPr>
          <w:rFonts w:asciiTheme="majorHAnsi" w:hAnsiTheme="majorHAnsi" w:cs="Times New Roman"/>
          <w:i/>
          <w:iCs/>
          <w:color w:val="000000"/>
          <w:sz w:val="24"/>
          <w:szCs w:val="24"/>
          <w:lang w:val="lt-LT"/>
        </w:rPr>
        <w:t xml:space="preserve">Nr. 1, Jūsų </w:t>
      </w:r>
      <w:r w:rsidR="009655DC" w:rsidRPr="00E75770">
        <w:rPr>
          <w:rFonts w:asciiTheme="majorHAnsi" w:hAnsiTheme="majorHAnsi" w:cs="Times New Roman"/>
          <w:i/>
          <w:iCs/>
          <w:color w:val="000000"/>
          <w:sz w:val="24"/>
          <w:szCs w:val="24"/>
          <w:lang w:val="lt-LT"/>
        </w:rPr>
        <w:t>pastatas</w:t>
      </w:r>
      <w:r w:rsidRPr="00E75770">
        <w:rPr>
          <w:rFonts w:asciiTheme="majorHAnsi" w:hAnsiTheme="majorHAnsi" w:cs="Times New Roman"/>
          <w:i/>
          <w:iCs/>
          <w:color w:val="000000"/>
          <w:sz w:val="24"/>
          <w:szCs w:val="24"/>
          <w:lang w:val="lt-LT"/>
        </w:rPr>
        <w:t xml:space="preserve"> </w:t>
      </w:r>
      <w:r w:rsidR="003F1D37" w:rsidRPr="00E75770">
        <w:rPr>
          <w:rFonts w:asciiTheme="majorHAnsi" w:hAnsiTheme="majorHAnsi" w:cs="Times New Roman"/>
          <w:i/>
          <w:iCs/>
          <w:color w:val="000000"/>
          <w:sz w:val="24"/>
          <w:szCs w:val="24"/>
          <w:lang w:val="lt-LT"/>
        </w:rPr>
        <w:t>vietoje, kur nurodytas namas</w:t>
      </w:r>
      <w:r w:rsidRPr="00E75770">
        <w:rPr>
          <w:rFonts w:asciiTheme="majorHAnsi" w:hAnsiTheme="majorHAnsi" w:cs="Times New Roman"/>
          <w:color w:val="000000"/>
          <w:sz w:val="24"/>
          <w:szCs w:val="24"/>
          <w:lang w:val="lt-LT"/>
        </w:rPr>
        <w:t xml:space="preserve">). </w:t>
      </w:r>
    </w:p>
    <w:tbl>
      <w:tblPr>
        <w:tblStyle w:val="TableGrid"/>
        <w:tblW w:w="0" w:type="auto"/>
        <w:tblInd w:w="279" w:type="dxa"/>
        <w:tblLook w:val="04A0" w:firstRow="1" w:lastRow="0" w:firstColumn="1" w:lastColumn="0" w:noHBand="0" w:noVBand="1"/>
      </w:tblPr>
      <w:tblGrid>
        <w:gridCol w:w="5116"/>
        <w:gridCol w:w="5395"/>
      </w:tblGrid>
      <w:tr w:rsidR="00954BE8" w:rsidRPr="0004777A" w14:paraId="2C22B6C4" w14:textId="77777777" w:rsidTr="00E75770">
        <w:tc>
          <w:tcPr>
            <w:tcW w:w="5116" w:type="dxa"/>
          </w:tcPr>
          <w:p w14:paraId="4FFF5547" w14:textId="25C694DD" w:rsidR="00954BE8" w:rsidRPr="0004777A" w:rsidRDefault="00954BE8" w:rsidP="00E75770">
            <w:pPr>
              <w:ind w:left="284" w:right="333"/>
              <w:rPr>
                <w:rFonts w:asciiTheme="majorHAnsi" w:hAnsiTheme="majorHAnsi" w:cs="Times New Roman"/>
                <w:color w:val="000000"/>
                <w:lang w:val="lt-LT"/>
              </w:rPr>
            </w:pPr>
            <w:r w:rsidRPr="0004777A">
              <w:rPr>
                <w:rFonts w:asciiTheme="majorHAnsi" w:hAnsiTheme="majorHAnsi" w:cs="Times New Roman"/>
                <w:color w:val="000000"/>
                <w:lang w:val="lt-LT"/>
              </w:rPr>
              <w:t>Vėjo elektrinės įrengtoji galia</w:t>
            </w:r>
          </w:p>
        </w:tc>
        <w:tc>
          <w:tcPr>
            <w:tcW w:w="5395" w:type="dxa"/>
          </w:tcPr>
          <w:p w14:paraId="11776321" w14:textId="77777777" w:rsidR="00954BE8" w:rsidRPr="0004777A" w:rsidRDefault="00954BE8" w:rsidP="00E75770">
            <w:pPr>
              <w:ind w:left="284" w:right="333"/>
              <w:rPr>
                <w:rFonts w:asciiTheme="majorHAnsi" w:hAnsiTheme="majorHAnsi" w:cs="Times New Roman"/>
                <w:color w:val="000000"/>
                <w:lang w:val="lt-LT"/>
              </w:rPr>
            </w:pPr>
          </w:p>
        </w:tc>
      </w:tr>
      <w:tr w:rsidR="00954BE8" w:rsidRPr="0004777A" w14:paraId="4CCE3918" w14:textId="77777777" w:rsidTr="00E75770">
        <w:tc>
          <w:tcPr>
            <w:tcW w:w="5116" w:type="dxa"/>
          </w:tcPr>
          <w:p w14:paraId="4ACA4582" w14:textId="77777777" w:rsidR="00954BE8" w:rsidRPr="0004777A" w:rsidRDefault="00954BE8" w:rsidP="00E75770">
            <w:pPr>
              <w:ind w:left="284" w:right="333"/>
              <w:rPr>
                <w:rFonts w:asciiTheme="majorHAnsi" w:hAnsiTheme="majorHAnsi" w:cs="Times New Roman"/>
                <w:color w:val="000000"/>
                <w:lang w:val="lt-LT"/>
              </w:rPr>
            </w:pPr>
            <w:r w:rsidRPr="0004777A">
              <w:rPr>
                <w:rFonts w:asciiTheme="majorHAnsi" w:hAnsiTheme="majorHAnsi" w:cs="Times New Roman"/>
                <w:color w:val="000000"/>
                <w:lang w:val="lt-LT"/>
              </w:rPr>
              <w:t>Tiksli veiklos vykdymo teritorija</w:t>
            </w:r>
          </w:p>
        </w:tc>
        <w:tc>
          <w:tcPr>
            <w:tcW w:w="5395" w:type="dxa"/>
          </w:tcPr>
          <w:p w14:paraId="4CD970EE" w14:textId="77777777" w:rsidR="00954BE8" w:rsidRPr="0004777A" w:rsidRDefault="00954BE8" w:rsidP="00E75770">
            <w:pPr>
              <w:ind w:left="284" w:right="333"/>
              <w:rPr>
                <w:rFonts w:asciiTheme="majorHAnsi" w:hAnsiTheme="majorHAnsi" w:cs="Times New Roman"/>
                <w:color w:val="000000"/>
                <w:lang w:val="lt-LT"/>
              </w:rPr>
            </w:pPr>
          </w:p>
        </w:tc>
      </w:tr>
      <w:tr w:rsidR="00954BE8" w:rsidRPr="000C708F" w14:paraId="799B7614" w14:textId="77777777" w:rsidTr="00E75770">
        <w:tc>
          <w:tcPr>
            <w:tcW w:w="5116" w:type="dxa"/>
          </w:tcPr>
          <w:p w14:paraId="1E71375F" w14:textId="77777777" w:rsidR="00954BE8" w:rsidRPr="0004777A" w:rsidRDefault="00954BE8" w:rsidP="00E75770">
            <w:pPr>
              <w:ind w:left="284" w:right="333"/>
              <w:rPr>
                <w:rFonts w:asciiTheme="majorHAnsi" w:hAnsiTheme="majorHAnsi" w:cs="Times New Roman"/>
                <w:color w:val="000000"/>
                <w:lang w:val="lt-LT"/>
              </w:rPr>
            </w:pPr>
            <w:r w:rsidRPr="0004777A">
              <w:rPr>
                <w:rFonts w:asciiTheme="majorHAnsi" w:hAnsiTheme="majorHAnsi" w:cs="Times New Roman"/>
                <w:color w:val="000000"/>
                <w:lang w:val="lt-LT"/>
              </w:rPr>
              <w:t>Žemės sklypo (-ų) unikalus (-ų) numeris (-</w:t>
            </w:r>
            <w:proofErr w:type="spellStart"/>
            <w:r w:rsidRPr="0004777A">
              <w:rPr>
                <w:rFonts w:asciiTheme="majorHAnsi" w:hAnsiTheme="majorHAnsi" w:cs="Times New Roman"/>
                <w:color w:val="000000"/>
                <w:lang w:val="lt-LT"/>
              </w:rPr>
              <w:t>iai</w:t>
            </w:r>
            <w:proofErr w:type="spellEnd"/>
            <w:r w:rsidRPr="0004777A">
              <w:rPr>
                <w:rFonts w:asciiTheme="majorHAnsi" w:hAnsiTheme="majorHAnsi" w:cs="Times New Roman"/>
                <w:color w:val="000000"/>
                <w:lang w:val="lt-LT"/>
              </w:rPr>
              <w:t>)</w:t>
            </w:r>
          </w:p>
        </w:tc>
        <w:tc>
          <w:tcPr>
            <w:tcW w:w="5395" w:type="dxa"/>
          </w:tcPr>
          <w:p w14:paraId="7865EF55" w14:textId="77777777" w:rsidR="00954BE8" w:rsidRPr="0004777A" w:rsidRDefault="00954BE8" w:rsidP="00E75770">
            <w:pPr>
              <w:ind w:left="284" w:right="333"/>
              <w:rPr>
                <w:rFonts w:asciiTheme="majorHAnsi" w:hAnsiTheme="majorHAnsi" w:cs="Times New Roman"/>
                <w:color w:val="000000"/>
                <w:lang w:val="lt-LT"/>
              </w:rPr>
            </w:pPr>
          </w:p>
        </w:tc>
      </w:tr>
      <w:tr w:rsidR="00954BE8" w:rsidRPr="0004777A" w14:paraId="03A89D86" w14:textId="77777777" w:rsidTr="00E75770">
        <w:tc>
          <w:tcPr>
            <w:tcW w:w="5116" w:type="dxa"/>
          </w:tcPr>
          <w:p w14:paraId="5C0DD42D" w14:textId="77777777" w:rsidR="00954BE8" w:rsidRPr="0004777A" w:rsidRDefault="00954BE8" w:rsidP="00E75770">
            <w:pPr>
              <w:ind w:left="284" w:right="333"/>
              <w:rPr>
                <w:rFonts w:asciiTheme="majorHAnsi" w:hAnsiTheme="majorHAnsi" w:cs="Times New Roman"/>
                <w:color w:val="000000"/>
                <w:lang w:val="lt-LT"/>
              </w:rPr>
            </w:pPr>
            <w:r w:rsidRPr="0004777A">
              <w:rPr>
                <w:rFonts w:asciiTheme="majorHAnsi" w:hAnsiTheme="majorHAnsi" w:cs="Times New Roman"/>
                <w:color w:val="000000"/>
                <w:lang w:val="lt-LT"/>
              </w:rPr>
              <w:t>Žemės sklypo (-ų) plotas (-ai)</w:t>
            </w:r>
          </w:p>
        </w:tc>
        <w:tc>
          <w:tcPr>
            <w:tcW w:w="5395" w:type="dxa"/>
          </w:tcPr>
          <w:p w14:paraId="1991A661" w14:textId="77777777" w:rsidR="00954BE8" w:rsidRPr="0004777A" w:rsidRDefault="00954BE8" w:rsidP="00E75770">
            <w:pPr>
              <w:ind w:left="284" w:right="333"/>
              <w:rPr>
                <w:rFonts w:asciiTheme="majorHAnsi" w:hAnsiTheme="majorHAnsi" w:cs="Times New Roman"/>
                <w:color w:val="000000"/>
                <w:lang w:val="lt-LT"/>
              </w:rPr>
            </w:pPr>
          </w:p>
        </w:tc>
      </w:tr>
    </w:tbl>
    <w:p w14:paraId="76AFDFB0" w14:textId="190A394A" w:rsidR="00954BE8" w:rsidRPr="0004777A" w:rsidRDefault="008B275F" w:rsidP="00E75770">
      <w:pPr>
        <w:ind w:left="284" w:right="333"/>
        <w:rPr>
          <w:rFonts w:asciiTheme="majorHAnsi" w:hAnsiTheme="majorHAnsi" w:cs="Times New Roman"/>
          <w:color w:val="000000"/>
          <w:lang w:val="lt-LT"/>
        </w:rPr>
      </w:pPr>
      <w:r w:rsidRPr="0004777A">
        <w:rPr>
          <w:rFonts w:asciiTheme="majorHAnsi" w:hAnsiTheme="majorHAnsi" w:cs="Times New Roman"/>
          <w:noProof/>
          <w:lang w:val="lt-LT"/>
        </w:rPr>
        <mc:AlternateContent>
          <mc:Choice Requires="wps">
            <w:drawing>
              <wp:anchor distT="45720" distB="45720" distL="114300" distR="114300" simplePos="0" relativeHeight="251658253" behindDoc="0" locked="0" layoutInCell="1" allowOverlap="1" wp14:anchorId="06F5DBE2" wp14:editId="3C94043D">
                <wp:simplePos x="0" y="0"/>
                <wp:positionH relativeFrom="margin">
                  <wp:posOffset>3690961</wp:posOffset>
                </wp:positionH>
                <wp:positionV relativeFrom="paragraph">
                  <wp:posOffset>222058</wp:posOffset>
                </wp:positionV>
                <wp:extent cx="3189900" cy="3456482"/>
                <wp:effectExtent l="0" t="0" r="0" b="0"/>
                <wp:wrapNone/>
                <wp:docPr id="745137238"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900" cy="3456482"/>
                        </a:xfrm>
                        <a:prstGeom prst="rect">
                          <a:avLst/>
                        </a:prstGeom>
                        <a:noFill/>
                        <a:ln w="9525">
                          <a:noFill/>
                          <a:miter lim="800000"/>
                          <a:headEnd/>
                          <a:tailEnd/>
                        </a:ln>
                      </wps:spPr>
                      <wps:txbx>
                        <w:txbxContent>
                          <w:p w14:paraId="12981C45" w14:textId="77777777" w:rsidR="00DF2613" w:rsidRPr="00E75770" w:rsidRDefault="00DF2613" w:rsidP="00E75770">
                            <w:pPr>
                              <w:ind w:left="720" w:hanging="360"/>
                              <w:rPr>
                                <w:rFonts w:ascii="Aptos" w:hAnsi="Aptos" w:cstheme="majorBidi"/>
                                <w:b/>
                                <w:bCs/>
                                <w:color w:val="1868A6" w:themeColor="text2"/>
                                <w:sz w:val="28"/>
                                <w:szCs w:val="28"/>
                              </w:rPr>
                            </w:pPr>
                            <w:r w:rsidRPr="00E75770">
                              <w:rPr>
                                <w:rFonts w:ascii="Aptos" w:hAnsi="Aptos" w:cstheme="majorBidi"/>
                                <w:b/>
                                <w:bCs/>
                                <w:color w:val="1868A6" w:themeColor="text2"/>
                                <w:sz w:val="28"/>
                                <w:szCs w:val="28"/>
                              </w:rPr>
                              <w:t>JŪSŲ TEISĖS IR PAREIGOS</w:t>
                            </w:r>
                          </w:p>
                          <w:p w14:paraId="70814EF7" w14:textId="28A089BA" w:rsidR="00DF2613" w:rsidRPr="0004777A" w:rsidRDefault="00DF2613" w:rsidP="00E75770">
                            <w:pPr>
                              <w:pStyle w:val="ListParagraph"/>
                              <w:numPr>
                                <w:ilvl w:val="0"/>
                                <w:numId w:val="1"/>
                              </w:numPr>
                              <w:spacing w:line="240" w:lineRule="auto"/>
                              <w:rPr>
                                <w:rFonts w:ascii="Aptos" w:hAnsi="Aptos" w:cstheme="majorBidi"/>
                                <w:color w:val="000000"/>
                                <w:sz w:val="24"/>
                                <w:szCs w:val="24"/>
                                <w:lang w:val="lt-LT"/>
                              </w:rPr>
                            </w:pPr>
                            <w:r w:rsidRPr="0004777A">
                              <w:rPr>
                                <w:rFonts w:ascii="Aptos" w:hAnsi="Aptos" w:cstheme="majorBidi"/>
                                <w:b/>
                                <w:bCs/>
                                <w:color w:val="72B5EA" w:themeColor="text2" w:themeTint="80"/>
                                <w:sz w:val="28"/>
                                <w:szCs w:val="28"/>
                                <w:lang w:val="lt-LT"/>
                              </w:rPr>
                              <w:t>Prieštaravimas</w:t>
                            </w:r>
                            <w:r w:rsidRPr="0004777A">
                              <w:rPr>
                                <w:rFonts w:ascii="Aptos" w:hAnsi="Aptos" w:cstheme="majorBidi"/>
                                <w:b/>
                                <w:bCs/>
                                <w:color w:val="72B5EA" w:themeColor="text2" w:themeTint="80"/>
                                <w:sz w:val="28"/>
                                <w:szCs w:val="28"/>
                              </w:rPr>
                              <w:t xml:space="preserve"> RAŠTU</w:t>
                            </w:r>
                            <w:r w:rsidRPr="0004777A">
                              <w:rPr>
                                <w:rFonts w:ascii="Aptos" w:hAnsi="Aptos" w:cstheme="majorBidi"/>
                                <w:sz w:val="24"/>
                                <w:szCs w:val="24"/>
                              </w:rPr>
                              <w:t xml:space="preserve"> </w:t>
                            </w:r>
                          </w:p>
                          <w:p w14:paraId="4BE6AFD9" w14:textId="08789E92" w:rsidR="009F5D6D" w:rsidRPr="00E75770" w:rsidRDefault="00DF2613" w:rsidP="00E75770">
                            <w:pPr>
                              <w:ind w:left="360"/>
                              <w:rPr>
                                <w:rFonts w:ascii="Aptos" w:hAnsi="Aptos" w:cs="Times New Roman"/>
                                <w:color w:val="000000"/>
                                <w:sz w:val="24"/>
                                <w:szCs w:val="24"/>
                                <w:lang w:val="lt-LT"/>
                              </w:rPr>
                            </w:pPr>
                            <w:r w:rsidRPr="00E75770">
                              <w:rPr>
                                <w:rFonts w:ascii="Aptos" w:hAnsi="Aptos" w:cstheme="majorBidi"/>
                                <w:color w:val="000000"/>
                                <w:sz w:val="24"/>
                                <w:szCs w:val="24"/>
                                <w:lang w:val="lt-LT"/>
                              </w:rPr>
                              <w:t>Jeigu nesutinkate dėl elektrinės statybų</w:t>
                            </w:r>
                            <w:r w:rsidR="00516DD4" w:rsidRPr="00E75770">
                              <w:rPr>
                                <w:rFonts w:ascii="Aptos" w:hAnsi="Aptos" w:cstheme="majorBidi"/>
                                <w:color w:val="000000"/>
                                <w:sz w:val="24"/>
                                <w:szCs w:val="24"/>
                                <w:lang w:val="lt-LT"/>
                              </w:rPr>
                              <w:t>,</w:t>
                            </w:r>
                            <w:r w:rsidRPr="00E75770">
                              <w:rPr>
                                <w:rFonts w:ascii="Aptos" w:hAnsi="Aptos" w:cstheme="majorBidi"/>
                                <w:color w:val="000000"/>
                                <w:sz w:val="24"/>
                                <w:szCs w:val="24"/>
                                <w:lang w:val="lt-LT"/>
                              </w:rPr>
                              <w:t xml:space="preserve"> </w:t>
                            </w:r>
                            <w:r w:rsidR="00024969" w:rsidRPr="00E75770">
                              <w:rPr>
                                <w:rFonts w:ascii="Aptos" w:hAnsi="Aptos" w:cs="Times New Roman"/>
                                <w:color w:val="000000"/>
                                <w:sz w:val="24"/>
                                <w:szCs w:val="24"/>
                                <w:lang w:val="lt-LT"/>
                              </w:rPr>
                              <w:t xml:space="preserve">privalote per 20 darbo dienų nuo informacijos gavimo dienos pateikti prieštaravimą dėl statybų </w:t>
                            </w:r>
                          </w:p>
                          <w:p w14:paraId="2BBF5A02" w14:textId="643477D9" w:rsidR="00DF2613" w:rsidRPr="00E75770" w:rsidRDefault="00024969" w:rsidP="00E75770">
                            <w:pPr>
                              <w:ind w:left="360"/>
                              <w:rPr>
                                <w:rFonts w:ascii="Aptos" w:hAnsi="Aptos" w:cs="Times New Roman"/>
                                <w:color w:val="000000"/>
                                <w:sz w:val="24"/>
                                <w:szCs w:val="24"/>
                                <w:lang w:val="lt-LT"/>
                              </w:rPr>
                            </w:pPr>
                            <w:r w:rsidRPr="00E75770">
                              <w:rPr>
                                <w:rFonts w:ascii="Aptos" w:hAnsi="Aptos" w:cs="Times New Roman"/>
                                <w:color w:val="000000"/>
                                <w:sz w:val="24"/>
                                <w:szCs w:val="24"/>
                                <w:lang w:val="lt-LT"/>
                              </w:rPr>
                              <w:t>arba</w:t>
                            </w:r>
                          </w:p>
                          <w:p w14:paraId="66ECD75D" w14:textId="265D7604" w:rsidR="00DF2613" w:rsidRPr="0004777A" w:rsidRDefault="00DF2613" w:rsidP="00E75770">
                            <w:pPr>
                              <w:pStyle w:val="ListParagraph"/>
                              <w:numPr>
                                <w:ilvl w:val="0"/>
                                <w:numId w:val="1"/>
                              </w:numPr>
                              <w:spacing w:line="240" w:lineRule="auto"/>
                              <w:rPr>
                                <w:rFonts w:ascii="Aptos" w:hAnsi="Aptos" w:cstheme="majorBidi"/>
                                <w:color w:val="000000"/>
                                <w:sz w:val="24"/>
                                <w:szCs w:val="24"/>
                                <w:lang w:val="lt-LT"/>
                              </w:rPr>
                            </w:pPr>
                            <w:r w:rsidRPr="0004777A">
                              <w:rPr>
                                <w:rFonts w:ascii="Aptos" w:hAnsi="Aptos" w:cstheme="majorBidi"/>
                                <w:b/>
                                <w:bCs/>
                                <w:color w:val="72B5EA" w:themeColor="text2" w:themeTint="80"/>
                                <w:sz w:val="28"/>
                                <w:szCs w:val="28"/>
                                <w:lang w:val="lt-LT"/>
                              </w:rPr>
                              <w:t>Susitarimas</w:t>
                            </w:r>
                          </w:p>
                          <w:p w14:paraId="78BCBB2F" w14:textId="38CBF8BC" w:rsidR="00DF2613" w:rsidRPr="00E75770" w:rsidRDefault="00DF2613" w:rsidP="00E75770">
                            <w:pPr>
                              <w:spacing w:line="240" w:lineRule="auto"/>
                              <w:ind w:left="360"/>
                              <w:rPr>
                                <w:rFonts w:ascii="Aptos" w:hAnsi="Aptos" w:cstheme="majorBidi"/>
                                <w:color w:val="000000"/>
                                <w:sz w:val="24"/>
                                <w:szCs w:val="24"/>
                                <w:lang w:val="lt-LT"/>
                              </w:rPr>
                            </w:pPr>
                            <w:r w:rsidRPr="00E75770">
                              <w:rPr>
                                <w:rFonts w:ascii="Aptos" w:hAnsi="Aptos" w:cstheme="majorBidi"/>
                                <w:color w:val="000000"/>
                                <w:sz w:val="24"/>
                                <w:szCs w:val="24"/>
                                <w:lang w:val="lt-LT"/>
                              </w:rPr>
                              <w:t xml:space="preserve">Jeigu </w:t>
                            </w:r>
                            <w:r w:rsidR="00B662D0" w:rsidRPr="00E75770">
                              <w:rPr>
                                <w:rFonts w:ascii="Aptos" w:hAnsi="Aptos" w:cstheme="majorBidi"/>
                                <w:color w:val="000000"/>
                                <w:sz w:val="24"/>
                                <w:szCs w:val="24"/>
                                <w:lang w:val="lt-LT"/>
                              </w:rPr>
                              <w:t>sutinkate dėl elektrinės statybų</w:t>
                            </w:r>
                            <w:r w:rsidR="00516DD4" w:rsidRPr="00E75770">
                              <w:rPr>
                                <w:rFonts w:ascii="Aptos" w:hAnsi="Aptos" w:cstheme="majorBidi"/>
                                <w:color w:val="000000"/>
                                <w:sz w:val="24"/>
                                <w:szCs w:val="24"/>
                                <w:lang w:val="lt-LT"/>
                              </w:rPr>
                              <w:t>,</w:t>
                            </w:r>
                            <w:r w:rsidR="00B662D0" w:rsidRPr="00E75770">
                              <w:rPr>
                                <w:rFonts w:ascii="Aptos" w:hAnsi="Aptos" w:cstheme="majorBidi"/>
                                <w:color w:val="000000"/>
                                <w:sz w:val="24"/>
                                <w:szCs w:val="24"/>
                                <w:lang w:val="lt-LT"/>
                              </w:rPr>
                              <w:t xml:space="preserve"> </w:t>
                            </w:r>
                            <w:r w:rsidR="00B662D0" w:rsidRPr="00E75770">
                              <w:rPr>
                                <w:rFonts w:ascii="Aptos" w:hAnsi="Aptos" w:cs="Times New Roman"/>
                                <w:color w:val="000000"/>
                                <w:sz w:val="24"/>
                                <w:szCs w:val="24"/>
                                <w:lang w:val="lt-LT"/>
                              </w:rPr>
                              <w:t>privalote sudaryti susitarimą su (</w:t>
                            </w:r>
                            <w:r w:rsidR="00B662D0" w:rsidRPr="00E75770">
                              <w:rPr>
                                <w:rFonts w:ascii="Aptos" w:hAnsi="Aptos" w:cs="Times New Roman"/>
                                <w:i/>
                                <w:iCs/>
                                <w:color w:val="000000"/>
                                <w:sz w:val="24"/>
                                <w:szCs w:val="24"/>
                                <w:lang w:val="lt-LT"/>
                              </w:rPr>
                              <w:t>nurodomas</w:t>
                            </w:r>
                            <w:r w:rsidR="00B662D0" w:rsidRPr="00E75770">
                              <w:rPr>
                                <w:rFonts w:ascii="Aptos" w:hAnsi="Aptos" w:cs="Times New Roman"/>
                                <w:color w:val="000000"/>
                                <w:sz w:val="24"/>
                                <w:szCs w:val="24"/>
                                <w:lang w:val="lt-LT"/>
                              </w:rPr>
                              <w:t xml:space="preserve"> </w:t>
                            </w:r>
                            <w:r w:rsidR="00B662D0" w:rsidRPr="00E75770">
                              <w:rPr>
                                <w:rFonts w:ascii="Aptos" w:hAnsi="Aptos" w:cs="Times New Roman"/>
                                <w:i/>
                                <w:iCs/>
                                <w:color w:val="000000"/>
                                <w:sz w:val="24"/>
                                <w:szCs w:val="24"/>
                                <w:lang w:val="lt-LT"/>
                              </w:rPr>
                              <w:t>asmens, planuojančio elektrinės statybas pavadinimas</w:t>
                            </w:r>
                            <w:r w:rsidR="00B662D0" w:rsidRPr="00E75770">
                              <w:rPr>
                                <w:rFonts w:ascii="Aptos" w:hAnsi="Aptos" w:cs="Times New Roman"/>
                                <w:color w:val="000000"/>
                                <w:sz w:val="24"/>
                                <w:szCs w:val="24"/>
                                <w:lang w:val="lt-LT"/>
                              </w:rPr>
                              <w:t>) dėl atitikties visuomenės sveikatos saugos reikalavimams užtikrinimo</w:t>
                            </w:r>
                            <w:r w:rsidR="009F5D6D" w:rsidRPr="00E75770">
                              <w:rPr>
                                <w:rFonts w:ascii="Aptos" w:hAnsi="Aptos" w:cstheme="majorBidi"/>
                                <w:color w:val="000000"/>
                                <w:sz w:val="24"/>
                                <w:szCs w:val="24"/>
                                <w:lang w:val="lt-L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F5DBE2" id="_x0000_t202" coordsize="21600,21600" o:spt="202" path="m,l,21600r21600,l21600,xe">
                <v:stroke joinstyle="miter"/>
                <v:path gradientshapeok="t" o:connecttype="rect"/>
              </v:shapetype>
              <v:shape id="2 teksto laukas" o:spid="_x0000_s1026" type="#_x0000_t202" style="position:absolute;left:0;text-align:left;margin-left:290.65pt;margin-top:17.5pt;width:251.15pt;height:272.1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" filled="f" stroked="f">
                <v:textbox>
                  <w:txbxContent>
                    <w:p w14:paraId="12981C45" w14:textId="77777777" w:rsidR="00DF2613" w:rsidRPr="00E75770" w:rsidRDefault="00DF2613" w:rsidP="00E75770">
                      <w:pPr>
                        <w:ind w:left="720" w:hanging="360"/>
                        <w:rPr>
                          <w:rFonts w:ascii="Aptos" w:hAnsi="Aptos" w:cstheme="majorBidi"/>
                          <w:b/>
                          <w:bCs/>
                          <w:color w:val="1868A6" w:themeColor="text2"/>
                          <w:sz w:val="28"/>
                          <w:szCs w:val="28"/>
                        </w:rPr>
                      </w:pPr>
                      <w:r w:rsidRPr="00E75770">
                        <w:rPr>
                          <w:rFonts w:ascii="Aptos" w:hAnsi="Aptos" w:cstheme="majorBidi"/>
                          <w:b/>
                          <w:bCs/>
                          <w:color w:val="1868A6" w:themeColor="text2"/>
                          <w:sz w:val="28"/>
                          <w:szCs w:val="28"/>
                        </w:rPr>
                        <w:t>JŪSŲ TEISĖS IR PAREIGOS</w:t>
                      </w:r>
                    </w:p>
                    <w:p w14:paraId="70814EF7" w14:textId="28A089BA" w:rsidR="00DF2613" w:rsidRPr="0004777A" w:rsidRDefault="00DF2613" w:rsidP="00E75770">
                      <w:pPr>
                        <w:pStyle w:val="ListParagraph"/>
                        <w:numPr>
                          <w:ilvl w:val="0"/>
                          <w:numId w:val="1"/>
                        </w:numPr>
                        <w:spacing w:line="240" w:lineRule="auto"/>
                        <w:rPr>
                          <w:rFonts w:ascii="Aptos" w:hAnsi="Aptos" w:cstheme="majorBidi"/>
                          <w:color w:val="000000"/>
                          <w:sz w:val="24"/>
                          <w:szCs w:val="24"/>
                          <w:lang w:val="lt-LT"/>
                        </w:rPr>
                      </w:pPr>
                      <w:r w:rsidRPr="0004777A">
                        <w:rPr>
                          <w:rFonts w:ascii="Aptos" w:hAnsi="Aptos" w:cstheme="majorBidi"/>
                          <w:b/>
                          <w:bCs/>
                          <w:color w:val="72B5EA" w:themeColor="text2" w:themeTint="80"/>
                          <w:sz w:val="28"/>
                          <w:szCs w:val="28"/>
                          <w:lang w:val="lt-LT"/>
                        </w:rPr>
                        <w:t>Prieštaravimas</w:t>
                      </w:r>
                      <w:r w:rsidRPr="0004777A">
                        <w:rPr>
                          <w:rFonts w:ascii="Aptos" w:hAnsi="Aptos" w:cstheme="majorBidi"/>
                          <w:b/>
                          <w:bCs/>
                          <w:color w:val="72B5EA" w:themeColor="text2" w:themeTint="80"/>
                          <w:sz w:val="28"/>
                          <w:szCs w:val="28"/>
                        </w:rPr>
                        <w:t xml:space="preserve"> RAŠTU</w:t>
                      </w:r>
                      <w:r w:rsidRPr="0004777A">
                        <w:rPr>
                          <w:rFonts w:ascii="Aptos" w:hAnsi="Aptos" w:cstheme="majorBidi"/>
                          <w:sz w:val="24"/>
                          <w:szCs w:val="24"/>
                        </w:rPr>
                        <w:t xml:space="preserve"> </w:t>
                      </w:r>
                    </w:p>
                    <w:p w14:paraId="4BE6AFD9" w14:textId="08789E92" w:rsidR="009F5D6D" w:rsidRPr="00E75770" w:rsidRDefault="00DF2613" w:rsidP="00E75770">
                      <w:pPr>
                        <w:ind w:left="360"/>
                        <w:rPr>
                          <w:rFonts w:ascii="Aptos" w:hAnsi="Aptos" w:cs="Times New Roman"/>
                          <w:color w:val="000000"/>
                          <w:sz w:val="24"/>
                          <w:szCs w:val="24"/>
                          <w:lang w:val="lt-LT"/>
                        </w:rPr>
                      </w:pPr>
                      <w:r w:rsidRPr="00E75770">
                        <w:rPr>
                          <w:rFonts w:ascii="Aptos" w:hAnsi="Aptos" w:cstheme="majorBidi"/>
                          <w:color w:val="000000"/>
                          <w:sz w:val="24"/>
                          <w:szCs w:val="24"/>
                          <w:lang w:val="lt-LT"/>
                        </w:rPr>
                        <w:t>Jeigu nesutinkate dėl elektrinės statybų</w:t>
                      </w:r>
                      <w:r w:rsidR="00516DD4" w:rsidRPr="00E75770">
                        <w:rPr>
                          <w:rFonts w:ascii="Aptos" w:hAnsi="Aptos" w:cstheme="majorBidi"/>
                          <w:color w:val="000000"/>
                          <w:sz w:val="24"/>
                          <w:szCs w:val="24"/>
                          <w:lang w:val="lt-LT"/>
                        </w:rPr>
                        <w:t>,</w:t>
                      </w:r>
                      <w:r w:rsidRPr="00E75770">
                        <w:rPr>
                          <w:rFonts w:ascii="Aptos" w:hAnsi="Aptos" w:cstheme="majorBidi"/>
                          <w:color w:val="000000"/>
                          <w:sz w:val="24"/>
                          <w:szCs w:val="24"/>
                          <w:lang w:val="lt-LT"/>
                        </w:rPr>
                        <w:t xml:space="preserve"> </w:t>
                      </w:r>
                      <w:r w:rsidR="00024969" w:rsidRPr="00E75770">
                        <w:rPr>
                          <w:rFonts w:ascii="Aptos" w:hAnsi="Aptos" w:cs="Times New Roman"/>
                          <w:color w:val="000000"/>
                          <w:sz w:val="24"/>
                          <w:szCs w:val="24"/>
                          <w:lang w:val="lt-LT"/>
                        </w:rPr>
                        <w:t xml:space="preserve">privalote per 20 darbo dienų nuo informacijos gavimo dienos pateikti prieštaravimą dėl statybų </w:t>
                      </w:r>
                    </w:p>
                    <w:p w14:paraId="2BBF5A02" w14:textId="643477D9" w:rsidR="00DF2613" w:rsidRPr="00E75770" w:rsidRDefault="00024969" w:rsidP="00E75770">
                      <w:pPr>
                        <w:ind w:left="360"/>
                        <w:rPr>
                          <w:rFonts w:ascii="Aptos" w:hAnsi="Aptos" w:cs="Times New Roman"/>
                          <w:color w:val="000000"/>
                          <w:sz w:val="24"/>
                          <w:szCs w:val="24"/>
                          <w:lang w:val="lt-LT"/>
                        </w:rPr>
                      </w:pPr>
                      <w:r w:rsidRPr="00E75770">
                        <w:rPr>
                          <w:rFonts w:ascii="Aptos" w:hAnsi="Aptos" w:cs="Times New Roman"/>
                          <w:color w:val="000000"/>
                          <w:sz w:val="24"/>
                          <w:szCs w:val="24"/>
                          <w:lang w:val="lt-LT"/>
                        </w:rPr>
                        <w:t>arba</w:t>
                      </w:r>
                    </w:p>
                    <w:p w14:paraId="66ECD75D" w14:textId="265D7604" w:rsidR="00DF2613" w:rsidRPr="0004777A" w:rsidRDefault="00DF2613" w:rsidP="00E75770">
                      <w:pPr>
                        <w:pStyle w:val="ListParagraph"/>
                        <w:numPr>
                          <w:ilvl w:val="0"/>
                          <w:numId w:val="1"/>
                        </w:numPr>
                        <w:spacing w:line="240" w:lineRule="auto"/>
                        <w:rPr>
                          <w:rFonts w:ascii="Aptos" w:hAnsi="Aptos" w:cstheme="majorBidi"/>
                          <w:color w:val="000000"/>
                          <w:sz w:val="24"/>
                          <w:szCs w:val="24"/>
                          <w:lang w:val="lt-LT"/>
                        </w:rPr>
                      </w:pPr>
                      <w:r w:rsidRPr="0004777A">
                        <w:rPr>
                          <w:rFonts w:ascii="Aptos" w:hAnsi="Aptos" w:cstheme="majorBidi"/>
                          <w:b/>
                          <w:bCs/>
                          <w:color w:val="72B5EA" w:themeColor="text2" w:themeTint="80"/>
                          <w:sz w:val="28"/>
                          <w:szCs w:val="28"/>
                          <w:lang w:val="lt-LT"/>
                        </w:rPr>
                        <w:t>Susitarimas</w:t>
                      </w:r>
                    </w:p>
                    <w:p w14:paraId="78BCBB2F" w14:textId="38CBF8BC" w:rsidR="00DF2613" w:rsidRPr="00E75770" w:rsidRDefault="00DF2613" w:rsidP="00E75770">
                      <w:pPr>
                        <w:spacing w:line="240" w:lineRule="auto"/>
                        <w:ind w:left="360"/>
                        <w:rPr>
                          <w:rFonts w:ascii="Aptos" w:hAnsi="Aptos" w:cstheme="majorBidi"/>
                          <w:color w:val="000000"/>
                          <w:sz w:val="24"/>
                          <w:szCs w:val="24"/>
                          <w:lang w:val="lt-LT"/>
                        </w:rPr>
                      </w:pPr>
                      <w:r w:rsidRPr="00E75770">
                        <w:rPr>
                          <w:rFonts w:ascii="Aptos" w:hAnsi="Aptos" w:cstheme="majorBidi"/>
                          <w:color w:val="000000"/>
                          <w:sz w:val="24"/>
                          <w:szCs w:val="24"/>
                          <w:lang w:val="lt-LT"/>
                        </w:rPr>
                        <w:t xml:space="preserve">Jeigu </w:t>
                      </w:r>
                      <w:r w:rsidR="00B662D0" w:rsidRPr="00E75770">
                        <w:rPr>
                          <w:rFonts w:ascii="Aptos" w:hAnsi="Aptos" w:cstheme="majorBidi"/>
                          <w:color w:val="000000"/>
                          <w:sz w:val="24"/>
                          <w:szCs w:val="24"/>
                          <w:lang w:val="lt-LT"/>
                        </w:rPr>
                        <w:t>sutinkate dėl elektrinės statybų</w:t>
                      </w:r>
                      <w:r w:rsidR="00516DD4" w:rsidRPr="00E75770">
                        <w:rPr>
                          <w:rFonts w:ascii="Aptos" w:hAnsi="Aptos" w:cstheme="majorBidi"/>
                          <w:color w:val="000000"/>
                          <w:sz w:val="24"/>
                          <w:szCs w:val="24"/>
                          <w:lang w:val="lt-LT"/>
                        </w:rPr>
                        <w:t>,</w:t>
                      </w:r>
                      <w:r w:rsidR="00B662D0" w:rsidRPr="00E75770">
                        <w:rPr>
                          <w:rFonts w:ascii="Aptos" w:hAnsi="Aptos" w:cstheme="majorBidi"/>
                          <w:color w:val="000000"/>
                          <w:sz w:val="24"/>
                          <w:szCs w:val="24"/>
                          <w:lang w:val="lt-LT"/>
                        </w:rPr>
                        <w:t xml:space="preserve"> </w:t>
                      </w:r>
                      <w:r w:rsidR="00B662D0" w:rsidRPr="00E75770">
                        <w:rPr>
                          <w:rFonts w:ascii="Aptos" w:hAnsi="Aptos" w:cs="Times New Roman"/>
                          <w:color w:val="000000"/>
                          <w:sz w:val="24"/>
                          <w:szCs w:val="24"/>
                          <w:lang w:val="lt-LT"/>
                        </w:rPr>
                        <w:t>privalote sudaryti susitarimą su (</w:t>
                      </w:r>
                      <w:r w:rsidR="00B662D0" w:rsidRPr="00E75770">
                        <w:rPr>
                          <w:rFonts w:ascii="Aptos" w:hAnsi="Aptos" w:cs="Times New Roman"/>
                          <w:i/>
                          <w:iCs/>
                          <w:color w:val="000000"/>
                          <w:sz w:val="24"/>
                          <w:szCs w:val="24"/>
                          <w:lang w:val="lt-LT"/>
                        </w:rPr>
                        <w:t>nurodomas</w:t>
                      </w:r>
                      <w:r w:rsidR="00B662D0" w:rsidRPr="00E75770">
                        <w:rPr>
                          <w:rFonts w:ascii="Aptos" w:hAnsi="Aptos" w:cs="Times New Roman"/>
                          <w:color w:val="000000"/>
                          <w:sz w:val="24"/>
                          <w:szCs w:val="24"/>
                          <w:lang w:val="lt-LT"/>
                        </w:rPr>
                        <w:t xml:space="preserve"> </w:t>
                      </w:r>
                      <w:r w:rsidR="00B662D0" w:rsidRPr="00E75770">
                        <w:rPr>
                          <w:rFonts w:ascii="Aptos" w:hAnsi="Aptos" w:cs="Times New Roman"/>
                          <w:i/>
                          <w:iCs/>
                          <w:color w:val="000000"/>
                          <w:sz w:val="24"/>
                          <w:szCs w:val="24"/>
                          <w:lang w:val="lt-LT"/>
                        </w:rPr>
                        <w:t>asmens, planuojančio elektrinės statybas pavadinimas</w:t>
                      </w:r>
                      <w:r w:rsidR="00B662D0" w:rsidRPr="00E75770">
                        <w:rPr>
                          <w:rFonts w:ascii="Aptos" w:hAnsi="Aptos" w:cs="Times New Roman"/>
                          <w:color w:val="000000"/>
                          <w:sz w:val="24"/>
                          <w:szCs w:val="24"/>
                          <w:lang w:val="lt-LT"/>
                        </w:rPr>
                        <w:t>) dėl atitikties visuomenės sveikatos saugos reikalavimams užtikrinimo</w:t>
                      </w:r>
                      <w:r w:rsidR="009F5D6D" w:rsidRPr="00E75770">
                        <w:rPr>
                          <w:rFonts w:ascii="Aptos" w:hAnsi="Aptos" w:cstheme="majorBidi"/>
                          <w:color w:val="000000"/>
                          <w:sz w:val="24"/>
                          <w:szCs w:val="24"/>
                          <w:lang w:val="lt-LT"/>
                        </w:rPr>
                        <w:t>.</w:t>
                      </w:r>
                    </w:p>
                  </w:txbxContent>
                </v:textbox>
                <w10:wrap anchorx="margin"/>
              </v:shape>
            </w:pict>
          </mc:Fallback>
        </mc:AlternateContent>
      </w:r>
    </w:p>
    <w:p w14:paraId="41E85DF0" w14:textId="30836E9D" w:rsidR="00954BE8" w:rsidRPr="0004777A" w:rsidRDefault="005477EC" w:rsidP="00E75770">
      <w:pPr>
        <w:ind w:left="284" w:right="333"/>
        <w:rPr>
          <w:rFonts w:asciiTheme="majorHAnsi" w:hAnsiTheme="majorHAnsi" w:cs="Times New Roman"/>
          <w:color w:val="000000"/>
          <w:lang w:val="lt-LT"/>
        </w:rPr>
      </w:pPr>
      <w:r w:rsidRPr="0004777A">
        <w:rPr>
          <w:rFonts w:asciiTheme="majorHAnsi" w:hAnsiTheme="majorHAnsi" w:cs="Times New Roman"/>
          <w:color w:val="000000"/>
          <w:lang w:val="lt-LT"/>
        </w:rPr>
        <w:t xml:space="preserve">Paveikslas </w:t>
      </w:r>
      <w:r w:rsidR="00954BE8" w:rsidRPr="0004777A">
        <w:rPr>
          <w:rFonts w:asciiTheme="majorHAnsi" w:hAnsiTheme="majorHAnsi" w:cs="Times New Roman"/>
          <w:color w:val="000000"/>
          <w:lang w:val="lt-LT"/>
        </w:rPr>
        <w:t>Nr. 1:</w:t>
      </w:r>
    </w:p>
    <w:p w14:paraId="0A68AAE4" w14:textId="031A0A4F" w:rsidR="00954BE8" w:rsidRPr="0004777A" w:rsidRDefault="00E75770" w:rsidP="00E75770">
      <w:pPr>
        <w:ind w:left="284" w:right="333"/>
        <w:rPr>
          <w:rFonts w:asciiTheme="majorHAnsi" w:hAnsiTheme="majorHAnsi" w:cs="Times New Roman"/>
          <w:color w:val="000000"/>
          <w:lang w:val="lt-LT"/>
        </w:rPr>
      </w:pPr>
      <w:r w:rsidRPr="0004777A">
        <w:rPr>
          <w:rFonts w:asciiTheme="majorHAnsi" w:hAnsiTheme="majorHAnsi" w:cs="Times New Roman"/>
          <w:noProof/>
          <w:color w:val="000000"/>
          <w:lang w:val="lt-LT"/>
        </w:rPr>
        <w:drawing>
          <wp:anchor distT="0" distB="0" distL="114300" distR="114300" simplePos="0" relativeHeight="251658248" behindDoc="0" locked="0" layoutInCell="1" allowOverlap="1" wp14:anchorId="31DF6FFC" wp14:editId="0741D97F">
            <wp:simplePos x="0" y="0"/>
            <wp:positionH relativeFrom="margin">
              <wp:posOffset>391536</wp:posOffset>
            </wp:positionH>
            <wp:positionV relativeFrom="paragraph">
              <wp:posOffset>55880</wp:posOffset>
            </wp:positionV>
            <wp:extent cx="3052916" cy="3052916"/>
            <wp:effectExtent l="0" t="0" r="0" b="0"/>
            <wp:wrapNone/>
            <wp:docPr id="65529843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298434" name="Paveikslėlis 1"/>
                    <pic:cNvPicPr/>
                  </pic:nvPicPr>
                  <pic:blipFill>
                    <a:blip r:embed="rId6">
                      <a:extLst>
                        <a:ext uri="{28A0092B-C50C-407E-A947-70E740481C1C}">
                          <a14:useLocalDpi xmlns:a14="http://schemas.microsoft.com/office/drawing/2010/main" val="0"/>
                        </a:ext>
                      </a:extLst>
                    </a:blip>
                    <a:stretch>
                      <a:fillRect/>
                    </a:stretch>
                  </pic:blipFill>
                  <pic:spPr>
                    <a:xfrm>
                      <a:off x="0" y="0"/>
                      <a:ext cx="3052916" cy="3052916"/>
                    </a:xfrm>
                    <a:prstGeom prst="rect">
                      <a:avLst/>
                    </a:prstGeom>
                  </pic:spPr>
                </pic:pic>
              </a:graphicData>
            </a:graphic>
            <wp14:sizeRelH relativeFrom="margin">
              <wp14:pctWidth>0</wp14:pctWidth>
            </wp14:sizeRelH>
            <wp14:sizeRelV relativeFrom="margin">
              <wp14:pctHeight>0</wp14:pctHeight>
            </wp14:sizeRelV>
          </wp:anchor>
        </w:drawing>
      </w:r>
    </w:p>
    <w:p w14:paraId="6C70931D" w14:textId="557C3761" w:rsidR="00954BE8" w:rsidRPr="0004777A" w:rsidRDefault="00954BE8" w:rsidP="00E75770">
      <w:pPr>
        <w:ind w:left="284" w:right="333"/>
        <w:rPr>
          <w:rFonts w:asciiTheme="majorHAnsi" w:hAnsiTheme="majorHAnsi" w:cs="Times New Roman"/>
          <w:color w:val="000000"/>
          <w:lang w:val="lt-LT"/>
        </w:rPr>
      </w:pPr>
    </w:p>
    <w:p w14:paraId="477F535E" w14:textId="7B00A897" w:rsidR="00954BE8" w:rsidRPr="0004777A" w:rsidRDefault="00954BE8" w:rsidP="00E75770">
      <w:pPr>
        <w:ind w:left="284" w:right="333"/>
        <w:rPr>
          <w:rFonts w:asciiTheme="majorHAnsi" w:hAnsiTheme="majorHAnsi" w:cs="Times New Roman"/>
          <w:color w:val="000000"/>
          <w:lang w:val="lt-LT"/>
        </w:rPr>
      </w:pPr>
    </w:p>
    <w:p w14:paraId="7AAE05E7" w14:textId="37F74B07" w:rsidR="00954BE8" w:rsidRPr="0004777A" w:rsidRDefault="00954BE8" w:rsidP="00E75770">
      <w:pPr>
        <w:ind w:left="284" w:right="333"/>
        <w:rPr>
          <w:rFonts w:asciiTheme="majorHAnsi" w:hAnsiTheme="majorHAnsi" w:cs="Times New Roman"/>
          <w:color w:val="000000"/>
          <w:lang w:val="lt-LT"/>
        </w:rPr>
      </w:pPr>
    </w:p>
    <w:p w14:paraId="01255713" w14:textId="332CBA98" w:rsidR="00954BE8" w:rsidRPr="0004777A" w:rsidRDefault="003D01E5" w:rsidP="003D01E5">
      <w:pPr>
        <w:ind w:right="333"/>
        <w:rPr>
          <w:rFonts w:asciiTheme="majorHAnsi" w:hAnsiTheme="majorHAnsi" w:cs="Times New Roman"/>
          <w:color w:val="000000"/>
          <w:lang w:val="lt-LT"/>
        </w:rPr>
      </w:pPr>
      <w:r w:rsidRPr="0004777A">
        <w:rPr>
          <w:rFonts w:asciiTheme="majorHAnsi" w:hAnsiTheme="majorHAnsi" w:cs="Times New Roman"/>
          <w:noProof/>
          <w:color w:val="000000"/>
          <w:lang w:val="lt-LT"/>
        </w:rPr>
        <mc:AlternateContent>
          <mc:Choice Requires="wps">
            <w:drawing>
              <wp:anchor distT="45720" distB="45720" distL="114300" distR="114300" simplePos="0" relativeHeight="251658254" behindDoc="0" locked="0" layoutInCell="1" allowOverlap="1" wp14:anchorId="20F26A2D" wp14:editId="4415AE12">
                <wp:simplePos x="0" y="0"/>
                <wp:positionH relativeFrom="margin">
                  <wp:posOffset>487680</wp:posOffset>
                </wp:positionH>
                <wp:positionV relativeFrom="paragraph">
                  <wp:posOffset>3343910</wp:posOffset>
                </wp:positionV>
                <wp:extent cx="6251575" cy="2019935"/>
                <wp:effectExtent l="0" t="0" r="0" b="0"/>
                <wp:wrapNone/>
                <wp:docPr id="991181544"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2019935"/>
                        </a:xfrm>
                        <a:prstGeom prst="rect">
                          <a:avLst/>
                        </a:prstGeom>
                        <a:noFill/>
                        <a:ln w="9525">
                          <a:noFill/>
                          <a:miter lim="800000"/>
                          <a:headEnd/>
                          <a:tailEnd/>
                        </a:ln>
                      </wps:spPr>
                      <wps:txbx>
                        <w:txbxContent>
                          <w:p w14:paraId="08E02F58" w14:textId="0A411F09" w:rsidR="009F5D6D" w:rsidRPr="003D01E5" w:rsidRDefault="009F5D6D" w:rsidP="00E75770">
                            <w:pPr>
                              <w:rPr>
                                <w:rFonts w:ascii="Aptos" w:hAnsi="Aptos" w:cs="Times New Roman"/>
                                <w:color w:val="000000"/>
                                <w:sz w:val="20"/>
                                <w:szCs w:val="20"/>
                                <w:lang w:val="lt-LT"/>
                              </w:rPr>
                            </w:pPr>
                            <w:r w:rsidRPr="003D01E5">
                              <w:rPr>
                                <w:rFonts w:ascii="Aptos" w:hAnsi="Aptos" w:cs="Times New Roman"/>
                                <w:color w:val="000000"/>
                                <w:sz w:val="20"/>
                                <w:szCs w:val="20"/>
                                <w:lang w:val="lt-LT"/>
                              </w:rPr>
                              <w:t xml:space="preserve">Sutikus su vėjo elektrinės statybomis Jūsų nuosavybės ar kita teise valdomame žemės sklype </w:t>
                            </w:r>
                            <w:r w:rsidR="009C1F2C" w:rsidRPr="003D01E5">
                              <w:rPr>
                                <w:rFonts w:asciiTheme="majorBidi" w:hAnsiTheme="majorBidi" w:cstheme="majorBidi"/>
                                <w:sz w:val="20"/>
                                <w:szCs w:val="20"/>
                                <w:lang w:val="lt-LT"/>
                              </w:rPr>
                              <w:t xml:space="preserve">sodo </w:t>
                            </w:r>
                            <w:r w:rsidR="009C1F2C" w:rsidRPr="003D01E5">
                              <w:rPr>
                                <w:sz w:val="20"/>
                                <w:szCs w:val="20"/>
                                <w:lang w:val="lt-LT"/>
                              </w:rPr>
                              <w:t xml:space="preserve">namų, gyvenamosios, viešbučių, kultūros paskirties pastatų, bendrojo ugdymo, profesinių, aukštųjų mokyklų, vaikų darželių, lopšelių, mokslo paskirties pastatų, skirtų švietimo reikmėms, kitų mokslo paskirties pastatų, skirtų neformaliajam švietimui, poilsio, gydymo, sporto ir religinės paskirties pastatų, specialiosios paskirties pastatų, susijusių su apgyvendinimu, (kareivinių pastatų, laisvės atėmimo vietų įstaigų), nurodytos paskirties patalpų kitos paskirties statiniuose ir (ar) rekreacinių teritorijų planavimas bus galimas, jeigu </w:t>
                            </w:r>
                            <w:r w:rsidR="009C1F2C" w:rsidRPr="003D01E5">
                              <w:rPr>
                                <w:i/>
                                <w:iCs/>
                                <w:sz w:val="20"/>
                                <w:szCs w:val="20"/>
                                <w:lang w:val="lt-LT"/>
                              </w:rPr>
                              <w:t xml:space="preserve">(nurodomas asmens, planuojančio elektrinės statybas pavadinimas) </w:t>
                            </w:r>
                            <w:r w:rsidR="009C1F2C" w:rsidRPr="003D01E5">
                              <w:rPr>
                                <w:sz w:val="20"/>
                                <w:szCs w:val="20"/>
                                <w:lang w:val="lt-LT"/>
                              </w:rPr>
                              <w:t>raštu įsipareigos užtikrinti atitiktį visuomenės sveikatos saugos reikalavimams.</w:t>
                            </w:r>
                          </w:p>
                          <w:p w14:paraId="23B5D686" w14:textId="5BA05AF3" w:rsidR="009F5D6D" w:rsidRPr="003D01E5" w:rsidRDefault="009F5D6D" w:rsidP="00E75770">
                            <w:pPr>
                              <w:rPr>
                                <w:rFonts w:ascii="Aptos" w:hAnsi="Aptos" w:cs="Times New Roman"/>
                                <w:color w:val="000000"/>
                                <w:sz w:val="20"/>
                                <w:szCs w:val="20"/>
                                <w:lang w:val="lt-LT"/>
                              </w:rPr>
                            </w:pPr>
                            <w:r w:rsidRPr="003D01E5">
                              <w:rPr>
                                <w:rFonts w:ascii="Aptos" w:hAnsi="Aptos" w:cs="Times New Roman"/>
                                <w:b/>
                                <w:bCs/>
                                <w:color w:val="000000"/>
                                <w:sz w:val="20"/>
                                <w:szCs w:val="20"/>
                                <w:lang w:val="lt-LT"/>
                              </w:rPr>
                              <w:t xml:space="preserve">Dėl papildomos informacijos suteikimo kreiptis į </w:t>
                            </w:r>
                            <w:r w:rsidRPr="003D01E5">
                              <w:rPr>
                                <w:rFonts w:ascii="Aptos" w:hAnsi="Aptos" w:cs="Times New Roman"/>
                                <w:color w:val="000000"/>
                                <w:sz w:val="20"/>
                                <w:szCs w:val="20"/>
                                <w:lang w:val="lt-LT"/>
                              </w:rPr>
                              <w:t>(</w:t>
                            </w:r>
                            <w:r w:rsidRPr="003D01E5">
                              <w:rPr>
                                <w:rFonts w:ascii="Aptos" w:hAnsi="Aptos" w:cs="Times New Roman"/>
                                <w:i/>
                                <w:iCs/>
                                <w:color w:val="000000"/>
                                <w:sz w:val="20"/>
                                <w:szCs w:val="20"/>
                                <w:lang w:val="lt-LT"/>
                              </w:rPr>
                              <w:t>nurodomas kontaktinis asmuo, kodas, buveinė, el. pašto adresas, tel. Nr.</w:t>
                            </w:r>
                            <w:r w:rsidRPr="003D01E5">
                              <w:rPr>
                                <w:rFonts w:ascii="Aptos" w:hAnsi="Aptos" w:cs="Times New Roman"/>
                                <w:color w:val="000000"/>
                                <w:sz w:val="20"/>
                                <w:szCs w:val="20"/>
                                <w:lang w:val="lt-LT"/>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26A2D" id="_x0000_s1027" type="#_x0000_t202" style="position:absolute;margin-left:38.4pt;margin-top:263.3pt;width:492.25pt;height:159.05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" filled="f" stroked="f">
                <v:textbox>
                  <w:txbxContent>
                    <w:p w14:paraId="08E02F58" w14:textId="0A411F09" w:rsidR="009F5D6D" w:rsidRPr="003D01E5" w:rsidRDefault="009F5D6D" w:rsidP="00E75770">
                      <w:pPr>
                        <w:rPr>
                          <w:rFonts w:ascii="Aptos" w:hAnsi="Aptos" w:cs="Times New Roman"/>
                          <w:color w:val="000000"/>
                          <w:sz w:val="20"/>
                          <w:szCs w:val="20"/>
                          <w:lang w:val="lt-LT"/>
                        </w:rPr>
                      </w:pPr>
                      <w:r w:rsidRPr="003D01E5">
                        <w:rPr>
                          <w:rFonts w:ascii="Aptos" w:hAnsi="Aptos" w:cs="Times New Roman"/>
                          <w:color w:val="000000"/>
                          <w:sz w:val="20"/>
                          <w:szCs w:val="20"/>
                          <w:lang w:val="lt-LT"/>
                        </w:rPr>
                        <w:t xml:space="preserve">Sutikus su vėjo elektrinės statybomis Jūsų nuosavybės ar kita teise valdomame žemės sklype </w:t>
                      </w:r>
                      <w:r w:rsidR="009C1F2C" w:rsidRPr="003D01E5">
                        <w:rPr>
                          <w:rFonts w:asciiTheme="majorBidi" w:hAnsiTheme="majorBidi" w:cstheme="majorBidi"/>
                          <w:sz w:val="20"/>
                          <w:szCs w:val="20"/>
                          <w:lang w:val="lt-LT"/>
                        </w:rPr>
                        <w:t xml:space="preserve">sodo </w:t>
                      </w:r>
                      <w:r w:rsidR="009C1F2C" w:rsidRPr="003D01E5">
                        <w:rPr>
                          <w:sz w:val="20"/>
                          <w:szCs w:val="20"/>
                          <w:lang w:val="lt-LT"/>
                        </w:rPr>
                        <w:t xml:space="preserve">namų, gyvenamosios, viešbučių, kultūros paskirties pastatų, bendrojo ugdymo, profesinių, aukštųjų mokyklų, vaikų darželių, lopšelių, mokslo paskirties pastatų, skirtų švietimo reikmėms, kitų mokslo paskirties pastatų, skirtų neformaliajam švietimui, poilsio, gydymo, sporto ir religinės paskirties pastatų, specialiosios paskirties pastatų, susijusių su apgyvendinimu, (kareivinių pastatų, laisvės atėmimo vietų įstaigų), nurodytos paskirties patalpų kitos paskirties statiniuose ir (ar) rekreacinių teritorijų planavimas bus galimas, jeigu </w:t>
                      </w:r>
                      <w:r w:rsidR="009C1F2C" w:rsidRPr="003D01E5">
                        <w:rPr>
                          <w:i/>
                          <w:iCs/>
                          <w:sz w:val="20"/>
                          <w:szCs w:val="20"/>
                          <w:lang w:val="lt-LT"/>
                        </w:rPr>
                        <w:t xml:space="preserve">(nurodomas asmens, planuojančio elektrinės statybas pavadinimas) </w:t>
                      </w:r>
                      <w:r w:rsidR="009C1F2C" w:rsidRPr="003D01E5">
                        <w:rPr>
                          <w:sz w:val="20"/>
                          <w:szCs w:val="20"/>
                          <w:lang w:val="lt-LT"/>
                        </w:rPr>
                        <w:t>raštu įsipareigos užtikrinti atitiktį visuomenės sveikatos saugos reikalavimams.</w:t>
                      </w:r>
                    </w:p>
                    <w:p w14:paraId="23B5D686" w14:textId="5BA05AF3" w:rsidR="009F5D6D" w:rsidRPr="003D01E5" w:rsidRDefault="009F5D6D" w:rsidP="00E75770">
                      <w:pPr>
                        <w:rPr>
                          <w:rFonts w:ascii="Aptos" w:hAnsi="Aptos" w:cs="Times New Roman"/>
                          <w:color w:val="000000"/>
                          <w:sz w:val="20"/>
                          <w:szCs w:val="20"/>
                          <w:lang w:val="lt-LT"/>
                        </w:rPr>
                      </w:pPr>
                      <w:r w:rsidRPr="003D01E5">
                        <w:rPr>
                          <w:rFonts w:ascii="Aptos" w:hAnsi="Aptos" w:cs="Times New Roman"/>
                          <w:b/>
                          <w:bCs/>
                          <w:color w:val="000000"/>
                          <w:sz w:val="20"/>
                          <w:szCs w:val="20"/>
                          <w:lang w:val="lt-LT"/>
                        </w:rPr>
                        <w:t xml:space="preserve">Dėl papildomos informacijos suteikimo kreiptis į </w:t>
                      </w:r>
                      <w:r w:rsidRPr="003D01E5">
                        <w:rPr>
                          <w:rFonts w:ascii="Aptos" w:hAnsi="Aptos" w:cs="Times New Roman"/>
                          <w:color w:val="000000"/>
                          <w:sz w:val="20"/>
                          <w:szCs w:val="20"/>
                          <w:lang w:val="lt-LT"/>
                        </w:rPr>
                        <w:t>(</w:t>
                      </w:r>
                      <w:r w:rsidRPr="003D01E5">
                        <w:rPr>
                          <w:rFonts w:ascii="Aptos" w:hAnsi="Aptos" w:cs="Times New Roman"/>
                          <w:i/>
                          <w:iCs/>
                          <w:color w:val="000000"/>
                          <w:sz w:val="20"/>
                          <w:szCs w:val="20"/>
                          <w:lang w:val="lt-LT"/>
                        </w:rPr>
                        <w:t>nurodomas kontaktinis asmuo, kodas, buveinė, el. pašto adresas, tel. Nr.</w:t>
                      </w:r>
                      <w:r w:rsidRPr="003D01E5">
                        <w:rPr>
                          <w:rFonts w:ascii="Aptos" w:hAnsi="Aptos" w:cs="Times New Roman"/>
                          <w:color w:val="000000"/>
                          <w:sz w:val="20"/>
                          <w:szCs w:val="20"/>
                          <w:lang w:val="lt-LT"/>
                        </w:rPr>
                        <w:t>).</w:t>
                      </w:r>
                    </w:p>
                  </w:txbxContent>
                </v:textbox>
                <w10:wrap anchorx="margin"/>
              </v:shape>
            </w:pict>
          </mc:Fallback>
        </mc:AlternateContent>
      </w:r>
      <w:r>
        <w:rPr>
          <w:rFonts w:asciiTheme="majorHAnsi" w:hAnsiTheme="majorHAnsi" w:cs="Arial"/>
          <w:noProof/>
          <w:color w:val="1868A6" w:themeColor="text2"/>
          <w:lang w:val="lt-LT"/>
        </w:rPr>
        <mc:AlternateContent>
          <mc:Choice Requires="wpg">
            <w:drawing>
              <wp:anchor distT="0" distB="0" distL="114300" distR="114300" simplePos="0" relativeHeight="251657219" behindDoc="0" locked="0" layoutInCell="1" allowOverlap="1" wp14:anchorId="1358A85B" wp14:editId="68C4CBF7">
                <wp:simplePos x="0" y="0"/>
                <wp:positionH relativeFrom="column">
                  <wp:posOffset>-278765</wp:posOffset>
                </wp:positionH>
                <wp:positionV relativeFrom="paragraph">
                  <wp:posOffset>3279140</wp:posOffset>
                </wp:positionV>
                <wp:extent cx="7103378" cy="2142926"/>
                <wp:effectExtent l="0" t="0" r="0" b="3810"/>
                <wp:wrapNone/>
                <wp:docPr id="1131625154" name="Group 8"/>
                <wp:cNvGraphicFramePr/>
                <a:graphic xmlns:a="http://schemas.openxmlformats.org/drawingml/2006/main">
                  <a:graphicData uri="http://schemas.microsoft.com/office/word/2010/wordprocessingGroup">
                    <wpg:wgp>
                      <wpg:cNvGrpSpPr/>
                      <wpg:grpSpPr>
                        <a:xfrm>
                          <a:off x="0" y="0"/>
                          <a:ext cx="7103378" cy="2142926"/>
                          <a:chOff x="33916" y="-690307"/>
                          <a:chExt cx="7103853" cy="2143360"/>
                        </a:xfrm>
                      </wpg:grpSpPr>
                      <wps:wsp>
                        <wps:cNvPr id="1056343452" name="Rounded Rectangle 5"/>
                        <wps:cNvSpPr/>
                        <wps:spPr>
                          <a:xfrm>
                            <a:off x="693130" y="-690307"/>
                            <a:ext cx="6444639" cy="2143360"/>
                          </a:xfrm>
                          <a:prstGeom prst="roundRect">
                            <a:avLst>
                              <a:gd name="adj" fmla="val 6901"/>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38408696" name="Grafinis elementas 7" descr="Exclamation mark with solid fill"/>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33916" y="-690276"/>
                            <a:ext cx="676487" cy="6764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3119FD5" id="Group 8" o:spid="_x0000_s1026" style="position:absolute;margin-left:-21.95pt;margin-top:258.2pt;width:559.3pt;height:168.75pt;z-index:251657219;mso-width-relative:margin;mso-height-relative:margin" coordorigin="339,-6903" coordsize="71038,2143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">
                <v:roundrect id="Rounded Rectangle 5" o:spid="_x0000_s1027" style="position:absolute;left:6931;top:-6903;width:64446;height:21433;visibility:visible;mso-wrap-style:square;v-text-anchor:middle" arcsize="452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" fillcolor="#d2e6f6 [1302]" stroked="f"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nis elementas 7" o:spid="_x0000_s1028" type="#_x0000_t75" alt="Exclamation mark with solid fill" style="position:absolute;left:339;top:-6902;width:6765;height:6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">
                  <v:imagedata r:id="rId9" o:title="Exclamation mark with solid fill"/>
                </v:shape>
              </v:group>
            </w:pict>
          </mc:Fallback>
        </mc:AlternateContent>
      </w:r>
      <w:r w:rsidR="008B275F">
        <w:rPr>
          <w:rFonts w:asciiTheme="majorHAnsi" w:hAnsiTheme="majorHAnsi" w:cs="Arial"/>
          <w:noProof/>
          <w:color w:val="1868A6" w:themeColor="text2"/>
          <w:lang w:val="lt-LT"/>
        </w:rPr>
        <mc:AlternateContent>
          <mc:Choice Requires="wpg">
            <w:drawing>
              <wp:anchor distT="0" distB="0" distL="114300" distR="114300" simplePos="0" relativeHeight="251660302" behindDoc="0" locked="0" layoutInCell="1" allowOverlap="1" wp14:anchorId="5EF44932" wp14:editId="0ACFBAD9">
                <wp:simplePos x="0" y="0"/>
                <wp:positionH relativeFrom="column">
                  <wp:posOffset>3902222</wp:posOffset>
                </wp:positionH>
                <wp:positionV relativeFrom="paragraph">
                  <wp:posOffset>2105482</wp:posOffset>
                </wp:positionV>
                <wp:extent cx="2980055" cy="1000760"/>
                <wp:effectExtent l="0" t="0" r="4445" b="15240"/>
                <wp:wrapNone/>
                <wp:docPr id="2036042573" name="Group 6"/>
                <wp:cNvGraphicFramePr/>
                <a:graphic xmlns:a="http://schemas.openxmlformats.org/drawingml/2006/main">
                  <a:graphicData uri="http://schemas.microsoft.com/office/word/2010/wordprocessingGroup">
                    <wpg:wgp>
                      <wpg:cNvGrpSpPr/>
                      <wpg:grpSpPr>
                        <a:xfrm>
                          <a:off x="0" y="0"/>
                          <a:ext cx="2980055" cy="1000760"/>
                          <a:chOff x="0" y="0"/>
                          <a:chExt cx="2980267" cy="1000760"/>
                        </a:xfrm>
                      </wpg:grpSpPr>
                      <wps:wsp>
                        <wps:cNvPr id="1160685901" name="Rounded Rectangle 6"/>
                        <wps:cNvSpPr/>
                        <wps:spPr>
                          <a:xfrm>
                            <a:off x="0" y="0"/>
                            <a:ext cx="2980267" cy="1000760"/>
                          </a:xfrm>
                          <a:prstGeom prst="roundRect">
                            <a:avLst>
                              <a:gd name="adj" fmla="val 7843"/>
                            </a:avLst>
                          </a:prstGeom>
                          <a:solidFill>
                            <a:schemeClr val="accent3">
                              <a:lumMod val="20000"/>
                              <a:lumOff val="8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2255351" name="2 teksto laukas"/>
                        <wps:cNvSpPr txBox="1">
                          <a:spLocks noChangeArrowheads="1"/>
                        </wps:cNvSpPr>
                        <wps:spPr bwMode="auto">
                          <a:xfrm>
                            <a:off x="118533" y="76200"/>
                            <a:ext cx="2760134" cy="924560"/>
                          </a:xfrm>
                          <a:prstGeom prst="rect">
                            <a:avLst/>
                          </a:prstGeom>
                          <a:noFill/>
                          <a:ln w="9525">
                            <a:solidFill>
                              <a:srgbClr val="000000"/>
                            </a:solidFill>
                            <a:miter lim="800000"/>
                            <a:headEnd/>
                            <a:tailEnd/>
                          </a:ln>
                        </wps:spPr>
                        <wps:txbx>
                          <w:txbxContent>
                            <w:p w14:paraId="38F42FDE" w14:textId="77777777" w:rsidR="008B275F" w:rsidRPr="00E81C54" w:rsidRDefault="008B275F" w:rsidP="008B275F">
                              <w:pPr>
                                <w:rPr>
                                  <w:b/>
                                  <w:bCs/>
                                  <w:color w:val="1868A6" w:themeColor="text2"/>
                                  <w:lang w:eastAsia="en-GB"/>
                                </w:rPr>
                              </w:pPr>
                              <w:r w:rsidRPr="00E81C54">
                                <w:rPr>
                                  <w:b/>
                                  <w:bCs/>
                                  <w:color w:val="1868A6" w:themeColor="text2"/>
                                  <w:lang w:eastAsia="en-GB"/>
                                </w:rPr>
                                <w:t>PAAIŠKINIMAS:</w:t>
                              </w:r>
                            </w:p>
                            <w:p w14:paraId="0ADD2AE6" w14:textId="77777777" w:rsidR="008B275F" w:rsidRPr="008B70F1" w:rsidRDefault="008B275F" w:rsidP="008B275F">
                              <w:pPr>
                                <w:rPr>
                                  <w:sz w:val="20"/>
                                  <w:szCs w:val="20"/>
                                  <w:lang w:eastAsia="en-GB"/>
                                </w:rPr>
                              </w:pPr>
                              <w:r w:rsidRPr="00E81C54">
                                <w:rPr>
                                  <w:b/>
                                  <w:bCs/>
                                  <w:sz w:val="20"/>
                                  <w:szCs w:val="20"/>
                                  <w:lang w:eastAsia="en-GB"/>
                                </w:rPr>
                                <w:t xml:space="preserve">1H </w:t>
                              </w:r>
                              <w:r w:rsidRPr="00E81C54">
                                <w:rPr>
                                  <w:sz w:val="20"/>
                                  <w:szCs w:val="20"/>
                                  <w:lang w:eastAsia="en-GB"/>
                                </w:rPr>
                                <w:t>– </w:t>
                              </w:r>
                              <w:proofErr w:type="spellStart"/>
                              <w:r w:rsidRPr="00E81C54">
                                <w:rPr>
                                  <w:sz w:val="20"/>
                                  <w:szCs w:val="20"/>
                                  <w:lang w:eastAsia="en-GB"/>
                                </w:rPr>
                                <w:t>vienas</w:t>
                              </w:r>
                              <w:proofErr w:type="spellEnd"/>
                              <w:r w:rsidRPr="00E81C54">
                                <w:rPr>
                                  <w:sz w:val="20"/>
                                  <w:szCs w:val="20"/>
                                  <w:lang w:eastAsia="en-GB"/>
                                </w:rPr>
                                <w:t xml:space="preserve"> </w:t>
                              </w:r>
                              <w:proofErr w:type="spellStart"/>
                              <w:r w:rsidRPr="00E81C54">
                                <w:rPr>
                                  <w:sz w:val="20"/>
                                  <w:szCs w:val="20"/>
                                  <w:lang w:eastAsia="en-GB"/>
                                </w:rPr>
                                <w:t>vėjo</w:t>
                              </w:r>
                              <w:proofErr w:type="spellEnd"/>
                              <w:r w:rsidRPr="00E81C54">
                                <w:rPr>
                                  <w:sz w:val="20"/>
                                  <w:szCs w:val="20"/>
                                  <w:lang w:eastAsia="en-GB"/>
                                </w:rPr>
                                <w:t> </w:t>
                              </w:r>
                              <w:proofErr w:type="spellStart"/>
                              <w:r w:rsidRPr="00E81C54">
                                <w:rPr>
                                  <w:sz w:val="20"/>
                                  <w:szCs w:val="20"/>
                                  <w:lang w:eastAsia="en-GB"/>
                                </w:rPr>
                                <w:t>elektrinės</w:t>
                              </w:r>
                              <w:proofErr w:type="spellEnd"/>
                              <w:r w:rsidRPr="00E81C54">
                                <w:rPr>
                                  <w:sz w:val="20"/>
                                  <w:szCs w:val="20"/>
                                  <w:lang w:eastAsia="en-GB"/>
                                </w:rPr>
                                <w:t xml:space="preserve"> (VE) </w:t>
                              </w:r>
                              <w:proofErr w:type="spellStart"/>
                              <w:r w:rsidRPr="00E81C54">
                                <w:rPr>
                                  <w:sz w:val="20"/>
                                  <w:szCs w:val="20"/>
                                  <w:lang w:eastAsia="en-GB"/>
                                </w:rPr>
                                <w:t>stiebo</w:t>
                              </w:r>
                              <w:proofErr w:type="spellEnd"/>
                              <w:r w:rsidRPr="00E81C54">
                                <w:rPr>
                                  <w:sz w:val="20"/>
                                  <w:szCs w:val="20"/>
                                  <w:lang w:eastAsia="en-GB"/>
                                </w:rPr>
                                <w:t xml:space="preserve"> </w:t>
                              </w:r>
                              <w:proofErr w:type="spellStart"/>
                              <w:r w:rsidRPr="00E81C54">
                                <w:rPr>
                                  <w:sz w:val="20"/>
                                  <w:szCs w:val="20"/>
                                  <w:lang w:eastAsia="en-GB"/>
                                </w:rPr>
                                <w:t>aukštis</w:t>
                              </w:r>
                              <w:proofErr w:type="spellEnd"/>
                              <w:r w:rsidRPr="00E81C54">
                                <w:rPr>
                                  <w:sz w:val="20"/>
                                  <w:szCs w:val="20"/>
                                  <w:lang w:eastAsia="en-GB"/>
                                </w:rPr>
                                <w:t>;</w:t>
                              </w:r>
                              <w:r>
                                <w:rPr>
                                  <w:sz w:val="20"/>
                                  <w:szCs w:val="20"/>
                                  <w:lang w:eastAsia="en-GB"/>
                                </w:rPr>
                                <w:br/>
                              </w:r>
                              <w:r w:rsidRPr="00E81C54">
                                <w:rPr>
                                  <w:b/>
                                  <w:bCs/>
                                  <w:sz w:val="20"/>
                                  <w:szCs w:val="20"/>
                                  <w:lang w:eastAsia="en-GB"/>
                                </w:rPr>
                                <w:t>4H</w:t>
                              </w:r>
                              <w:r w:rsidRPr="00E81C54">
                                <w:rPr>
                                  <w:sz w:val="20"/>
                                  <w:szCs w:val="20"/>
                                  <w:lang w:eastAsia="en-GB"/>
                                </w:rPr>
                                <w:t xml:space="preserve"> – </w:t>
                              </w:r>
                              <w:proofErr w:type="spellStart"/>
                              <w:r w:rsidRPr="00E81C54">
                                <w:rPr>
                                  <w:sz w:val="20"/>
                                  <w:szCs w:val="20"/>
                                  <w:lang w:eastAsia="en-GB"/>
                                </w:rPr>
                                <w:t>keturių</w:t>
                              </w:r>
                              <w:proofErr w:type="spellEnd"/>
                              <w:r w:rsidRPr="00E81C54">
                                <w:rPr>
                                  <w:sz w:val="20"/>
                                  <w:szCs w:val="20"/>
                                  <w:lang w:eastAsia="en-GB"/>
                                </w:rPr>
                                <w:t xml:space="preserve"> </w:t>
                              </w:r>
                              <w:proofErr w:type="spellStart"/>
                              <w:r w:rsidRPr="00E81C54">
                                <w:rPr>
                                  <w:sz w:val="20"/>
                                  <w:szCs w:val="20"/>
                                  <w:lang w:eastAsia="en-GB"/>
                                </w:rPr>
                                <w:t>vėjo</w:t>
                              </w:r>
                              <w:proofErr w:type="spellEnd"/>
                              <w:r w:rsidRPr="00E81C54">
                                <w:rPr>
                                  <w:sz w:val="20"/>
                                  <w:szCs w:val="20"/>
                                  <w:lang w:eastAsia="en-GB"/>
                                </w:rPr>
                                <w:t> </w:t>
                              </w:r>
                              <w:proofErr w:type="spellStart"/>
                              <w:r w:rsidRPr="00E81C54">
                                <w:rPr>
                                  <w:sz w:val="20"/>
                                  <w:szCs w:val="20"/>
                                  <w:lang w:eastAsia="en-GB"/>
                                </w:rPr>
                                <w:t>elektrinės</w:t>
                              </w:r>
                              <w:proofErr w:type="spellEnd"/>
                              <w:r w:rsidRPr="00E81C54">
                                <w:rPr>
                                  <w:sz w:val="20"/>
                                  <w:szCs w:val="20"/>
                                  <w:lang w:eastAsia="en-GB"/>
                                </w:rPr>
                                <w:t xml:space="preserve"> (VE) </w:t>
                              </w:r>
                              <w:proofErr w:type="spellStart"/>
                              <w:r w:rsidRPr="00E81C54">
                                <w:rPr>
                                  <w:sz w:val="20"/>
                                  <w:szCs w:val="20"/>
                                  <w:lang w:eastAsia="en-GB"/>
                                </w:rPr>
                                <w:t>stiebų</w:t>
                              </w:r>
                              <w:proofErr w:type="spellEnd"/>
                              <w:r w:rsidRPr="00E81C54">
                                <w:rPr>
                                  <w:sz w:val="20"/>
                                  <w:szCs w:val="20"/>
                                  <w:lang w:eastAsia="en-GB"/>
                                </w:rPr>
                                <w:t xml:space="preserve"> </w:t>
                              </w:r>
                              <w:proofErr w:type="spellStart"/>
                              <w:r w:rsidRPr="00E81C54">
                                <w:rPr>
                                  <w:sz w:val="20"/>
                                  <w:szCs w:val="20"/>
                                  <w:lang w:eastAsia="en-GB"/>
                                </w:rPr>
                                <w:t>aukštis</w:t>
                              </w:r>
                              <w:proofErr w:type="spellEnd"/>
                              <w:r w:rsidRPr="00E81C54">
                                <w:rPr>
                                  <w:sz w:val="20"/>
                                  <w:szCs w:val="20"/>
                                  <w:lang w:eastAsia="en-GB"/>
                                </w:rPr>
                                <w:t>.</w:t>
                              </w:r>
                              <w:r>
                                <w:rPr>
                                  <w:sz w:val="20"/>
                                  <w:szCs w:val="20"/>
                                  <w:lang w:eastAsia="en-GB"/>
                                </w:rPr>
                                <w:br/>
                              </w:r>
                              <w:r w:rsidRPr="00E81C54">
                                <w:rPr>
                                  <w:sz w:val="20"/>
                                  <w:szCs w:val="20"/>
                                  <w:lang w:eastAsia="en-GB"/>
                                </w:rPr>
                                <w:t xml:space="preserve">1 VE </w:t>
                              </w:r>
                              <w:proofErr w:type="spellStart"/>
                              <w:r w:rsidRPr="00E81C54">
                                <w:rPr>
                                  <w:sz w:val="20"/>
                                  <w:szCs w:val="20"/>
                                  <w:lang w:eastAsia="en-GB"/>
                                </w:rPr>
                                <w:t>stiebo</w:t>
                              </w:r>
                              <w:proofErr w:type="spellEnd"/>
                              <w:r w:rsidRPr="00E81C54">
                                <w:rPr>
                                  <w:sz w:val="20"/>
                                  <w:szCs w:val="20"/>
                                  <w:lang w:eastAsia="en-GB"/>
                                </w:rPr>
                                <w:t xml:space="preserve"> </w:t>
                              </w:r>
                              <w:proofErr w:type="spellStart"/>
                              <w:r w:rsidRPr="00E81C54">
                                <w:rPr>
                                  <w:sz w:val="20"/>
                                  <w:szCs w:val="20"/>
                                  <w:lang w:eastAsia="en-GB"/>
                                </w:rPr>
                                <w:t>aukštis</w:t>
                              </w:r>
                              <w:proofErr w:type="spellEnd"/>
                              <w:r w:rsidRPr="00E81C54">
                                <w:rPr>
                                  <w:sz w:val="20"/>
                                  <w:szCs w:val="20"/>
                                  <w:lang w:eastAsia="en-GB"/>
                                </w:rPr>
                                <w:t xml:space="preserve"> </w:t>
                              </w:r>
                              <w:proofErr w:type="spellStart"/>
                              <w:r w:rsidRPr="00E81C54">
                                <w:rPr>
                                  <w:sz w:val="20"/>
                                  <w:szCs w:val="20"/>
                                  <w:lang w:eastAsia="en-GB"/>
                                </w:rPr>
                                <w:t>siekia</w:t>
                              </w:r>
                              <w:proofErr w:type="spellEnd"/>
                              <w:r w:rsidRPr="00E81C54">
                                <w:rPr>
                                  <w:sz w:val="20"/>
                                  <w:szCs w:val="20"/>
                                  <w:lang w:eastAsia="en-GB"/>
                                </w:rPr>
                                <w:t xml:space="preserve"> (</w:t>
                              </w:r>
                              <w:proofErr w:type="spellStart"/>
                              <w:r w:rsidRPr="00E81C54">
                                <w:rPr>
                                  <w:b/>
                                  <w:bCs/>
                                  <w:i/>
                                  <w:iCs/>
                                  <w:sz w:val="20"/>
                                  <w:szCs w:val="20"/>
                                  <w:lang w:eastAsia="en-GB"/>
                                </w:rPr>
                                <w:t>užpildo</w:t>
                              </w:r>
                              <w:proofErr w:type="spellEnd"/>
                              <w:r w:rsidRPr="00E81C54">
                                <w:rPr>
                                  <w:b/>
                                  <w:bCs/>
                                  <w:i/>
                                  <w:iCs/>
                                  <w:sz w:val="20"/>
                                  <w:szCs w:val="20"/>
                                  <w:lang w:eastAsia="en-GB"/>
                                </w:rPr>
                                <w:t xml:space="preserve"> </w:t>
                              </w:r>
                              <w:proofErr w:type="spellStart"/>
                              <w:r w:rsidRPr="00E81C54">
                                <w:rPr>
                                  <w:b/>
                                  <w:bCs/>
                                  <w:i/>
                                  <w:iCs/>
                                  <w:sz w:val="20"/>
                                  <w:szCs w:val="20"/>
                                  <w:lang w:eastAsia="en-GB"/>
                                </w:rPr>
                                <w:t>vystytojas</w:t>
                              </w:r>
                              <w:proofErr w:type="spellEnd"/>
                              <w:r w:rsidRPr="00E81C54">
                                <w:rPr>
                                  <w:sz w:val="20"/>
                                  <w:szCs w:val="20"/>
                                  <w:lang w:eastAsia="en-GB"/>
                                </w:rPr>
                                <w:t>) </w:t>
                              </w:r>
                            </w:p>
                          </w:txbxContent>
                        </wps:txbx>
                        <wps:bodyPr rot="0" vert="horz" wrap="square" lIns="91440" tIns="45720" rIns="91440" bIns="45720" anchor="t" anchorCtr="0">
                          <a:noAutofit/>
                        </wps:bodyPr>
                      </wps:wsp>
                    </wpg:wgp>
                  </a:graphicData>
                </a:graphic>
              </wp:anchor>
            </w:drawing>
          </mc:Choice>
          <mc:Fallback>
            <w:pict>
              <v:group w14:anchorId="5EF44932" id="Group 6" o:spid="_x0000_s1028" style="position:absolute;margin-left:307.25pt;margin-top:165.8pt;width:234.65pt;height:78.8pt;z-index:251660302" coordsize="29802,10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">
                <v:roundrect id="Rounded Rectangle 6" o:spid="_x0000_s1029" style="position:absolute;width:29802;height:10007;visibility:visible;mso-wrap-style:square;v-text-anchor:middle" arcsize="51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" fillcolor="#e8f2fa [662]" stroked="f" strokeweight="1pt">
                  <v:stroke joinstyle="miter"/>
                </v:roundrect>
                <v:shape id="_x0000_s1030" type="#_x0000_t202" style="position:absolute;left:1185;top:762;width:27601;height:9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" filled="f">
                  <v:textbox>
                    <w:txbxContent>
                      <w:p w14:paraId="38F42FDE" w14:textId="77777777" w:rsidR="008B275F" w:rsidRPr="00E81C54" w:rsidRDefault="008B275F" w:rsidP="008B275F">
                        <w:pPr>
                          <w:rPr>
                            <w:b/>
                            <w:bCs/>
                            <w:color w:val="1868A6" w:themeColor="text2"/>
                            <w:lang w:eastAsia="en-GB"/>
                          </w:rPr>
                        </w:pPr>
                        <w:r w:rsidRPr="00E81C54">
                          <w:rPr>
                            <w:b/>
                            <w:bCs/>
                            <w:color w:val="1868A6" w:themeColor="text2"/>
                            <w:lang w:eastAsia="en-GB"/>
                          </w:rPr>
                          <w:t>PAAIŠKINIMAS:</w:t>
                        </w:r>
                      </w:p>
                      <w:p w14:paraId="0ADD2AE6" w14:textId="77777777" w:rsidR="008B275F" w:rsidRPr="008B70F1" w:rsidRDefault="008B275F" w:rsidP="008B275F">
                        <w:pPr>
                          <w:rPr>
                            <w:sz w:val="20"/>
                            <w:szCs w:val="20"/>
                            <w:lang w:eastAsia="en-GB"/>
                          </w:rPr>
                        </w:pPr>
                        <w:r w:rsidRPr="00E81C54">
                          <w:rPr>
                            <w:b/>
                            <w:bCs/>
                            <w:sz w:val="20"/>
                            <w:szCs w:val="20"/>
                            <w:lang w:eastAsia="en-GB"/>
                          </w:rPr>
                          <w:t xml:space="preserve">1H </w:t>
                        </w:r>
                        <w:r w:rsidRPr="00E81C54">
                          <w:rPr>
                            <w:sz w:val="20"/>
                            <w:szCs w:val="20"/>
                            <w:lang w:eastAsia="en-GB"/>
                          </w:rPr>
                          <w:t>– </w:t>
                        </w:r>
                        <w:proofErr w:type="spellStart"/>
                        <w:r w:rsidRPr="00E81C54">
                          <w:rPr>
                            <w:sz w:val="20"/>
                            <w:szCs w:val="20"/>
                            <w:lang w:eastAsia="en-GB"/>
                          </w:rPr>
                          <w:t>vienas</w:t>
                        </w:r>
                        <w:proofErr w:type="spellEnd"/>
                        <w:r w:rsidRPr="00E81C54">
                          <w:rPr>
                            <w:sz w:val="20"/>
                            <w:szCs w:val="20"/>
                            <w:lang w:eastAsia="en-GB"/>
                          </w:rPr>
                          <w:t xml:space="preserve"> </w:t>
                        </w:r>
                        <w:proofErr w:type="spellStart"/>
                        <w:r w:rsidRPr="00E81C54">
                          <w:rPr>
                            <w:sz w:val="20"/>
                            <w:szCs w:val="20"/>
                            <w:lang w:eastAsia="en-GB"/>
                          </w:rPr>
                          <w:t>vėjo</w:t>
                        </w:r>
                        <w:proofErr w:type="spellEnd"/>
                        <w:r w:rsidRPr="00E81C54">
                          <w:rPr>
                            <w:sz w:val="20"/>
                            <w:szCs w:val="20"/>
                            <w:lang w:eastAsia="en-GB"/>
                          </w:rPr>
                          <w:t> </w:t>
                        </w:r>
                        <w:proofErr w:type="spellStart"/>
                        <w:r w:rsidRPr="00E81C54">
                          <w:rPr>
                            <w:sz w:val="20"/>
                            <w:szCs w:val="20"/>
                            <w:lang w:eastAsia="en-GB"/>
                          </w:rPr>
                          <w:t>elektrinės</w:t>
                        </w:r>
                        <w:proofErr w:type="spellEnd"/>
                        <w:r w:rsidRPr="00E81C54">
                          <w:rPr>
                            <w:sz w:val="20"/>
                            <w:szCs w:val="20"/>
                            <w:lang w:eastAsia="en-GB"/>
                          </w:rPr>
                          <w:t xml:space="preserve"> (VE) </w:t>
                        </w:r>
                        <w:proofErr w:type="spellStart"/>
                        <w:r w:rsidRPr="00E81C54">
                          <w:rPr>
                            <w:sz w:val="20"/>
                            <w:szCs w:val="20"/>
                            <w:lang w:eastAsia="en-GB"/>
                          </w:rPr>
                          <w:t>stiebo</w:t>
                        </w:r>
                        <w:proofErr w:type="spellEnd"/>
                        <w:r w:rsidRPr="00E81C54">
                          <w:rPr>
                            <w:sz w:val="20"/>
                            <w:szCs w:val="20"/>
                            <w:lang w:eastAsia="en-GB"/>
                          </w:rPr>
                          <w:t xml:space="preserve"> </w:t>
                        </w:r>
                        <w:proofErr w:type="spellStart"/>
                        <w:r w:rsidRPr="00E81C54">
                          <w:rPr>
                            <w:sz w:val="20"/>
                            <w:szCs w:val="20"/>
                            <w:lang w:eastAsia="en-GB"/>
                          </w:rPr>
                          <w:t>aukštis</w:t>
                        </w:r>
                        <w:proofErr w:type="spellEnd"/>
                        <w:r w:rsidRPr="00E81C54">
                          <w:rPr>
                            <w:sz w:val="20"/>
                            <w:szCs w:val="20"/>
                            <w:lang w:eastAsia="en-GB"/>
                          </w:rPr>
                          <w:t>;</w:t>
                        </w:r>
                        <w:r>
                          <w:rPr>
                            <w:sz w:val="20"/>
                            <w:szCs w:val="20"/>
                            <w:lang w:eastAsia="en-GB"/>
                          </w:rPr>
                          <w:br/>
                        </w:r>
                        <w:r w:rsidRPr="00E81C54">
                          <w:rPr>
                            <w:b/>
                            <w:bCs/>
                            <w:sz w:val="20"/>
                            <w:szCs w:val="20"/>
                            <w:lang w:eastAsia="en-GB"/>
                          </w:rPr>
                          <w:t>4H</w:t>
                        </w:r>
                        <w:r w:rsidRPr="00E81C54">
                          <w:rPr>
                            <w:sz w:val="20"/>
                            <w:szCs w:val="20"/>
                            <w:lang w:eastAsia="en-GB"/>
                          </w:rPr>
                          <w:t xml:space="preserve"> – </w:t>
                        </w:r>
                        <w:proofErr w:type="spellStart"/>
                        <w:r w:rsidRPr="00E81C54">
                          <w:rPr>
                            <w:sz w:val="20"/>
                            <w:szCs w:val="20"/>
                            <w:lang w:eastAsia="en-GB"/>
                          </w:rPr>
                          <w:t>keturių</w:t>
                        </w:r>
                        <w:proofErr w:type="spellEnd"/>
                        <w:r w:rsidRPr="00E81C54">
                          <w:rPr>
                            <w:sz w:val="20"/>
                            <w:szCs w:val="20"/>
                            <w:lang w:eastAsia="en-GB"/>
                          </w:rPr>
                          <w:t xml:space="preserve"> </w:t>
                        </w:r>
                        <w:proofErr w:type="spellStart"/>
                        <w:r w:rsidRPr="00E81C54">
                          <w:rPr>
                            <w:sz w:val="20"/>
                            <w:szCs w:val="20"/>
                            <w:lang w:eastAsia="en-GB"/>
                          </w:rPr>
                          <w:t>vėjo</w:t>
                        </w:r>
                        <w:proofErr w:type="spellEnd"/>
                        <w:r w:rsidRPr="00E81C54">
                          <w:rPr>
                            <w:sz w:val="20"/>
                            <w:szCs w:val="20"/>
                            <w:lang w:eastAsia="en-GB"/>
                          </w:rPr>
                          <w:t> </w:t>
                        </w:r>
                        <w:proofErr w:type="spellStart"/>
                        <w:r w:rsidRPr="00E81C54">
                          <w:rPr>
                            <w:sz w:val="20"/>
                            <w:szCs w:val="20"/>
                            <w:lang w:eastAsia="en-GB"/>
                          </w:rPr>
                          <w:t>elektrinės</w:t>
                        </w:r>
                        <w:proofErr w:type="spellEnd"/>
                        <w:r w:rsidRPr="00E81C54">
                          <w:rPr>
                            <w:sz w:val="20"/>
                            <w:szCs w:val="20"/>
                            <w:lang w:eastAsia="en-GB"/>
                          </w:rPr>
                          <w:t xml:space="preserve"> (VE) </w:t>
                        </w:r>
                        <w:proofErr w:type="spellStart"/>
                        <w:r w:rsidRPr="00E81C54">
                          <w:rPr>
                            <w:sz w:val="20"/>
                            <w:szCs w:val="20"/>
                            <w:lang w:eastAsia="en-GB"/>
                          </w:rPr>
                          <w:t>stiebų</w:t>
                        </w:r>
                        <w:proofErr w:type="spellEnd"/>
                        <w:r w:rsidRPr="00E81C54">
                          <w:rPr>
                            <w:sz w:val="20"/>
                            <w:szCs w:val="20"/>
                            <w:lang w:eastAsia="en-GB"/>
                          </w:rPr>
                          <w:t xml:space="preserve"> </w:t>
                        </w:r>
                        <w:proofErr w:type="spellStart"/>
                        <w:r w:rsidRPr="00E81C54">
                          <w:rPr>
                            <w:sz w:val="20"/>
                            <w:szCs w:val="20"/>
                            <w:lang w:eastAsia="en-GB"/>
                          </w:rPr>
                          <w:t>aukštis</w:t>
                        </w:r>
                        <w:proofErr w:type="spellEnd"/>
                        <w:r w:rsidRPr="00E81C54">
                          <w:rPr>
                            <w:sz w:val="20"/>
                            <w:szCs w:val="20"/>
                            <w:lang w:eastAsia="en-GB"/>
                          </w:rPr>
                          <w:t>.</w:t>
                        </w:r>
                        <w:r>
                          <w:rPr>
                            <w:sz w:val="20"/>
                            <w:szCs w:val="20"/>
                            <w:lang w:eastAsia="en-GB"/>
                          </w:rPr>
                          <w:br/>
                        </w:r>
                        <w:r w:rsidRPr="00E81C54">
                          <w:rPr>
                            <w:sz w:val="20"/>
                            <w:szCs w:val="20"/>
                            <w:lang w:eastAsia="en-GB"/>
                          </w:rPr>
                          <w:t xml:space="preserve">1 VE </w:t>
                        </w:r>
                        <w:proofErr w:type="spellStart"/>
                        <w:r w:rsidRPr="00E81C54">
                          <w:rPr>
                            <w:sz w:val="20"/>
                            <w:szCs w:val="20"/>
                            <w:lang w:eastAsia="en-GB"/>
                          </w:rPr>
                          <w:t>stiebo</w:t>
                        </w:r>
                        <w:proofErr w:type="spellEnd"/>
                        <w:r w:rsidRPr="00E81C54">
                          <w:rPr>
                            <w:sz w:val="20"/>
                            <w:szCs w:val="20"/>
                            <w:lang w:eastAsia="en-GB"/>
                          </w:rPr>
                          <w:t xml:space="preserve"> </w:t>
                        </w:r>
                        <w:proofErr w:type="spellStart"/>
                        <w:r w:rsidRPr="00E81C54">
                          <w:rPr>
                            <w:sz w:val="20"/>
                            <w:szCs w:val="20"/>
                            <w:lang w:eastAsia="en-GB"/>
                          </w:rPr>
                          <w:t>aukštis</w:t>
                        </w:r>
                        <w:proofErr w:type="spellEnd"/>
                        <w:r w:rsidRPr="00E81C54">
                          <w:rPr>
                            <w:sz w:val="20"/>
                            <w:szCs w:val="20"/>
                            <w:lang w:eastAsia="en-GB"/>
                          </w:rPr>
                          <w:t xml:space="preserve"> </w:t>
                        </w:r>
                        <w:proofErr w:type="spellStart"/>
                        <w:r w:rsidRPr="00E81C54">
                          <w:rPr>
                            <w:sz w:val="20"/>
                            <w:szCs w:val="20"/>
                            <w:lang w:eastAsia="en-GB"/>
                          </w:rPr>
                          <w:t>siekia</w:t>
                        </w:r>
                        <w:proofErr w:type="spellEnd"/>
                        <w:r w:rsidRPr="00E81C54">
                          <w:rPr>
                            <w:sz w:val="20"/>
                            <w:szCs w:val="20"/>
                            <w:lang w:eastAsia="en-GB"/>
                          </w:rPr>
                          <w:t xml:space="preserve"> (</w:t>
                        </w:r>
                        <w:proofErr w:type="spellStart"/>
                        <w:r w:rsidRPr="00E81C54">
                          <w:rPr>
                            <w:b/>
                            <w:bCs/>
                            <w:i/>
                            <w:iCs/>
                            <w:sz w:val="20"/>
                            <w:szCs w:val="20"/>
                            <w:lang w:eastAsia="en-GB"/>
                          </w:rPr>
                          <w:t>užpildo</w:t>
                        </w:r>
                        <w:proofErr w:type="spellEnd"/>
                        <w:r w:rsidRPr="00E81C54">
                          <w:rPr>
                            <w:b/>
                            <w:bCs/>
                            <w:i/>
                            <w:iCs/>
                            <w:sz w:val="20"/>
                            <w:szCs w:val="20"/>
                            <w:lang w:eastAsia="en-GB"/>
                          </w:rPr>
                          <w:t xml:space="preserve"> </w:t>
                        </w:r>
                        <w:proofErr w:type="spellStart"/>
                        <w:r w:rsidRPr="00E81C54">
                          <w:rPr>
                            <w:b/>
                            <w:bCs/>
                            <w:i/>
                            <w:iCs/>
                            <w:sz w:val="20"/>
                            <w:szCs w:val="20"/>
                            <w:lang w:eastAsia="en-GB"/>
                          </w:rPr>
                          <w:t>vystytojas</w:t>
                        </w:r>
                        <w:proofErr w:type="spellEnd"/>
                        <w:r w:rsidRPr="00E81C54">
                          <w:rPr>
                            <w:sz w:val="20"/>
                            <w:szCs w:val="20"/>
                            <w:lang w:eastAsia="en-GB"/>
                          </w:rPr>
                          <w:t>) </w:t>
                        </w:r>
                      </w:p>
                    </w:txbxContent>
                  </v:textbox>
                </v:shape>
              </v:group>
            </w:pict>
          </mc:Fallback>
        </mc:AlternateContent>
      </w:r>
      <w:r w:rsidR="00E75770">
        <w:rPr>
          <w:noProof/>
        </w:rPr>
        <mc:AlternateContent>
          <mc:Choice Requires="wps">
            <w:drawing>
              <wp:anchor distT="0" distB="0" distL="114300" distR="114300" simplePos="0" relativeHeight="251656194" behindDoc="0" locked="0" layoutInCell="1" allowOverlap="1" wp14:anchorId="4E49FF0A" wp14:editId="1BFD55C4">
                <wp:simplePos x="0" y="0"/>
                <wp:positionH relativeFrom="column">
                  <wp:posOffset>465865</wp:posOffset>
                </wp:positionH>
                <wp:positionV relativeFrom="paragraph">
                  <wp:posOffset>2143842</wp:posOffset>
                </wp:positionV>
                <wp:extent cx="3067664" cy="654050"/>
                <wp:effectExtent l="0" t="0" r="6350" b="6350"/>
                <wp:wrapNone/>
                <wp:docPr id="1685495348" name="Rounded Rectangle 6"/>
                <wp:cNvGraphicFramePr/>
                <a:graphic xmlns:a="http://schemas.openxmlformats.org/drawingml/2006/main">
                  <a:graphicData uri="http://schemas.microsoft.com/office/word/2010/wordprocessingShape">
                    <wps:wsp>
                      <wps:cNvSpPr/>
                      <wps:spPr>
                        <a:xfrm>
                          <a:off x="0" y="0"/>
                          <a:ext cx="3067664" cy="654050"/>
                        </a:xfrm>
                        <a:prstGeom prst="roundRect">
                          <a:avLst>
                            <a:gd name="adj" fmla="val 18856"/>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229D20D" id="Rounded Rectangle 6" o:spid="_x0000_s1026" style="position:absolute;margin-left:36.7pt;margin-top:168.8pt;width:241.55pt;height:51.5pt;z-index:25165619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23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" fillcolor="#d2e6f6 [1302]" stroked="f" strokeweight="1pt">
                <v:stroke joinstyle="miter"/>
              </v:roundrect>
            </w:pict>
          </mc:Fallback>
        </mc:AlternateContent>
      </w:r>
      <w:r w:rsidR="00E75770" w:rsidRPr="0004777A">
        <w:rPr>
          <w:rFonts w:asciiTheme="majorHAnsi" w:hAnsiTheme="majorHAnsi" w:cs="Times New Roman"/>
          <w:noProof/>
          <w:lang w:val="lt-LT"/>
        </w:rPr>
        <mc:AlternateContent>
          <mc:Choice Requires="wps">
            <w:drawing>
              <wp:anchor distT="45720" distB="45720" distL="114300" distR="114300" simplePos="0" relativeHeight="251658244" behindDoc="0" locked="0" layoutInCell="1" allowOverlap="1" wp14:anchorId="1167C203" wp14:editId="2DE326E3">
                <wp:simplePos x="0" y="0"/>
                <wp:positionH relativeFrom="margin">
                  <wp:posOffset>589362</wp:posOffset>
                </wp:positionH>
                <wp:positionV relativeFrom="paragraph">
                  <wp:posOffset>2193782</wp:posOffset>
                </wp:positionV>
                <wp:extent cx="2360930" cy="1404620"/>
                <wp:effectExtent l="0" t="0" r="0" b="0"/>
                <wp:wrapSquare wrapText="bothSides"/>
                <wp:docPr id="145098926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B64EEE2" w14:textId="77777777" w:rsidR="0061211A" w:rsidRPr="0004777A" w:rsidRDefault="0061211A" w:rsidP="00E75770">
                            <w:pPr>
                              <w:rPr>
                                <w:rFonts w:ascii="Aptos" w:hAnsi="Aptos" w:cs="Times New Roman"/>
                                <w:color w:val="000000" w:themeColor="text1" w:themeShade="BF"/>
                                <w:kern w:val="24"/>
                                <w:sz w:val="24"/>
                                <w:szCs w:val="24"/>
                                <w:lang w:val="lt-LT"/>
                                <w14:ligatures w14:val="none"/>
                              </w:rPr>
                            </w:pPr>
                            <w:r w:rsidRPr="0004777A">
                              <w:rPr>
                                <w:rFonts w:ascii="Aptos" w:hAnsi="Aptos" w:cs="Times New Roman"/>
                                <w:color w:val="EE0000"/>
                                <w:kern w:val="24"/>
                                <w:sz w:val="24"/>
                                <w:szCs w:val="24"/>
                                <w:lang w:val="lt-LT"/>
                              </w:rPr>
                              <w:t>*</w:t>
                            </w:r>
                            <w:r w:rsidRPr="0004777A">
                              <w:rPr>
                                <w:rFonts w:ascii="Aptos" w:hAnsi="Aptos" w:cs="Times New Roman"/>
                                <w:color w:val="000000" w:themeColor="text1" w:themeShade="BF"/>
                                <w:kern w:val="24"/>
                                <w:lang w:val="lt-LT"/>
                              </w:rPr>
                              <w:t>plius teritorija, kurioje neužtikrinta atitiktis visuomenės saugos reikalavimams.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167C203" id="_x0000_s1031" type="#_x0000_t202" style="position:absolute;margin-left:46.4pt;margin-top:172.75pt;width:185.9pt;height:110.6pt;z-index:25165824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" filled="f" stroked="f">
                <v:textbox style="mso-fit-shape-to-text:t">
                  <w:txbxContent>
                    <w:p w14:paraId="7B64EEE2" w14:textId="77777777" w:rsidR="0061211A" w:rsidRPr="0004777A" w:rsidRDefault="0061211A" w:rsidP="00E75770">
                      <w:pPr>
                        <w:rPr>
                          <w:rFonts w:ascii="Aptos" w:hAnsi="Aptos" w:cs="Times New Roman"/>
                          <w:color w:val="000000" w:themeColor="text1" w:themeShade="BF"/>
                          <w:kern w:val="24"/>
                          <w:sz w:val="24"/>
                          <w:szCs w:val="24"/>
                          <w:lang w:val="lt-LT"/>
                          <w14:ligatures w14:val="none"/>
                        </w:rPr>
                      </w:pPr>
                      <w:r w:rsidRPr="0004777A">
                        <w:rPr>
                          <w:rFonts w:ascii="Aptos" w:hAnsi="Aptos" w:cs="Times New Roman"/>
                          <w:color w:val="EE0000"/>
                          <w:kern w:val="24"/>
                          <w:sz w:val="24"/>
                          <w:szCs w:val="24"/>
                          <w:lang w:val="lt-LT"/>
                        </w:rPr>
                        <w:t>*</w:t>
                      </w:r>
                      <w:r w:rsidRPr="0004777A">
                        <w:rPr>
                          <w:rFonts w:ascii="Aptos" w:hAnsi="Aptos" w:cs="Times New Roman"/>
                          <w:color w:val="000000" w:themeColor="text1" w:themeShade="BF"/>
                          <w:kern w:val="24"/>
                          <w:lang w:val="lt-LT"/>
                        </w:rPr>
                        <w:t>plius teritorija, kurioje neužtikrinta atitiktis visuomenės saugos reikalavimams.</w:t>
                      </w:r>
                    </w:p>
                  </w:txbxContent>
                </v:textbox>
                <w10:wrap type="square" anchorx="margin"/>
              </v:shape>
            </w:pict>
          </mc:Fallback>
        </mc:AlternateContent>
      </w:r>
    </w:p>
    <w:sectPr w:rsidR="00954BE8" w:rsidRPr="0004777A" w:rsidSect="0059147B">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E26E2"/>
    <w:multiLevelType w:val="hybridMultilevel"/>
    <w:tmpl w:val="B7667126"/>
    <w:lvl w:ilvl="0" w:tplc="177A2BEE">
      <w:start w:val="1"/>
      <w:numFmt w:val="bullet"/>
      <w:lvlText w:val=""/>
      <w:lvlJc w:val="left"/>
      <w:pPr>
        <w:ind w:left="1020" w:hanging="360"/>
      </w:pPr>
      <w:rPr>
        <w:rFonts w:ascii="Symbol" w:hAnsi="Symbol"/>
      </w:rPr>
    </w:lvl>
    <w:lvl w:ilvl="1" w:tplc="9104AB3E">
      <w:start w:val="1"/>
      <w:numFmt w:val="bullet"/>
      <w:lvlText w:val=""/>
      <w:lvlJc w:val="left"/>
      <w:pPr>
        <w:ind w:left="1020" w:hanging="360"/>
      </w:pPr>
      <w:rPr>
        <w:rFonts w:ascii="Symbol" w:hAnsi="Symbol"/>
      </w:rPr>
    </w:lvl>
    <w:lvl w:ilvl="2" w:tplc="0E042EEE">
      <w:start w:val="1"/>
      <w:numFmt w:val="bullet"/>
      <w:lvlText w:val=""/>
      <w:lvlJc w:val="left"/>
      <w:pPr>
        <w:ind w:left="1020" w:hanging="360"/>
      </w:pPr>
      <w:rPr>
        <w:rFonts w:ascii="Symbol" w:hAnsi="Symbol"/>
      </w:rPr>
    </w:lvl>
    <w:lvl w:ilvl="3" w:tplc="EEA835D0">
      <w:start w:val="1"/>
      <w:numFmt w:val="bullet"/>
      <w:lvlText w:val=""/>
      <w:lvlJc w:val="left"/>
      <w:pPr>
        <w:ind w:left="1020" w:hanging="360"/>
      </w:pPr>
      <w:rPr>
        <w:rFonts w:ascii="Symbol" w:hAnsi="Symbol"/>
      </w:rPr>
    </w:lvl>
    <w:lvl w:ilvl="4" w:tplc="C58C1F9A">
      <w:start w:val="1"/>
      <w:numFmt w:val="bullet"/>
      <w:lvlText w:val=""/>
      <w:lvlJc w:val="left"/>
      <w:pPr>
        <w:ind w:left="1020" w:hanging="360"/>
      </w:pPr>
      <w:rPr>
        <w:rFonts w:ascii="Symbol" w:hAnsi="Symbol"/>
      </w:rPr>
    </w:lvl>
    <w:lvl w:ilvl="5" w:tplc="D4F2BE7E">
      <w:start w:val="1"/>
      <w:numFmt w:val="bullet"/>
      <w:lvlText w:val=""/>
      <w:lvlJc w:val="left"/>
      <w:pPr>
        <w:ind w:left="1020" w:hanging="360"/>
      </w:pPr>
      <w:rPr>
        <w:rFonts w:ascii="Symbol" w:hAnsi="Symbol"/>
      </w:rPr>
    </w:lvl>
    <w:lvl w:ilvl="6" w:tplc="96E40EF8">
      <w:start w:val="1"/>
      <w:numFmt w:val="bullet"/>
      <w:lvlText w:val=""/>
      <w:lvlJc w:val="left"/>
      <w:pPr>
        <w:ind w:left="1020" w:hanging="360"/>
      </w:pPr>
      <w:rPr>
        <w:rFonts w:ascii="Symbol" w:hAnsi="Symbol"/>
      </w:rPr>
    </w:lvl>
    <w:lvl w:ilvl="7" w:tplc="922C21FC">
      <w:start w:val="1"/>
      <w:numFmt w:val="bullet"/>
      <w:lvlText w:val=""/>
      <w:lvlJc w:val="left"/>
      <w:pPr>
        <w:ind w:left="1020" w:hanging="360"/>
      </w:pPr>
      <w:rPr>
        <w:rFonts w:ascii="Symbol" w:hAnsi="Symbol"/>
      </w:rPr>
    </w:lvl>
    <w:lvl w:ilvl="8" w:tplc="1632DF68">
      <w:start w:val="1"/>
      <w:numFmt w:val="bullet"/>
      <w:lvlText w:val=""/>
      <w:lvlJc w:val="left"/>
      <w:pPr>
        <w:ind w:left="1020" w:hanging="360"/>
      </w:pPr>
      <w:rPr>
        <w:rFonts w:ascii="Symbol" w:hAnsi="Symbol"/>
      </w:rPr>
    </w:lvl>
  </w:abstractNum>
  <w:abstractNum w:abstractNumId="1" w15:restartNumberingAfterBreak="0">
    <w:nsid w:val="4D661640"/>
    <w:multiLevelType w:val="hybridMultilevel"/>
    <w:tmpl w:val="CC2EA904"/>
    <w:lvl w:ilvl="0" w:tplc="374A7952">
      <w:numFmt w:val="bullet"/>
      <w:lvlText w:val=""/>
      <w:lvlJc w:val="left"/>
      <w:pPr>
        <w:ind w:left="720" w:hanging="360"/>
      </w:pPr>
      <w:rPr>
        <w:rFonts w:ascii="Symbol" w:eastAsia="Times New Roman" w:hAnsi="Symbol"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AF07541"/>
    <w:multiLevelType w:val="hybridMultilevel"/>
    <w:tmpl w:val="1584D7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B742A6A"/>
    <w:multiLevelType w:val="hybridMultilevel"/>
    <w:tmpl w:val="81F41364"/>
    <w:lvl w:ilvl="0" w:tplc="89AE7DC4">
      <w:start w:val="2024"/>
      <w:numFmt w:val="bullet"/>
      <w:lvlText w:val="-"/>
      <w:lvlJc w:val="left"/>
      <w:pPr>
        <w:ind w:left="775" w:hanging="360"/>
      </w:pPr>
      <w:rPr>
        <w:rFonts w:ascii="Times New Roman" w:eastAsiaTheme="minorHAnsi" w:hAnsi="Times New Roman" w:cs="Times New Roman"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4" w15:restartNumberingAfterBreak="0">
    <w:nsid w:val="71B800CC"/>
    <w:multiLevelType w:val="hybridMultilevel"/>
    <w:tmpl w:val="789EC7DA"/>
    <w:lvl w:ilvl="0" w:tplc="B16C1CA4">
      <w:start w:val="1"/>
      <w:numFmt w:val="bullet"/>
      <w:lvlText w:val=""/>
      <w:lvlJc w:val="left"/>
      <w:pPr>
        <w:ind w:left="720" w:hanging="360"/>
      </w:pPr>
      <w:rPr>
        <w:rFonts w:ascii="Symbol" w:hAnsi="Symbol"/>
      </w:rPr>
    </w:lvl>
    <w:lvl w:ilvl="1" w:tplc="002288B6">
      <w:start w:val="1"/>
      <w:numFmt w:val="bullet"/>
      <w:lvlText w:val=""/>
      <w:lvlJc w:val="left"/>
      <w:pPr>
        <w:ind w:left="720" w:hanging="360"/>
      </w:pPr>
      <w:rPr>
        <w:rFonts w:ascii="Symbol" w:hAnsi="Symbol"/>
      </w:rPr>
    </w:lvl>
    <w:lvl w:ilvl="2" w:tplc="0E12325E">
      <w:start w:val="1"/>
      <w:numFmt w:val="bullet"/>
      <w:lvlText w:val=""/>
      <w:lvlJc w:val="left"/>
      <w:pPr>
        <w:ind w:left="720" w:hanging="360"/>
      </w:pPr>
      <w:rPr>
        <w:rFonts w:ascii="Symbol" w:hAnsi="Symbol"/>
      </w:rPr>
    </w:lvl>
    <w:lvl w:ilvl="3" w:tplc="AD8687D8">
      <w:start w:val="1"/>
      <w:numFmt w:val="bullet"/>
      <w:lvlText w:val=""/>
      <w:lvlJc w:val="left"/>
      <w:pPr>
        <w:ind w:left="720" w:hanging="360"/>
      </w:pPr>
      <w:rPr>
        <w:rFonts w:ascii="Symbol" w:hAnsi="Symbol"/>
      </w:rPr>
    </w:lvl>
    <w:lvl w:ilvl="4" w:tplc="04D6D1D8">
      <w:start w:val="1"/>
      <w:numFmt w:val="bullet"/>
      <w:lvlText w:val=""/>
      <w:lvlJc w:val="left"/>
      <w:pPr>
        <w:ind w:left="720" w:hanging="360"/>
      </w:pPr>
      <w:rPr>
        <w:rFonts w:ascii="Symbol" w:hAnsi="Symbol"/>
      </w:rPr>
    </w:lvl>
    <w:lvl w:ilvl="5" w:tplc="C5F837E0">
      <w:start w:val="1"/>
      <w:numFmt w:val="bullet"/>
      <w:lvlText w:val=""/>
      <w:lvlJc w:val="left"/>
      <w:pPr>
        <w:ind w:left="720" w:hanging="360"/>
      </w:pPr>
      <w:rPr>
        <w:rFonts w:ascii="Symbol" w:hAnsi="Symbol"/>
      </w:rPr>
    </w:lvl>
    <w:lvl w:ilvl="6" w:tplc="076C1EEC">
      <w:start w:val="1"/>
      <w:numFmt w:val="bullet"/>
      <w:lvlText w:val=""/>
      <w:lvlJc w:val="left"/>
      <w:pPr>
        <w:ind w:left="720" w:hanging="360"/>
      </w:pPr>
      <w:rPr>
        <w:rFonts w:ascii="Symbol" w:hAnsi="Symbol"/>
      </w:rPr>
    </w:lvl>
    <w:lvl w:ilvl="7" w:tplc="98FED8A6">
      <w:start w:val="1"/>
      <w:numFmt w:val="bullet"/>
      <w:lvlText w:val=""/>
      <w:lvlJc w:val="left"/>
      <w:pPr>
        <w:ind w:left="720" w:hanging="360"/>
      </w:pPr>
      <w:rPr>
        <w:rFonts w:ascii="Symbol" w:hAnsi="Symbol"/>
      </w:rPr>
    </w:lvl>
    <w:lvl w:ilvl="8" w:tplc="19787EFA">
      <w:start w:val="1"/>
      <w:numFmt w:val="bullet"/>
      <w:lvlText w:val=""/>
      <w:lvlJc w:val="left"/>
      <w:pPr>
        <w:ind w:left="720" w:hanging="360"/>
      </w:pPr>
      <w:rPr>
        <w:rFonts w:ascii="Symbol" w:hAnsi="Symbol"/>
      </w:rPr>
    </w:lvl>
  </w:abstractNum>
  <w:abstractNum w:abstractNumId="5" w15:restartNumberingAfterBreak="0">
    <w:nsid w:val="745C4598"/>
    <w:multiLevelType w:val="hybridMultilevel"/>
    <w:tmpl w:val="340AE4E6"/>
    <w:lvl w:ilvl="0" w:tplc="89AE7DC4">
      <w:start w:val="202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14385632">
    <w:abstractNumId w:val="5"/>
  </w:num>
  <w:num w:numId="2" w16cid:durableId="249702543">
    <w:abstractNumId w:val="0"/>
  </w:num>
  <w:num w:numId="3" w16cid:durableId="1530601253">
    <w:abstractNumId w:val="4"/>
  </w:num>
  <w:num w:numId="4" w16cid:durableId="1538276706">
    <w:abstractNumId w:val="1"/>
  </w:num>
  <w:num w:numId="5" w16cid:durableId="1684279038">
    <w:abstractNumId w:val="3"/>
  </w:num>
  <w:num w:numId="6" w16cid:durableId="531185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7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A6"/>
    <w:rsid w:val="0001417A"/>
    <w:rsid w:val="000217BB"/>
    <w:rsid w:val="000223B1"/>
    <w:rsid w:val="00024969"/>
    <w:rsid w:val="0002518C"/>
    <w:rsid w:val="00025390"/>
    <w:rsid w:val="00031269"/>
    <w:rsid w:val="00031624"/>
    <w:rsid w:val="00040BC9"/>
    <w:rsid w:val="000411E3"/>
    <w:rsid w:val="00046107"/>
    <w:rsid w:val="0004777A"/>
    <w:rsid w:val="000503FA"/>
    <w:rsid w:val="00072B52"/>
    <w:rsid w:val="00081DCF"/>
    <w:rsid w:val="00083062"/>
    <w:rsid w:val="000872C5"/>
    <w:rsid w:val="00093141"/>
    <w:rsid w:val="00094A56"/>
    <w:rsid w:val="000A2402"/>
    <w:rsid w:val="000A30B8"/>
    <w:rsid w:val="000A70C8"/>
    <w:rsid w:val="000B101E"/>
    <w:rsid w:val="000C57F7"/>
    <w:rsid w:val="000C708F"/>
    <w:rsid w:val="000D063D"/>
    <w:rsid w:val="000D2788"/>
    <w:rsid w:val="000D35D8"/>
    <w:rsid w:val="000D4275"/>
    <w:rsid w:val="000E6197"/>
    <w:rsid w:val="000E7411"/>
    <w:rsid w:val="001037C1"/>
    <w:rsid w:val="00111415"/>
    <w:rsid w:val="00111B5D"/>
    <w:rsid w:val="001132F7"/>
    <w:rsid w:val="001145F3"/>
    <w:rsid w:val="00136B4E"/>
    <w:rsid w:val="00143D08"/>
    <w:rsid w:val="00150A5D"/>
    <w:rsid w:val="001529C0"/>
    <w:rsid w:val="001546BF"/>
    <w:rsid w:val="00156632"/>
    <w:rsid w:val="00161385"/>
    <w:rsid w:val="00171FAB"/>
    <w:rsid w:val="0017628F"/>
    <w:rsid w:val="001778C7"/>
    <w:rsid w:val="00177E58"/>
    <w:rsid w:val="00185555"/>
    <w:rsid w:val="0018589E"/>
    <w:rsid w:val="0019101C"/>
    <w:rsid w:val="001A6249"/>
    <w:rsid w:val="001B22C2"/>
    <w:rsid w:val="001C0EEF"/>
    <w:rsid w:val="001C22B0"/>
    <w:rsid w:val="001C793D"/>
    <w:rsid w:val="001E7587"/>
    <w:rsid w:val="001F001E"/>
    <w:rsid w:val="001F477B"/>
    <w:rsid w:val="001F5189"/>
    <w:rsid w:val="001F6113"/>
    <w:rsid w:val="001F69CB"/>
    <w:rsid w:val="001F75C2"/>
    <w:rsid w:val="00202E62"/>
    <w:rsid w:val="00203416"/>
    <w:rsid w:val="00210E9F"/>
    <w:rsid w:val="00230609"/>
    <w:rsid w:val="00230A67"/>
    <w:rsid w:val="00230E49"/>
    <w:rsid w:val="00230F71"/>
    <w:rsid w:val="00231096"/>
    <w:rsid w:val="00232C19"/>
    <w:rsid w:val="00233620"/>
    <w:rsid w:val="00241E9E"/>
    <w:rsid w:val="00245D16"/>
    <w:rsid w:val="00246A3B"/>
    <w:rsid w:val="002526FD"/>
    <w:rsid w:val="00253B6E"/>
    <w:rsid w:val="00254057"/>
    <w:rsid w:val="0025465C"/>
    <w:rsid w:val="00264C98"/>
    <w:rsid w:val="00265973"/>
    <w:rsid w:val="002670B7"/>
    <w:rsid w:val="00276809"/>
    <w:rsid w:val="00280771"/>
    <w:rsid w:val="00281AE9"/>
    <w:rsid w:val="00286407"/>
    <w:rsid w:val="00292287"/>
    <w:rsid w:val="00295BC1"/>
    <w:rsid w:val="0029664B"/>
    <w:rsid w:val="002A314A"/>
    <w:rsid w:val="002A46DA"/>
    <w:rsid w:val="002C3352"/>
    <w:rsid w:val="002D1CAE"/>
    <w:rsid w:val="002D2EAB"/>
    <w:rsid w:val="002D5D1B"/>
    <w:rsid w:val="002E42BD"/>
    <w:rsid w:val="002F29D8"/>
    <w:rsid w:val="002F4838"/>
    <w:rsid w:val="002F7FD6"/>
    <w:rsid w:val="00304C1B"/>
    <w:rsid w:val="0030768C"/>
    <w:rsid w:val="00316254"/>
    <w:rsid w:val="003177B0"/>
    <w:rsid w:val="003235FB"/>
    <w:rsid w:val="00340B99"/>
    <w:rsid w:val="00345336"/>
    <w:rsid w:val="00345985"/>
    <w:rsid w:val="00356BA0"/>
    <w:rsid w:val="0035713B"/>
    <w:rsid w:val="003624A0"/>
    <w:rsid w:val="00370464"/>
    <w:rsid w:val="00387AD1"/>
    <w:rsid w:val="00394DCC"/>
    <w:rsid w:val="003A734E"/>
    <w:rsid w:val="003B0D23"/>
    <w:rsid w:val="003B20F7"/>
    <w:rsid w:val="003B31C4"/>
    <w:rsid w:val="003B4DA6"/>
    <w:rsid w:val="003C0077"/>
    <w:rsid w:val="003C0A69"/>
    <w:rsid w:val="003C13B0"/>
    <w:rsid w:val="003C28A4"/>
    <w:rsid w:val="003C607E"/>
    <w:rsid w:val="003D01E5"/>
    <w:rsid w:val="003E4837"/>
    <w:rsid w:val="003E4F9E"/>
    <w:rsid w:val="003F1D37"/>
    <w:rsid w:val="003F2983"/>
    <w:rsid w:val="0040058C"/>
    <w:rsid w:val="00400648"/>
    <w:rsid w:val="00401CEB"/>
    <w:rsid w:val="00402BF9"/>
    <w:rsid w:val="004040E4"/>
    <w:rsid w:val="00406D10"/>
    <w:rsid w:val="00410734"/>
    <w:rsid w:val="004139D4"/>
    <w:rsid w:val="00413A1F"/>
    <w:rsid w:val="00414011"/>
    <w:rsid w:val="00423158"/>
    <w:rsid w:val="00423C01"/>
    <w:rsid w:val="00424A67"/>
    <w:rsid w:val="00425818"/>
    <w:rsid w:val="00426B77"/>
    <w:rsid w:val="00433F05"/>
    <w:rsid w:val="00435423"/>
    <w:rsid w:val="00436230"/>
    <w:rsid w:val="00446CBE"/>
    <w:rsid w:val="00447C97"/>
    <w:rsid w:val="00462DF7"/>
    <w:rsid w:val="00462F05"/>
    <w:rsid w:val="00486876"/>
    <w:rsid w:val="004928BC"/>
    <w:rsid w:val="00496AD6"/>
    <w:rsid w:val="004A091E"/>
    <w:rsid w:val="004B1BFF"/>
    <w:rsid w:val="004B3601"/>
    <w:rsid w:val="004B510F"/>
    <w:rsid w:val="004D14CF"/>
    <w:rsid w:val="004D1EEC"/>
    <w:rsid w:val="004D68BF"/>
    <w:rsid w:val="004E26A0"/>
    <w:rsid w:val="004E4634"/>
    <w:rsid w:val="004F27A8"/>
    <w:rsid w:val="004F589E"/>
    <w:rsid w:val="00502417"/>
    <w:rsid w:val="00513A43"/>
    <w:rsid w:val="00516DD4"/>
    <w:rsid w:val="00522AEC"/>
    <w:rsid w:val="005258EC"/>
    <w:rsid w:val="00533313"/>
    <w:rsid w:val="0053712B"/>
    <w:rsid w:val="005406C2"/>
    <w:rsid w:val="005477EC"/>
    <w:rsid w:val="005513BE"/>
    <w:rsid w:val="00551F89"/>
    <w:rsid w:val="00554B5E"/>
    <w:rsid w:val="00562EEA"/>
    <w:rsid w:val="0058134A"/>
    <w:rsid w:val="00584483"/>
    <w:rsid w:val="005870C2"/>
    <w:rsid w:val="005910C3"/>
    <w:rsid w:val="0059138D"/>
    <w:rsid w:val="0059147B"/>
    <w:rsid w:val="005954C3"/>
    <w:rsid w:val="005A134B"/>
    <w:rsid w:val="005A5ED1"/>
    <w:rsid w:val="005A6E87"/>
    <w:rsid w:val="005B2207"/>
    <w:rsid w:val="005B2DFD"/>
    <w:rsid w:val="005B3265"/>
    <w:rsid w:val="005B3DF4"/>
    <w:rsid w:val="005B6368"/>
    <w:rsid w:val="005C22C7"/>
    <w:rsid w:val="005C2B4D"/>
    <w:rsid w:val="005D0382"/>
    <w:rsid w:val="005D7ED3"/>
    <w:rsid w:val="005E0DEE"/>
    <w:rsid w:val="005E250B"/>
    <w:rsid w:val="005F6E1A"/>
    <w:rsid w:val="006013E0"/>
    <w:rsid w:val="00601503"/>
    <w:rsid w:val="00606522"/>
    <w:rsid w:val="0061211A"/>
    <w:rsid w:val="006136F1"/>
    <w:rsid w:val="00613AAD"/>
    <w:rsid w:val="006153FF"/>
    <w:rsid w:val="006208E2"/>
    <w:rsid w:val="00625C55"/>
    <w:rsid w:val="006264F3"/>
    <w:rsid w:val="00631B91"/>
    <w:rsid w:val="00640E30"/>
    <w:rsid w:val="00643950"/>
    <w:rsid w:val="00644302"/>
    <w:rsid w:val="00653FBA"/>
    <w:rsid w:val="00654C55"/>
    <w:rsid w:val="00655FDC"/>
    <w:rsid w:val="0065615C"/>
    <w:rsid w:val="00662945"/>
    <w:rsid w:val="00663607"/>
    <w:rsid w:val="0066427F"/>
    <w:rsid w:val="006667F4"/>
    <w:rsid w:val="00675917"/>
    <w:rsid w:val="006875C8"/>
    <w:rsid w:val="006925E2"/>
    <w:rsid w:val="006934C2"/>
    <w:rsid w:val="006A4FD9"/>
    <w:rsid w:val="006B0FE1"/>
    <w:rsid w:val="006B3A76"/>
    <w:rsid w:val="006C1DDD"/>
    <w:rsid w:val="006D0AE3"/>
    <w:rsid w:val="006D2F38"/>
    <w:rsid w:val="006D75E3"/>
    <w:rsid w:val="006D7E87"/>
    <w:rsid w:val="006E0195"/>
    <w:rsid w:val="006E1239"/>
    <w:rsid w:val="006E42C2"/>
    <w:rsid w:val="006E688C"/>
    <w:rsid w:val="006F15E1"/>
    <w:rsid w:val="006F1D6E"/>
    <w:rsid w:val="006F5A83"/>
    <w:rsid w:val="006F7F12"/>
    <w:rsid w:val="00702C3C"/>
    <w:rsid w:val="00706648"/>
    <w:rsid w:val="0072232B"/>
    <w:rsid w:val="00724B8E"/>
    <w:rsid w:val="00725611"/>
    <w:rsid w:val="00725728"/>
    <w:rsid w:val="00725ED8"/>
    <w:rsid w:val="007429F3"/>
    <w:rsid w:val="00742C75"/>
    <w:rsid w:val="007502D5"/>
    <w:rsid w:val="00752851"/>
    <w:rsid w:val="00752C33"/>
    <w:rsid w:val="0075556D"/>
    <w:rsid w:val="00762177"/>
    <w:rsid w:val="007627D8"/>
    <w:rsid w:val="0078462E"/>
    <w:rsid w:val="00785BF3"/>
    <w:rsid w:val="00792B74"/>
    <w:rsid w:val="00795555"/>
    <w:rsid w:val="007A4DA3"/>
    <w:rsid w:val="007A5B14"/>
    <w:rsid w:val="007A742E"/>
    <w:rsid w:val="007A7C60"/>
    <w:rsid w:val="007B5C27"/>
    <w:rsid w:val="007C4351"/>
    <w:rsid w:val="007C566F"/>
    <w:rsid w:val="007C6826"/>
    <w:rsid w:val="007D49A9"/>
    <w:rsid w:val="007D5847"/>
    <w:rsid w:val="007E2A56"/>
    <w:rsid w:val="007E480B"/>
    <w:rsid w:val="007F078C"/>
    <w:rsid w:val="008078FF"/>
    <w:rsid w:val="0081004D"/>
    <w:rsid w:val="008134A9"/>
    <w:rsid w:val="00814B32"/>
    <w:rsid w:val="008157B3"/>
    <w:rsid w:val="00820D2D"/>
    <w:rsid w:val="00835E8C"/>
    <w:rsid w:val="00841262"/>
    <w:rsid w:val="008413A8"/>
    <w:rsid w:val="008421B3"/>
    <w:rsid w:val="008429C8"/>
    <w:rsid w:val="008471EF"/>
    <w:rsid w:val="00860556"/>
    <w:rsid w:val="008617A9"/>
    <w:rsid w:val="00871478"/>
    <w:rsid w:val="008808A3"/>
    <w:rsid w:val="00886F2E"/>
    <w:rsid w:val="008901CC"/>
    <w:rsid w:val="008A0B35"/>
    <w:rsid w:val="008A0B6C"/>
    <w:rsid w:val="008A257B"/>
    <w:rsid w:val="008A31EF"/>
    <w:rsid w:val="008A4673"/>
    <w:rsid w:val="008A5121"/>
    <w:rsid w:val="008B0ECC"/>
    <w:rsid w:val="008B275F"/>
    <w:rsid w:val="008B7BC7"/>
    <w:rsid w:val="008C1B41"/>
    <w:rsid w:val="008D1AA5"/>
    <w:rsid w:val="008E07C1"/>
    <w:rsid w:val="008E5614"/>
    <w:rsid w:val="008E5C4F"/>
    <w:rsid w:val="008F3288"/>
    <w:rsid w:val="008F3964"/>
    <w:rsid w:val="008F4701"/>
    <w:rsid w:val="0090189C"/>
    <w:rsid w:val="00906584"/>
    <w:rsid w:val="0090673E"/>
    <w:rsid w:val="00920384"/>
    <w:rsid w:val="00924763"/>
    <w:rsid w:val="00925783"/>
    <w:rsid w:val="0093290B"/>
    <w:rsid w:val="00933FCB"/>
    <w:rsid w:val="00936165"/>
    <w:rsid w:val="0094543D"/>
    <w:rsid w:val="00945457"/>
    <w:rsid w:val="009505B8"/>
    <w:rsid w:val="00953B06"/>
    <w:rsid w:val="00954BE8"/>
    <w:rsid w:val="00955465"/>
    <w:rsid w:val="00963ACC"/>
    <w:rsid w:val="009655DC"/>
    <w:rsid w:val="00971B91"/>
    <w:rsid w:val="009778F1"/>
    <w:rsid w:val="00980BF5"/>
    <w:rsid w:val="00982CB0"/>
    <w:rsid w:val="009A396C"/>
    <w:rsid w:val="009A3E0A"/>
    <w:rsid w:val="009A63CC"/>
    <w:rsid w:val="009A7B5C"/>
    <w:rsid w:val="009B25F1"/>
    <w:rsid w:val="009B5AA3"/>
    <w:rsid w:val="009B6411"/>
    <w:rsid w:val="009C1665"/>
    <w:rsid w:val="009C1F2C"/>
    <w:rsid w:val="009C26AA"/>
    <w:rsid w:val="009D0490"/>
    <w:rsid w:val="009D1475"/>
    <w:rsid w:val="009E107D"/>
    <w:rsid w:val="009F3406"/>
    <w:rsid w:val="009F5D6D"/>
    <w:rsid w:val="00A02079"/>
    <w:rsid w:val="00A06972"/>
    <w:rsid w:val="00A12D82"/>
    <w:rsid w:val="00A253B1"/>
    <w:rsid w:val="00A25FEB"/>
    <w:rsid w:val="00A331CA"/>
    <w:rsid w:val="00A3532E"/>
    <w:rsid w:val="00A41ADF"/>
    <w:rsid w:val="00A5156E"/>
    <w:rsid w:val="00A561A8"/>
    <w:rsid w:val="00A56762"/>
    <w:rsid w:val="00A60CE5"/>
    <w:rsid w:val="00A61930"/>
    <w:rsid w:val="00A63B0F"/>
    <w:rsid w:val="00A6600D"/>
    <w:rsid w:val="00A66F04"/>
    <w:rsid w:val="00A737DD"/>
    <w:rsid w:val="00A73EEC"/>
    <w:rsid w:val="00A81BBA"/>
    <w:rsid w:val="00A81E19"/>
    <w:rsid w:val="00A8294B"/>
    <w:rsid w:val="00A83B1A"/>
    <w:rsid w:val="00A876CB"/>
    <w:rsid w:val="00A9360F"/>
    <w:rsid w:val="00A944DC"/>
    <w:rsid w:val="00A945A3"/>
    <w:rsid w:val="00AA0AB8"/>
    <w:rsid w:val="00AA4DF4"/>
    <w:rsid w:val="00AA5FC5"/>
    <w:rsid w:val="00AB5BE8"/>
    <w:rsid w:val="00AD43A4"/>
    <w:rsid w:val="00AE4BE6"/>
    <w:rsid w:val="00AF0E1C"/>
    <w:rsid w:val="00AF2BEE"/>
    <w:rsid w:val="00AF2FA8"/>
    <w:rsid w:val="00AF3F9D"/>
    <w:rsid w:val="00B05F9F"/>
    <w:rsid w:val="00B11690"/>
    <w:rsid w:val="00B201C9"/>
    <w:rsid w:val="00B260D4"/>
    <w:rsid w:val="00B30C2F"/>
    <w:rsid w:val="00B34CD3"/>
    <w:rsid w:val="00B463F9"/>
    <w:rsid w:val="00B46E84"/>
    <w:rsid w:val="00B574AA"/>
    <w:rsid w:val="00B60881"/>
    <w:rsid w:val="00B60A34"/>
    <w:rsid w:val="00B61FE8"/>
    <w:rsid w:val="00B662D0"/>
    <w:rsid w:val="00B712CC"/>
    <w:rsid w:val="00B75061"/>
    <w:rsid w:val="00B7556F"/>
    <w:rsid w:val="00B81A70"/>
    <w:rsid w:val="00B85392"/>
    <w:rsid w:val="00B90F3F"/>
    <w:rsid w:val="00B9104A"/>
    <w:rsid w:val="00B91968"/>
    <w:rsid w:val="00B93554"/>
    <w:rsid w:val="00BA1855"/>
    <w:rsid w:val="00BA1978"/>
    <w:rsid w:val="00BA305F"/>
    <w:rsid w:val="00BB4995"/>
    <w:rsid w:val="00BB54BF"/>
    <w:rsid w:val="00BB60E7"/>
    <w:rsid w:val="00BC49FD"/>
    <w:rsid w:val="00BC4F6A"/>
    <w:rsid w:val="00BD6E03"/>
    <w:rsid w:val="00BE25DD"/>
    <w:rsid w:val="00BE4721"/>
    <w:rsid w:val="00BF1A8C"/>
    <w:rsid w:val="00BF5A6B"/>
    <w:rsid w:val="00C05DCB"/>
    <w:rsid w:val="00C0654D"/>
    <w:rsid w:val="00C21466"/>
    <w:rsid w:val="00C21EEC"/>
    <w:rsid w:val="00C220FE"/>
    <w:rsid w:val="00C3449C"/>
    <w:rsid w:val="00C34AAE"/>
    <w:rsid w:val="00C34ADE"/>
    <w:rsid w:val="00C35F37"/>
    <w:rsid w:val="00C360E4"/>
    <w:rsid w:val="00C371CB"/>
    <w:rsid w:val="00C377E0"/>
    <w:rsid w:val="00C54050"/>
    <w:rsid w:val="00C614B2"/>
    <w:rsid w:val="00C62C84"/>
    <w:rsid w:val="00C67D7A"/>
    <w:rsid w:val="00C76584"/>
    <w:rsid w:val="00C76616"/>
    <w:rsid w:val="00C7778F"/>
    <w:rsid w:val="00C8785A"/>
    <w:rsid w:val="00C90A04"/>
    <w:rsid w:val="00C9141C"/>
    <w:rsid w:val="00C93404"/>
    <w:rsid w:val="00CA186D"/>
    <w:rsid w:val="00CA7D64"/>
    <w:rsid w:val="00CA7E76"/>
    <w:rsid w:val="00CB6761"/>
    <w:rsid w:val="00CD1AD9"/>
    <w:rsid w:val="00CD3A77"/>
    <w:rsid w:val="00CD5642"/>
    <w:rsid w:val="00CD73BC"/>
    <w:rsid w:val="00CE0D94"/>
    <w:rsid w:val="00CE70C8"/>
    <w:rsid w:val="00CF1E01"/>
    <w:rsid w:val="00CF3A92"/>
    <w:rsid w:val="00D0451E"/>
    <w:rsid w:val="00D13466"/>
    <w:rsid w:val="00D1533C"/>
    <w:rsid w:val="00D171C5"/>
    <w:rsid w:val="00D1766A"/>
    <w:rsid w:val="00D25102"/>
    <w:rsid w:val="00D26A3C"/>
    <w:rsid w:val="00D30D4F"/>
    <w:rsid w:val="00D31AFE"/>
    <w:rsid w:val="00D32C7D"/>
    <w:rsid w:val="00D33D0E"/>
    <w:rsid w:val="00D35B27"/>
    <w:rsid w:val="00D4351A"/>
    <w:rsid w:val="00D54210"/>
    <w:rsid w:val="00D55EE2"/>
    <w:rsid w:val="00D60FA1"/>
    <w:rsid w:val="00D6304F"/>
    <w:rsid w:val="00D6547E"/>
    <w:rsid w:val="00D66D52"/>
    <w:rsid w:val="00D70429"/>
    <w:rsid w:val="00D747F8"/>
    <w:rsid w:val="00D74A13"/>
    <w:rsid w:val="00D779F0"/>
    <w:rsid w:val="00D81FEF"/>
    <w:rsid w:val="00D82D89"/>
    <w:rsid w:val="00D82E1E"/>
    <w:rsid w:val="00D83A33"/>
    <w:rsid w:val="00D85633"/>
    <w:rsid w:val="00D9130E"/>
    <w:rsid w:val="00D92879"/>
    <w:rsid w:val="00DA2753"/>
    <w:rsid w:val="00DA298B"/>
    <w:rsid w:val="00DA70D0"/>
    <w:rsid w:val="00DB1FE6"/>
    <w:rsid w:val="00DB420F"/>
    <w:rsid w:val="00DB78A5"/>
    <w:rsid w:val="00DC44F0"/>
    <w:rsid w:val="00DD092B"/>
    <w:rsid w:val="00DD3F5B"/>
    <w:rsid w:val="00DD4D69"/>
    <w:rsid w:val="00DD5C50"/>
    <w:rsid w:val="00DD67D3"/>
    <w:rsid w:val="00DD702E"/>
    <w:rsid w:val="00DE4AA4"/>
    <w:rsid w:val="00DE7934"/>
    <w:rsid w:val="00DF2613"/>
    <w:rsid w:val="00E029E2"/>
    <w:rsid w:val="00E1518F"/>
    <w:rsid w:val="00E172AB"/>
    <w:rsid w:val="00E178CA"/>
    <w:rsid w:val="00E24F7B"/>
    <w:rsid w:val="00E26C18"/>
    <w:rsid w:val="00E36BD0"/>
    <w:rsid w:val="00E378CC"/>
    <w:rsid w:val="00E4135D"/>
    <w:rsid w:val="00E447F7"/>
    <w:rsid w:val="00E46964"/>
    <w:rsid w:val="00E5063D"/>
    <w:rsid w:val="00E515D3"/>
    <w:rsid w:val="00E55633"/>
    <w:rsid w:val="00E562DC"/>
    <w:rsid w:val="00E56796"/>
    <w:rsid w:val="00E6600E"/>
    <w:rsid w:val="00E6779A"/>
    <w:rsid w:val="00E73D61"/>
    <w:rsid w:val="00E75770"/>
    <w:rsid w:val="00E837DB"/>
    <w:rsid w:val="00E91BDE"/>
    <w:rsid w:val="00E97EF3"/>
    <w:rsid w:val="00EA18F1"/>
    <w:rsid w:val="00EA408A"/>
    <w:rsid w:val="00EA5E03"/>
    <w:rsid w:val="00EA7C9D"/>
    <w:rsid w:val="00EB09DF"/>
    <w:rsid w:val="00EB1D75"/>
    <w:rsid w:val="00EC0F48"/>
    <w:rsid w:val="00EC1ABF"/>
    <w:rsid w:val="00EC616A"/>
    <w:rsid w:val="00ED0228"/>
    <w:rsid w:val="00ED6C13"/>
    <w:rsid w:val="00ED7E64"/>
    <w:rsid w:val="00EE15F6"/>
    <w:rsid w:val="00EF3AFD"/>
    <w:rsid w:val="00EF6CDB"/>
    <w:rsid w:val="00F00473"/>
    <w:rsid w:val="00F00F66"/>
    <w:rsid w:val="00F135D4"/>
    <w:rsid w:val="00F136FF"/>
    <w:rsid w:val="00F1785C"/>
    <w:rsid w:val="00F205CB"/>
    <w:rsid w:val="00F2676D"/>
    <w:rsid w:val="00F4254A"/>
    <w:rsid w:val="00F4352A"/>
    <w:rsid w:val="00F44004"/>
    <w:rsid w:val="00F45D85"/>
    <w:rsid w:val="00F51C82"/>
    <w:rsid w:val="00F548DC"/>
    <w:rsid w:val="00F54D9E"/>
    <w:rsid w:val="00F55783"/>
    <w:rsid w:val="00F62A2A"/>
    <w:rsid w:val="00F66AA3"/>
    <w:rsid w:val="00F728CE"/>
    <w:rsid w:val="00F75823"/>
    <w:rsid w:val="00F759B5"/>
    <w:rsid w:val="00F810FD"/>
    <w:rsid w:val="00F81A9A"/>
    <w:rsid w:val="00F82B38"/>
    <w:rsid w:val="00FA27A0"/>
    <w:rsid w:val="00FA35CB"/>
    <w:rsid w:val="00FA39E6"/>
    <w:rsid w:val="00FA63D8"/>
    <w:rsid w:val="00FA7890"/>
    <w:rsid w:val="00FB44E2"/>
    <w:rsid w:val="00FB6535"/>
    <w:rsid w:val="00FB7794"/>
    <w:rsid w:val="00FC2445"/>
    <w:rsid w:val="00FC4D24"/>
    <w:rsid w:val="00FC4FBF"/>
    <w:rsid w:val="00FD17A9"/>
    <w:rsid w:val="00FD1AA9"/>
    <w:rsid w:val="00FD270C"/>
    <w:rsid w:val="00FD35B6"/>
    <w:rsid w:val="00FD52C6"/>
    <w:rsid w:val="354AE948"/>
    <w:rsid w:val="4443D227"/>
    <w:rsid w:val="627180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A564"/>
  <w15:chartTrackingRefBased/>
  <w15:docId w15:val="{8BC70707-84EE-4FA1-AC57-848CB3AE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DA6"/>
    <w:pPr>
      <w:keepNext/>
      <w:keepLines/>
      <w:spacing w:before="360" w:after="80"/>
      <w:outlineLvl w:val="0"/>
    </w:pPr>
    <w:rPr>
      <w:rFonts w:asciiTheme="majorHAnsi" w:eastAsiaTheme="majorEastAsia" w:hAnsiTheme="majorHAnsi" w:cstheme="majorBidi"/>
      <w:color w:val="525354" w:themeColor="accent1" w:themeShade="BF"/>
      <w:sz w:val="40"/>
      <w:szCs w:val="40"/>
    </w:rPr>
  </w:style>
  <w:style w:type="paragraph" w:styleId="Heading2">
    <w:name w:val="heading 2"/>
    <w:basedOn w:val="Normal"/>
    <w:next w:val="Normal"/>
    <w:link w:val="Heading2Char"/>
    <w:uiPriority w:val="9"/>
    <w:semiHidden/>
    <w:unhideWhenUsed/>
    <w:qFormat/>
    <w:rsid w:val="003B4DA6"/>
    <w:pPr>
      <w:keepNext/>
      <w:keepLines/>
      <w:spacing w:before="160" w:after="80"/>
      <w:outlineLvl w:val="1"/>
    </w:pPr>
    <w:rPr>
      <w:rFonts w:asciiTheme="majorHAnsi" w:eastAsiaTheme="majorEastAsia" w:hAnsiTheme="majorHAnsi" w:cstheme="majorBidi"/>
      <w:color w:val="525354" w:themeColor="accent1" w:themeShade="BF"/>
      <w:sz w:val="32"/>
      <w:szCs w:val="32"/>
    </w:rPr>
  </w:style>
  <w:style w:type="paragraph" w:styleId="Heading3">
    <w:name w:val="heading 3"/>
    <w:basedOn w:val="Normal"/>
    <w:next w:val="Normal"/>
    <w:link w:val="Heading3Char"/>
    <w:uiPriority w:val="9"/>
    <w:semiHidden/>
    <w:unhideWhenUsed/>
    <w:qFormat/>
    <w:rsid w:val="003B4DA6"/>
    <w:pPr>
      <w:keepNext/>
      <w:keepLines/>
      <w:spacing w:before="160" w:after="80"/>
      <w:outlineLvl w:val="2"/>
    </w:pPr>
    <w:rPr>
      <w:rFonts w:eastAsiaTheme="majorEastAsia" w:cstheme="majorBidi"/>
      <w:color w:val="525354" w:themeColor="accent1" w:themeShade="BF"/>
      <w:sz w:val="28"/>
      <w:szCs w:val="28"/>
    </w:rPr>
  </w:style>
  <w:style w:type="paragraph" w:styleId="Heading4">
    <w:name w:val="heading 4"/>
    <w:basedOn w:val="Normal"/>
    <w:next w:val="Normal"/>
    <w:link w:val="Heading4Char"/>
    <w:uiPriority w:val="9"/>
    <w:semiHidden/>
    <w:unhideWhenUsed/>
    <w:qFormat/>
    <w:rsid w:val="003B4DA6"/>
    <w:pPr>
      <w:keepNext/>
      <w:keepLines/>
      <w:spacing w:before="80" w:after="40"/>
      <w:outlineLvl w:val="3"/>
    </w:pPr>
    <w:rPr>
      <w:rFonts w:eastAsiaTheme="majorEastAsia" w:cstheme="majorBidi"/>
      <w:i/>
      <w:iCs/>
      <w:color w:val="525354" w:themeColor="accent1" w:themeShade="BF"/>
    </w:rPr>
  </w:style>
  <w:style w:type="paragraph" w:styleId="Heading5">
    <w:name w:val="heading 5"/>
    <w:basedOn w:val="Normal"/>
    <w:next w:val="Normal"/>
    <w:link w:val="Heading5Char"/>
    <w:uiPriority w:val="9"/>
    <w:semiHidden/>
    <w:unhideWhenUsed/>
    <w:qFormat/>
    <w:rsid w:val="003B4DA6"/>
    <w:pPr>
      <w:keepNext/>
      <w:keepLines/>
      <w:spacing w:before="80" w:after="40"/>
      <w:outlineLvl w:val="4"/>
    </w:pPr>
    <w:rPr>
      <w:rFonts w:eastAsiaTheme="majorEastAsia" w:cstheme="majorBidi"/>
      <w:color w:val="525354" w:themeColor="accent1" w:themeShade="BF"/>
    </w:rPr>
  </w:style>
  <w:style w:type="paragraph" w:styleId="Heading6">
    <w:name w:val="heading 6"/>
    <w:basedOn w:val="Normal"/>
    <w:next w:val="Normal"/>
    <w:link w:val="Heading6Char"/>
    <w:uiPriority w:val="9"/>
    <w:semiHidden/>
    <w:unhideWhenUsed/>
    <w:qFormat/>
    <w:rsid w:val="003B4D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D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D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D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DA6"/>
    <w:rPr>
      <w:rFonts w:asciiTheme="majorHAnsi" w:eastAsiaTheme="majorEastAsia" w:hAnsiTheme="majorHAnsi" w:cstheme="majorBidi"/>
      <w:color w:val="525354" w:themeColor="accent1" w:themeShade="BF"/>
      <w:sz w:val="40"/>
      <w:szCs w:val="40"/>
    </w:rPr>
  </w:style>
  <w:style w:type="character" w:customStyle="1" w:styleId="Heading2Char">
    <w:name w:val="Heading 2 Char"/>
    <w:basedOn w:val="DefaultParagraphFont"/>
    <w:link w:val="Heading2"/>
    <w:uiPriority w:val="9"/>
    <w:semiHidden/>
    <w:rsid w:val="003B4DA6"/>
    <w:rPr>
      <w:rFonts w:asciiTheme="majorHAnsi" w:eastAsiaTheme="majorEastAsia" w:hAnsiTheme="majorHAnsi" w:cstheme="majorBidi"/>
      <w:color w:val="525354" w:themeColor="accent1" w:themeShade="BF"/>
      <w:sz w:val="32"/>
      <w:szCs w:val="32"/>
    </w:rPr>
  </w:style>
  <w:style w:type="character" w:customStyle="1" w:styleId="Heading3Char">
    <w:name w:val="Heading 3 Char"/>
    <w:basedOn w:val="DefaultParagraphFont"/>
    <w:link w:val="Heading3"/>
    <w:uiPriority w:val="9"/>
    <w:semiHidden/>
    <w:rsid w:val="003B4DA6"/>
    <w:rPr>
      <w:rFonts w:eastAsiaTheme="majorEastAsia" w:cstheme="majorBidi"/>
      <w:color w:val="525354" w:themeColor="accent1" w:themeShade="BF"/>
      <w:sz w:val="28"/>
      <w:szCs w:val="28"/>
    </w:rPr>
  </w:style>
  <w:style w:type="character" w:customStyle="1" w:styleId="Heading4Char">
    <w:name w:val="Heading 4 Char"/>
    <w:basedOn w:val="DefaultParagraphFont"/>
    <w:link w:val="Heading4"/>
    <w:uiPriority w:val="9"/>
    <w:semiHidden/>
    <w:rsid w:val="003B4DA6"/>
    <w:rPr>
      <w:rFonts w:eastAsiaTheme="majorEastAsia" w:cstheme="majorBidi"/>
      <w:i/>
      <w:iCs/>
      <w:color w:val="525354" w:themeColor="accent1" w:themeShade="BF"/>
    </w:rPr>
  </w:style>
  <w:style w:type="character" w:customStyle="1" w:styleId="Heading5Char">
    <w:name w:val="Heading 5 Char"/>
    <w:basedOn w:val="DefaultParagraphFont"/>
    <w:link w:val="Heading5"/>
    <w:uiPriority w:val="9"/>
    <w:semiHidden/>
    <w:rsid w:val="003B4DA6"/>
    <w:rPr>
      <w:rFonts w:eastAsiaTheme="majorEastAsia" w:cstheme="majorBidi"/>
      <w:color w:val="525354" w:themeColor="accent1" w:themeShade="BF"/>
    </w:rPr>
  </w:style>
  <w:style w:type="character" w:customStyle="1" w:styleId="Heading6Char">
    <w:name w:val="Heading 6 Char"/>
    <w:basedOn w:val="DefaultParagraphFont"/>
    <w:link w:val="Heading6"/>
    <w:uiPriority w:val="9"/>
    <w:semiHidden/>
    <w:rsid w:val="003B4D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D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D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DA6"/>
    <w:rPr>
      <w:rFonts w:eastAsiaTheme="majorEastAsia" w:cstheme="majorBidi"/>
      <w:color w:val="272727" w:themeColor="text1" w:themeTint="D8"/>
    </w:rPr>
  </w:style>
  <w:style w:type="paragraph" w:styleId="Title">
    <w:name w:val="Title"/>
    <w:basedOn w:val="Normal"/>
    <w:next w:val="Normal"/>
    <w:link w:val="TitleChar"/>
    <w:uiPriority w:val="10"/>
    <w:qFormat/>
    <w:rsid w:val="003B4D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4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D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D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DA6"/>
    <w:pPr>
      <w:spacing w:before="160"/>
      <w:jc w:val="center"/>
    </w:pPr>
    <w:rPr>
      <w:i/>
      <w:iCs/>
      <w:color w:val="404040" w:themeColor="text1" w:themeTint="BF"/>
    </w:rPr>
  </w:style>
  <w:style w:type="character" w:customStyle="1" w:styleId="QuoteChar">
    <w:name w:val="Quote Char"/>
    <w:basedOn w:val="DefaultParagraphFont"/>
    <w:link w:val="Quote"/>
    <w:uiPriority w:val="29"/>
    <w:rsid w:val="003B4DA6"/>
    <w:rPr>
      <w:i/>
      <w:iCs/>
      <w:color w:val="404040" w:themeColor="text1" w:themeTint="BF"/>
    </w:rPr>
  </w:style>
  <w:style w:type="paragraph" w:styleId="ListParagraph">
    <w:name w:val="List Paragraph"/>
    <w:basedOn w:val="Normal"/>
    <w:uiPriority w:val="34"/>
    <w:qFormat/>
    <w:rsid w:val="003B4DA6"/>
    <w:pPr>
      <w:ind w:left="720"/>
      <w:contextualSpacing/>
    </w:pPr>
  </w:style>
  <w:style w:type="character" w:styleId="IntenseEmphasis">
    <w:name w:val="Intense Emphasis"/>
    <w:basedOn w:val="DefaultParagraphFont"/>
    <w:uiPriority w:val="21"/>
    <w:qFormat/>
    <w:rsid w:val="003B4DA6"/>
    <w:rPr>
      <w:i/>
      <w:iCs/>
      <w:color w:val="525354" w:themeColor="accent1" w:themeShade="BF"/>
    </w:rPr>
  </w:style>
  <w:style w:type="paragraph" w:styleId="IntenseQuote">
    <w:name w:val="Intense Quote"/>
    <w:basedOn w:val="Normal"/>
    <w:next w:val="Normal"/>
    <w:link w:val="IntenseQuoteChar"/>
    <w:uiPriority w:val="30"/>
    <w:qFormat/>
    <w:rsid w:val="003B4DA6"/>
    <w:pPr>
      <w:pBdr>
        <w:top w:val="single" w:sz="4" w:space="10" w:color="525354" w:themeColor="accent1" w:themeShade="BF"/>
        <w:bottom w:val="single" w:sz="4" w:space="10" w:color="525354" w:themeColor="accent1" w:themeShade="BF"/>
      </w:pBdr>
      <w:spacing w:before="360" w:after="360"/>
      <w:ind w:left="864" w:right="864"/>
      <w:jc w:val="center"/>
    </w:pPr>
    <w:rPr>
      <w:i/>
      <w:iCs/>
      <w:color w:val="525354" w:themeColor="accent1" w:themeShade="BF"/>
    </w:rPr>
  </w:style>
  <w:style w:type="character" w:customStyle="1" w:styleId="IntenseQuoteChar">
    <w:name w:val="Intense Quote Char"/>
    <w:basedOn w:val="DefaultParagraphFont"/>
    <w:link w:val="IntenseQuote"/>
    <w:uiPriority w:val="30"/>
    <w:rsid w:val="003B4DA6"/>
    <w:rPr>
      <w:i/>
      <w:iCs/>
      <w:color w:val="525354" w:themeColor="accent1" w:themeShade="BF"/>
    </w:rPr>
  </w:style>
  <w:style w:type="character" w:styleId="IntenseReference">
    <w:name w:val="Intense Reference"/>
    <w:basedOn w:val="DefaultParagraphFont"/>
    <w:uiPriority w:val="32"/>
    <w:qFormat/>
    <w:rsid w:val="003B4DA6"/>
    <w:rPr>
      <w:b/>
      <w:bCs/>
      <w:smallCaps/>
      <w:color w:val="525354" w:themeColor="accent1" w:themeShade="BF"/>
      <w:spacing w:val="5"/>
    </w:rPr>
  </w:style>
  <w:style w:type="paragraph" w:styleId="NormalWeb">
    <w:name w:val="Normal (Web)"/>
    <w:basedOn w:val="Normal"/>
    <w:uiPriority w:val="99"/>
    <w:semiHidden/>
    <w:unhideWhenUsed/>
    <w:rsid w:val="003B4DA6"/>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styleId="CommentReference">
    <w:name w:val="annotation reference"/>
    <w:basedOn w:val="DefaultParagraphFont"/>
    <w:uiPriority w:val="99"/>
    <w:semiHidden/>
    <w:unhideWhenUsed/>
    <w:rsid w:val="00EF6CDB"/>
    <w:rPr>
      <w:sz w:val="16"/>
      <w:szCs w:val="16"/>
    </w:rPr>
  </w:style>
  <w:style w:type="paragraph" w:styleId="CommentText">
    <w:name w:val="annotation text"/>
    <w:basedOn w:val="Normal"/>
    <w:link w:val="CommentTextChar"/>
    <w:uiPriority w:val="99"/>
    <w:unhideWhenUsed/>
    <w:rsid w:val="00EF6CDB"/>
    <w:pPr>
      <w:spacing w:line="240" w:lineRule="auto"/>
    </w:pPr>
    <w:rPr>
      <w:sz w:val="20"/>
      <w:szCs w:val="20"/>
    </w:rPr>
  </w:style>
  <w:style w:type="character" w:customStyle="1" w:styleId="CommentTextChar">
    <w:name w:val="Comment Text Char"/>
    <w:basedOn w:val="DefaultParagraphFont"/>
    <w:link w:val="CommentText"/>
    <w:uiPriority w:val="99"/>
    <w:rsid w:val="00EF6CDB"/>
    <w:rPr>
      <w:sz w:val="20"/>
      <w:szCs w:val="20"/>
    </w:rPr>
  </w:style>
  <w:style w:type="paragraph" w:styleId="CommentSubject">
    <w:name w:val="annotation subject"/>
    <w:basedOn w:val="CommentText"/>
    <w:next w:val="CommentText"/>
    <w:link w:val="CommentSubjectChar"/>
    <w:uiPriority w:val="99"/>
    <w:semiHidden/>
    <w:unhideWhenUsed/>
    <w:rsid w:val="00EF6CDB"/>
    <w:rPr>
      <w:b/>
      <w:bCs/>
    </w:rPr>
  </w:style>
  <w:style w:type="character" w:customStyle="1" w:styleId="CommentSubjectChar">
    <w:name w:val="Comment Subject Char"/>
    <w:basedOn w:val="CommentTextChar"/>
    <w:link w:val="CommentSubject"/>
    <w:uiPriority w:val="99"/>
    <w:semiHidden/>
    <w:rsid w:val="00EF6CDB"/>
    <w:rPr>
      <w:b/>
      <w:bCs/>
      <w:sz w:val="20"/>
      <w:szCs w:val="20"/>
    </w:rPr>
  </w:style>
  <w:style w:type="paragraph" w:styleId="Revision">
    <w:name w:val="Revision"/>
    <w:hidden/>
    <w:uiPriority w:val="99"/>
    <w:semiHidden/>
    <w:rsid w:val="00D83A33"/>
    <w:pPr>
      <w:spacing w:after="0" w:line="240" w:lineRule="auto"/>
    </w:pPr>
  </w:style>
  <w:style w:type="table" w:styleId="TableGrid">
    <w:name w:val="Table Grid"/>
    <w:basedOn w:val="TableNormal"/>
    <w:uiPriority w:val="39"/>
    <w:rsid w:val="00496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06972"/>
    <w:rPr>
      <w:rFonts w:ascii="Segoe UI" w:hAnsi="Segoe UI" w:cs="Segoe UI" w:hint="default"/>
      <w:sz w:val="18"/>
      <w:szCs w:val="18"/>
    </w:rPr>
  </w:style>
  <w:style w:type="paragraph" w:customStyle="1" w:styleId="pf0">
    <w:name w:val="pf0"/>
    <w:basedOn w:val="Normal"/>
    <w:rsid w:val="00FC2445"/>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cf11">
    <w:name w:val="cf11"/>
    <w:basedOn w:val="DefaultParagraphFont"/>
    <w:rsid w:val="00FC2445"/>
    <w:rPr>
      <w:rFonts w:ascii="Segoe UI" w:hAnsi="Segoe UI" w:cs="Segoe UI" w:hint="default"/>
      <w:sz w:val="18"/>
      <w:szCs w:val="18"/>
    </w:rPr>
  </w:style>
  <w:style w:type="character" w:styleId="Hyperlink">
    <w:name w:val="Hyperlink"/>
    <w:basedOn w:val="DefaultParagraphFont"/>
    <w:uiPriority w:val="99"/>
    <w:unhideWhenUsed/>
    <w:rsid w:val="004F27A8"/>
    <w:rPr>
      <w:color w:val="496893" w:themeColor="hyperlink"/>
      <w:u w:val="single"/>
    </w:rPr>
  </w:style>
  <w:style w:type="character" w:styleId="UnresolvedMention">
    <w:name w:val="Unresolved Mention"/>
    <w:basedOn w:val="DefaultParagraphFont"/>
    <w:uiPriority w:val="99"/>
    <w:semiHidden/>
    <w:unhideWhenUsed/>
    <w:rsid w:val="004F27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019592">
      <w:bodyDiv w:val="1"/>
      <w:marLeft w:val="0"/>
      <w:marRight w:val="0"/>
      <w:marTop w:val="0"/>
      <w:marBottom w:val="0"/>
      <w:divBdr>
        <w:top w:val="none" w:sz="0" w:space="0" w:color="auto"/>
        <w:left w:val="none" w:sz="0" w:space="0" w:color="auto"/>
        <w:bottom w:val="none" w:sz="0" w:space="0" w:color="auto"/>
        <w:right w:val="none" w:sz="0" w:space="0" w:color="auto"/>
      </w:divBdr>
    </w:div>
    <w:div w:id="1274946295">
      <w:bodyDiv w:val="1"/>
      <w:marLeft w:val="0"/>
      <w:marRight w:val="0"/>
      <w:marTop w:val="0"/>
      <w:marBottom w:val="0"/>
      <w:divBdr>
        <w:top w:val="none" w:sz="0" w:space="0" w:color="auto"/>
        <w:left w:val="none" w:sz="0" w:space="0" w:color="auto"/>
        <w:bottom w:val="none" w:sz="0" w:space="0" w:color="auto"/>
        <w:right w:val="none" w:sz="0" w:space="0" w:color="auto"/>
      </w:divBdr>
      <w:divsChild>
        <w:div w:id="161271025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EnMIN">
      <a:dk1>
        <a:srgbClr val="000000"/>
      </a:dk1>
      <a:lt1>
        <a:srgbClr val="FFFFFF"/>
      </a:lt1>
      <a:dk2>
        <a:srgbClr val="1868A6"/>
      </a:dk2>
      <a:lt2>
        <a:srgbClr val="E8E8E8"/>
      </a:lt2>
      <a:accent1>
        <a:srgbClr val="6E7071"/>
      </a:accent1>
      <a:accent2>
        <a:srgbClr val="1868A6"/>
      </a:accent2>
      <a:accent3>
        <a:srgbClr val="91C3EA"/>
      </a:accent3>
      <a:accent4>
        <a:srgbClr val="BDD630"/>
      </a:accent4>
      <a:accent5>
        <a:srgbClr val="FCAF1B"/>
      </a:accent5>
      <a:accent6>
        <a:srgbClr val="CE188A"/>
      </a:accent6>
      <a:hlink>
        <a:srgbClr val="496893"/>
      </a:hlink>
      <a:folHlink>
        <a:srgbClr val="D1E3F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CEA08-E646-4A59-94F2-DE062A0F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476</Words>
  <Characters>272</Characters>
  <Application>Microsoft Office Word</Application>
  <DocSecurity>0</DocSecurity>
  <Lines>2</Lines>
  <Paragraphs>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747</CharactersWithSpaces>
  <SharedDoc>false</SharedDoc>
  <HLinks>
    <vt:vector size="18" baseType="variant">
      <vt:variant>
        <vt:i4>3539066</vt:i4>
      </vt:variant>
      <vt:variant>
        <vt:i4>6</vt:i4>
      </vt:variant>
      <vt:variant>
        <vt:i4>0</vt:i4>
      </vt:variant>
      <vt:variant>
        <vt:i4>5</vt:i4>
      </vt:variant>
      <vt:variant>
        <vt:lpwstr>https://e-seimas.lrs.lt/portal/legalAct/lt/TAD/TAIS.398874/asr</vt:lpwstr>
      </vt:variant>
      <vt:variant>
        <vt:lpwstr/>
      </vt:variant>
      <vt:variant>
        <vt:i4>3539066</vt:i4>
      </vt:variant>
      <vt:variant>
        <vt:i4>3</vt:i4>
      </vt:variant>
      <vt:variant>
        <vt:i4>0</vt:i4>
      </vt:variant>
      <vt:variant>
        <vt:i4>5</vt:i4>
      </vt:variant>
      <vt:variant>
        <vt:lpwstr>https://e-seimas.lrs.lt/portal/legalAct/lt/TAD/TAIS.398874/asr</vt:lpwstr>
      </vt:variant>
      <vt:variant>
        <vt:lpwstr/>
      </vt:variant>
      <vt:variant>
        <vt:i4>3539066</vt:i4>
      </vt:variant>
      <vt:variant>
        <vt:i4>0</vt:i4>
      </vt:variant>
      <vt:variant>
        <vt:i4>0</vt:i4>
      </vt:variant>
      <vt:variant>
        <vt:i4>5</vt:i4>
      </vt:variant>
      <vt:variant>
        <vt:lpwstr>https://e-seimas.lrs.lt/portal/legalAct/lt/TAD/TAIS.398874/asr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Banuškevičė</dc:creator>
  <cp:keywords/>
  <dc:description/>
  <cp:lastModifiedBy>Milda Numgaudienė</cp:lastModifiedBy>
  <cp:revision>7</cp:revision>
  <dcterms:created xsi:type="dcterms:W3CDTF">2025-07-15T05:19:00Z</dcterms:created>
  <dcterms:modified xsi:type="dcterms:W3CDTF">2026-01-12T07:50:00Z</dcterms:modified>
</cp:coreProperties>
</file>