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61BB" w14:textId="1098251A" w:rsidR="001C4416" w:rsidRPr="00725313" w:rsidRDefault="2417D730" w:rsidP="25080FA7">
      <w:pPr>
        <w:ind w:left="6804"/>
        <w:rPr>
          <w:b/>
          <w:bCs/>
          <w:caps/>
          <w:lang w:eastAsia="lt-LT"/>
        </w:rPr>
      </w:pPr>
      <w:r w:rsidRPr="25080FA7">
        <w:rPr>
          <w:b/>
          <w:bCs/>
          <w:lang w:eastAsia="lt-LT"/>
        </w:rPr>
        <w:t xml:space="preserve"> Projektas</w:t>
      </w:r>
    </w:p>
    <w:p w14:paraId="7621E06F" w14:textId="77777777" w:rsidR="001C4416" w:rsidRDefault="001C4416" w:rsidP="001C4416">
      <w:pPr>
        <w:jc w:val="center"/>
        <w:rPr>
          <w:caps/>
          <w:szCs w:val="24"/>
        </w:rPr>
      </w:pPr>
    </w:p>
    <w:p w14:paraId="58622272" w14:textId="77777777" w:rsidR="006B3574" w:rsidRDefault="006B3574" w:rsidP="001C4416">
      <w:pPr>
        <w:jc w:val="center"/>
        <w:rPr>
          <w:caps/>
          <w:szCs w:val="24"/>
        </w:rPr>
      </w:pPr>
    </w:p>
    <w:p w14:paraId="0CABF0B3" w14:textId="77777777" w:rsidR="001C4416" w:rsidRPr="00725313" w:rsidRDefault="001C4416" w:rsidP="001C4416">
      <w:pPr>
        <w:jc w:val="center"/>
        <w:rPr>
          <w:b/>
          <w:bCs/>
          <w:caps/>
          <w:szCs w:val="24"/>
        </w:rPr>
      </w:pPr>
    </w:p>
    <w:p w14:paraId="3B3DB11C" w14:textId="77777777" w:rsidR="001C4416" w:rsidRPr="00725313" w:rsidRDefault="5C4B47F3" w:rsidP="5C4B47F3">
      <w:pPr>
        <w:jc w:val="center"/>
        <w:rPr>
          <w:b/>
          <w:bCs/>
          <w:caps/>
          <w:szCs w:val="24"/>
        </w:rPr>
      </w:pPr>
      <w:r w:rsidRPr="00725313">
        <w:rPr>
          <w:b/>
          <w:bCs/>
          <w:caps/>
          <w:szCs w:val="24"/>
        </w:rPr>
        <w:t>LIETUVOS RESPUBLIKOS</w:t>
      </w:r>
    </w:p>
    <w:p w14:paraId="37EF3CAE" w14:textId="61A112AE" w:rsidR="005B389E" w:rsidRPr="00725313" w:rsidRDefault="723ED1C7" w:rsidP="723ED1C7">
      <w:pPr>
        <w:jc w:val="center"/>
        <w:rPr>
          <w:b/>
          <w:bCs/>
          <w:caps/>
          <w:szCs w:val="24"/>
        </w:rPr>
      </w:pPr>
      <w:r w:rsidRPr="00725313">
        <w:rPr>
          <w:b/>
          <w:bCs/>
          <w:caps/>
          <w:szCs w:val="24"/>
        </w:rPr>
        <w:t>Vandenilio</w:t>
      </w:r>
    </w:p>
    <w:p w14:paraId="48C04DD9" w14:textId="6A075FB3" w:rsidR="001C4416" w:rsidRPr="00725313" w:rsidRDefault="5C4B47F3" w:rsidP="5C4B47F3">
      <w:pPr>
        <w:jc w:val="center"/>
        <w:rPr>
          <w:b/>
          <w:bCs/>
          <w:caps/>
          <w:szCs w:val="24"/>
        </w:rPr>
      </w:pPr>
      <w:r w:rsidRPr="00725313">
        <w:rPr>
          <w:b/>
          <w:bCs/>
          <w:caps/>
          <w:szCs w:val="24"/>
        </w:rPr>
        <w:t>įstatymas</w:t>
      </w:r>
    </w:p>
    <w:p w14:paraId="14774D09" w14:textId="77777777" w:rsidR="001C4416" w:rsidRPr="00725313" w:rsidRDefault="001C4416" w:rsidP="001C4416">
      <w:pPr>
        <w:rPr>
          <w:b/>
          <w:bCs/>
          <w:caps/>
          <w:szCs w:val="24"/>
        </w:rPr>
      </w:pPr>
    </w:p>
    <w:p w14:paraId="3FD30585" w14:textId="77777777" w:rsidR="001C4416" w:rsidRPr="00725313" w:rsidRDefault="001C4416" w:rsidP="001C4416">
      <w:pPr>
        <w:jc w:val="center"/>
        <w:rPr>
          <w:szCs w:val="24"/>
        </w:rPr>
      </w:pPr>
      <w:r w:rsidRPr="00725313">
        <w:rPr>
          <w:szCs w:val="24"/>
        </w:rPr>
        <w:t>202</w:t>
      </w:r>
      <w:r w:rsidRPr="000002D9">
        <w:rPr>
          <w:szCs w:val="24"/>
        </w:rPr>
        <w:t>5</w:t>
      </w:r>
      <w:r w:rsidRPr="00725313">
        <w:rPr>
          <w:szCs w:val="24"/>
        </w:rPr>
        <w:t xml:space="preserve"> m.                  d. Nr. </w:t>
      </w:r>
    </w:p>
    <w:p w14:paraId="1D87A273" w14:textId="77777777" w:rsidR="001C4416" w:rsidRPr="00725313" w:rsidRDefault="001C4416" w:rsidP="001C4416">
      <w:pPr>
        <w:jc w:val="center"/>
        <w:rPr>
          <w:szCs w:val="24"/>
        </w:rPr>
      </w:pPr>
      <w:r w:rsidRPr="00725313">
        <w:rPr>
          <w:szCs w:val="24"/>
        </w:rPr>
        <w:t>Vilnius</w:t>
      </w:r>
    </w:p>
    <w:p w14:paraId="0CA2C37C" w14:textId="77777777" w:rsidR="005B389E" w:rsidRDefault="005B389E" w:rsidP="007D36ED">
      <w:pPr>
        <w:jc w:val="center"/>
        <w:rPr>
          <w:b/>
          <w:bCs/>
          <w:szCs w:val="24"/>
        </w:rPr>
      </w:pPr>
    </w:p>
    <w:p w14:paraId="497DFC2A" w14:textId="77777777" w:rsidR="00340CE1" w:rsidRDefault="00340CE1" w:rsidP="007D36ED">
      <w:pPr>
        <w:jc w:val="center"/>
        <w:rPr>
          <w:b/>
          <w:bCs/>
          <w:szCs w:val="24"/>
        </w:rPr>
      </w:pPr>
    </w:p>
    <w:p w14:paraId="0666AC08" w14:textId="77777777" w:rsidR="00340CE1" w:rsidRDefault="00340CE1" w:rsidP="007D36ED">
      <w:pPr>
        <w:jc w:val="center"/>
        <w:rPr>
          <w:b/>
          <w:bCs/>
          <w:szCs w:val="24"/>
        </w:rPr>
      </w:pPr>
    </w:p>
    <w:p w14:paraId="2276FA3D" w14:textId="77777777" w:rsidR="005B06A3" w:rsidRPr="00725313" w:rsidRDefault="005B06A3" w:rsidP="005B06A3">
      <w:pPr>
        <w:jc w:val="center"/>
        <w:rPr>
          <w:b/>
          <w:bCs/>
          <w:szCs w:val="24"/>
        </w:rPr>
      </w:pPr>
      <w:r w:rsidRPr="00725313">
        <w:rPr>
          <w:b/>
          <w:bCs/>
          <w:szCs w:val="24"/>
        </w:rPr>
        <w:t>PIRMASIS SKIRSNIS</w:t>
      </w:r>
    </w:p>
    <w:p w14:paraId="496AB300" w14:textId="77777777" w:rsidR="005B06A3" w:rsidRPr="000002D9" w:rsidRDefault="005B06A3" w:rsidP="005B06A3">
      <w:pPr>
        <w:keepNext/>
        <w:jc w:val="center"/>
        <w:rPr>
          <w:b/>
          <w:bCs/>
          <w:kern w:val="32"/>
          <w:szCs w:val="24"/>
        </w:rPr>
      </w:pPr>
      <w:r w:rsidRPr="000002D9">
        <w:rPr>
          <w:b/>
          <w:bCs/>
          <w:kern w:val="32"/>
          <w:szCs w:val="24"/>
        </w:rPr>
        <w:t>BENDROSIOS NUOSTATOS</w:t>
      </w:r>
    </w:p>
    <w:p w14:paraId="1D61F3B9" w14:textId="77777777" w:rsidR="005B06A3" w:rsidRPr="00725313" w:rsidRDefault="005B06A3" w:rsidP="005B06A3">
      <w:pPr>
        <w:tabs>
          <w:tab w:val="left" w:pos="900"/>
        </w:tabs>
        <w:ind w:firstLine="720"/>
        <w:jc w:val="both"/>
        <w:rPr>
          <w:szCs w:val="24"/>
        </w:rPr>
      </w:pPr>
    </w:p>
    <w:p w14:paraId="6613B822" w14:textId="4E4FACB8" w:rsidR="007E0142" w:rsidRPr="000002D9" w:rsidRDefault="570B0287" w:rsidP="570B0287">
      <w:pPr>
        <w:ind w:firstLine="720"/>
        <w:jc w:val="both"/>
        <w:rPr>
          <w:b/>
          <w:bCs/>
          <w:szCs w:val="24"/>
        </w:rPr>
      </w:pPr>
      <w:r w:rsidRPr="00725313">
        <w:rPr>
          <w:b/>
          <w:bCs/>
          <w:szCs w:val="24"/>
        </w:rPr>
        <w:t xml:space="preserve">1 straipsnis. Įstatymo paskirtis </w:t>
      </w:r>
    </w:p>
    <w:p w14:paraId="2B660D22" w14:textId="0CB7120B" w:rsidR="005B06A3" w:rsidRPr="00725313" w:rsidRDefault="531AE2F5" w:rsidP="3A5A4A1D">
      <w:pPr>
        <w:tabs>
          <w:tab w:val="left" w:pos="10076"/>
          <w:tab w:val="left" w:pos="10992"/>
          <w:tab w:val="left" w:pos="11908"/>
          <w:tab w:val="left" w:pos="12824"/>
          <w:tab w:val="left" w:pos="13740"/>
          <w:tab w:val="left" w:pos="14656"/>
        </w:tabs>
        <w:suppressAutoHyphens/>
        <w:ind w:firstLine="720"/>
        <w:jc w:val="both"/>
        <w:rPr>
          <w:szCs w:val="24"/>
          <w:lang w:eastAsia="ar-SA"/>
        </w:rPr>
      </w:pPr>
      <w:r w:rsidRPr="00725313">
        <w:rPr>
          <w:szCs w:val="24"/>
          <w:lang w:eastAsia="ar-SA"/>
        </w:rPr>
        <w:t>1.</w:t>
      </w:r>
      <w:r w:rsidR="2691417F" w:rsidRPr="00725313" w:rsidDel="005C3130">
        <w:rPr>
          <w:szCs w:val="24"/>
          <w:lang w:eastAsia="ar-SA"/>
        </w:rPr>
        <w:t xml:space="preserve"> </w:t>
      </w:r>
      <w:r w:rsidR="005C3130" w:rsidRPr="005C3130">
        <w:rPr>
          <w:szCs w:val="24"/>
          <w:lang w:eastAsia="ar-SA"/>
        </w:rPr>
        <w:t>Šis įstatymas nustato teisinius santykius, susijusius su vandenilio gamyba, perdavimu, skirstymu, saugojimu, tiekimu ir su tuo susijusios infrastruktūros plėtra, eksploatavimu ir prijungimu, taip pat vandenilio veiklos licencijavimu, leidimų išdavimu ir vandenilio patekimo į rinką sąlygomis. Įstatymas reglamentuoja vandenilio sektoriaus organizavimo ir funkcionavimo principus, rinkos dalyvių teises ir pareigas bei priemones vandenilio tiekimo patikimumui užtikrinti ir bendrajai Europos Sąjungos vidaus rinkai kurti.</w:t>
      </w:r>
    </w:p>
    <w:p w14:paraId="0DFB4689" w14:textId="0425CF0C" w:rsidR="00916416" w:rsidRPr="00725313" w:rsidRDefault="09919C1F" w:rsidP="00884253">
      <w:pPr>
        <w:tabs>
          <w:tab w:val="left" w:pos="10076"/>
          <w:tab w:val="left" w:pos="10992"/>
          <w:tab w:val="left" w:pos="11908"/>
          <w:tab w:val="left" w:pos="12824"/>
          <w:tab w:val="left" w:pos="13740"/>
          <w:tab w:val="left" w:pos="14656"/>
        </w:tabs>
        <w:suppressAutoHyphens/>
        <w:ind w:firstLine="720"/>
        <w:jc w:val="both"/>
        <w:rPr>
          <w:lang w:eastAsia="ar-SA"/>
        </w:rPr>
      </w:pPr>
      <w:r w:rsidRPr="25080FA7">
        <w:rPr>
          <w:lang w:eastAsia="ar-SA"/>
        </w:rPr>
        <w:t>2.</w:t>
      </w:r>
      <w:r w:rsidR="00884253">
        <w:rPr>
          <w:lang w:eastAsia="ar-SA"/>
        </w:rPr>
        <w:t xml:space="preserve"> </w:t>
      </w:r>
      <w:r w:rsidR="00CE7C6B" w:rsidRPr="00CE7C6B">
        <w:rPr>
          <w:lang w:eastAsia="ar-SA"/>
        </w:rPr>
        <w:t>Šio įstatymo tikslas – sudaryti teisines, finansines ir organizacines prielaidas konkurencingos, patikimos ir ekonomiškai pagrįstos vandenilio rinkos Lietuvos Respublikoje sukūrimui, kartu užtikrinant saugią ir techninius reikalavimus atitinkančią vandenilio infrastruktūrą, skaidrią rinkos veiklą, vartotojų teisių apsaugą ir prisidedant prie nacionalinių energetikos, klimato kaitos mažinimo, energetinio saugumo ir energetikos sistemos integracijos tikslų įgyvendinimo.</w:t>
      </w:r>
    </w:p>
    <w:p w14:paraId="5E548642" w14:textId="2C0D443E" w:rsidR="18CCDDDD" w:rsidRPr="00725313" w:rsidRDefault="38F2EAB3" w:rsidP="2A213153">
      <w:pPr>
        <w:tabs>
          <w:tab w:val="left" w:pos="10076"/>
          <w:tab w:val="left" w:pos="10992"/>
          <w:tab w:val="left" w:pos="11908"/>
          <w:tab w:val="left" w:pos="12824"/>
          <w:tab w:val="left" w:pos="13740"/>
          <w:tab w:val="left" w:pos="14656"/>
        </w:tabs>
        <w:ind w:firstLine="720"/>
        <w:jc w:val="both"/>
        <w:rPr>
          <w:lang w:eastAsia="ar-SA"/>
        </w:rPr>
      </w:pPr>
      <w:r w:rsidRPr="2A213153">
        <w:rPr>
          <w:lang w:eastAsia="ar-SA"/>
        </w:rPr>
        <w:t xml:space="preserve">3. </w:t>
      </w:r>
      <w:r w:rsidR="79536F8F" w:rsidRPr="2A213153">
        <w:rPr>
          <w:lang w:eastAsia="ar-SA"/>
        </w:rPr>
        <w:t>Jei šiame įstatyme nenustatyta kitaip, v</w:t>
      </w:r>
      <w:r w:rsidR="2DFFCC0E" w:rsidRPr="2A213153">
        <w:rPr>
          <w:lang w:eastAsia="ar-SA"/>
        </w:rPr>
        <w:t xml:space="preserve">andenilio </w:t>
      </w:r>
      <w:r w:rsidR="64D2FB7D" w:rsidRPr="2A213153">
        <w:rPr>
          <w:lang w:eastAsia="ar-SA"/>
        </w:rPr>
        <w:t>sektorius</w:t>
      </w:r>
      <w:r w:rsidR="2DFFCC0E" w:rsidRPr="2A213153">
        <w:rPr>
          <w:lang w:eastAsia="ar-SA"/>
        </w:rPr>
        <w:t xml:space="preserve"> Lietuvos Respublikoje kuriama</w:t>
      </w:r>
      <w:r w:rsidR="5B3583FD" w:rsidRPr="2A213153">
        <w:rPr>
          <w:lang w:eastAsia="ar-SA"/>
        </w:rPr>
        <w:t>s</w:t>
      </w:r>
      <w:r w:rsidR="2DFFCC0E" w:rsidRPr="2A213153">
        <w:rPr>
          <w:lang w:eastAsia="ar-SA"/>
        </w:rPr>
        <w:t xml:space="preserve"> </w:t>
      </w:r>
      <w:r w:rsidR="377D2E3F" w:rsidRPr="2A213153">
        <w:rPr>
          <w:lang w:eastAsia="ar-SA"/>
        </w:rPr>
        <w:t xml:space="preserve">atsižvelgiant į </w:t>
      </w:r>
      <w:r w:rsidR="2DFFCC0E" w:rsidRPr="2A213153">
        <w:rPr>
          <w:lang w:eastAsia="ar-SA"/>
        </w:rPr>
        <w:t xml:space="preserve">Lietuvos Respublikos Seimo tvirtinamą </w:t>
      </w:r>
      <w:r w:rsidR="1309AEB5" w:rsidRPr="2A213153">
        <w:rPr>
          <w:lang w:eastAsia="ar-SA"/>
        </w:rPr>
        <w:t>Nacionalinę darbotvarkę „Nacionalinė energetinės nepriklausomybės strategija“</w:t>
      </w:r>
      <w:r w:rsidR="386E159F" w:rsidRPr="2A213153">
        <w:rPr>
          <w:lang w:eastAsia="ar-SA"/>
        </w:rPr>
        <w:t xml:space="preserve"> ir kituose strateginio lygmens planavimo dokumentuose nustatytus energetikos politikos strateginius tikslus ir (ar) pažangos uždavinius ir (ar) Nacionaliniame energetikos ir klimato srities veiksmų plane, pateiktame pagal 2018 m. gruodžio 11 d. Europos Parlamento ir Tarybos reglamentą (ES) 2018/1999 dėl energetikos sąjungos ir klimato politikos veiksmų valdymo, kuriuo iš dalies keičiami Europos Parlamento ir Tarybos reglamentai (EB) Nr. 663/2009 ir (EB) Nr. 715/2009, Europos Parlamento ir Tarybos direktyvos 94/22/EB, 98/70/EB, 2009/31/EB, 2009/73/EB, 2010/31/ES, 2012/27/ES ir 2013/30/ES, Tarybos direktyvos 2009/119/EB ir (ES) 2015/652 ir panaikinamas Europos Parlamento ir Tarybos reglamentas (ES) Nr. 525/2013</w:t>
      </w:r>
      <w:r w:rsidR="0A4963A7" w:rsidRPr="2A213153">
        <w:rPr>
          <w:lang w:eastAsia="ar-SA"/>
        </w:rPr>
        <w:t>,</w:t>
      </w:r>
      <w:r w:rsidR="386E159F" w:rsidRPr="2A213153">
        <w:rPr>
          <w:lang w:eastAsia="ar-SA"/>
        </w:rPr>
        <w:t xml:space="preserve"> </w:t>
      </w:r>
      <w:r w:rsidR="0A80C507" w:rsidRPr="2A213153">
        <w:rPr>
          <w:lang w:eastAsia="ar-SA"/>
        </w:rPr>
        <w:t xml:space="preserve">numatytas įgyvendinimo priemones ir </w:t>
      </w:r>
      <w:r w:rsidR="2360F819" w:rsidRPr="2A213153">
        <w:rPr>
          <w:lang w:eastAsia="ar-SA"/>
        </w:rPr>
        <w:t>įvertinant energetikos sektoriaus integracijos galimybes</w:t>
      </w:r>
      <w:r w:rsidR="0A80C507" w:rsidRPr="2A213153">
        <w:rPr>
          <w:lang w:eastAsia="ar-SA"/>
        </w:rPr>
        <w:t>, poreikį užtikrinti elektros energijos tiekimo saugumą ir patikimumą, taip pat energijos tiekimo vartotojams kokybės, vartojimo efektyvumo, vadybos ir aplinkos apsaugos reikalavimus</w:t>
      </w:r>
      <w:r w:rsidR="2250A7F1" w:rsidRPr="2A213153">
        <w:rPr>
          <w:lang w:eastAsia="ar-SA"/>
        </w:rPr>
        <w:t>.</w:t>
      </w:r>
      <w:r w:rsidR="0A80C507" w:rsidRPr="2A213153">
        <w:rPr>
          <w:lang w:eastAsia="ar-SA"/>
        </w:rPr>
        <w:t xml:space="preserve"> Ilgalaik</w:t>
      </w:r>
      <w:r w:rsidR="627FF881" w:rsidRPr="2A213153">
        <w:rPr>
          <w:lang w:eastAsia="ar-SA"/>
        </w:rPr>
        <w:t>is</w:t>
      </w:r>
      <w:r w:rsidR="0A80C507" w:rsidRPr="2A213153">
        <w:rPr>
          <w:lang w:eastAsia="ar-SA"/>
        </w:rPr>
        <w:t xml:space="preserve"> </w:t>
      </w:r>
      <w:r w:rsidR="025FE846" w:rsidRPr="2A213153">
        <w:rPr>
          <w:lang w:eastAsia="ar-SA"/>
        </w:rPr>
        <w:t xml:space="preserve">vandenilio </w:t>
      </w:r>
      <w:r w:rsidR="6004ABD8" w:rsidRPr="2A213153">
        <w:rPr>
          <w:lang w:eastAsia="ar-SA"/>
        </w:rPr>
        <w:t xml:space="preserve">sektoriaus </w:t>
      </w:r>
      <w:r w:rsidR="02366632" w:rsidRPr="2A213153">
        <w:rPr>
          <w:lang w:eastAsia="ar-SA"/>
        </w:rPr>
        <w:t xml:space="preserve">vystymo ir </w:t>
      </w:r>
      <w:r w:rsidR="0A80C507" w:rsidRPr="2A213153">
        <w:rPr>
          <w:lang w:eastAsia="ar-SA"/>
        </w:rPr>
        <w:t>plėtros planavimas turi būti pagrįstas moksliniu, technologiniu ir ekonominiu įvertinimu.</w:t>
      </w:r>
    </w:p>
    <w:p w14:paraId="1A08B566" w14:textId="30CF1F92" w:rsidR="00916416" w:rsidRPr="00725313" w:rsidRDefault="57917C42" w:rsidP="3A5A4A1D">
      <w:pPr>
        <w:tabs>
          <w:tab w:val="left" w:pos="10076"/>
          <w:tab w:val="left" w:pos="10992"/>
          <w:tab w:val="left" w:pos="11908"/>
          <w:tab w:val="left" w:pos="12824"/>
          <w:tab w:val="left" w:pos="13740"/>
          <w:tab w:val="left" w:pos="14656"/>
        </w:tabs>
        <w:suppressAutoHyphens/>
        <w:ind w:firstLine="720"/>
        <w:jc w:val="both"/>
        <w:rPr>
          <w:szCs w:val="24"/>
          <w:lang w:eastAsia="ar-SA"/>
        </w:rPr>
      </w:pPr>
      <w:r w:rsidRPr="00725313">
        <w:rPr>
          <w:szCs w:val="24"/>
          <w:lang w:eastAsia="ar-SA"/>
        </w:rPr>
        <w:t>4</w:t>
      </w:r>
      <w:r w:rsidR="00DA5A5D" w:rsidRPr="00725313">
        <w:rPr>
          <w:szCs w:val="24"/>
          <w:lang w:eastAsia="ar-SA"/>
        </w:rPr>
        <w:t xml:space="preserve">. </w:t>
      </w:r>
      <w:r w:rsidR="00916416" w:rsidRPr="00725313">
        <w:rPr>
          <w:szCs w:val="24"/>
          <w:lang w:eastAsia="ar-SA"/>
        </w:rPr>
        <w:t>Šio įstatymo nuostatos yra suderintos su šio įstatymo priede nurodytais Europos Sąjungos teisės aktais</w:t>
      </w:r>
      <w:r w:rsidR="00DA5A5D" w:rsidRPr="00725313">
        <w:rPr>
          <w:szCs w:val="24"/>
          <w:lang w:eastAsia="ar-SA"/>
        </w:rPr>
        <w:t>.</w:t>
      </w:r>
    </w:p>
    <w:p w14:paraId="22B4FCE6" w14:textId="77777777" w:rsidR="00C54CAF" w:rsidRPr="00725313" w:rsidRDefault="00C54CAF" w:rsidP="007E0142">
      <w:pPr>
        <w:tabs>
          <w:tab w:val="left" w:pos="10076"/>
          <w:tab w:val="left" w:pos="10992"/>
          <w:tab w:val="left" w:pos="11908"/>
          <w:tab w:val="left" w:pos="12824"/>
          <w:tab w:val="left" w:pos="13740"/>
          <w:tab w:val="left" w:pos="14656"/>
        </w:tabs>
        <w:suppressAutoHyphens/>
        <w:ind w:firstLine="720"/>
        <w:jc w:val="both"/>
        <w:rPr>
          <w:bCs/>
          <w:szCs w:val="24"/>
          <w:lang w:eastAsia="ar-SA"/>
        </w:rPr>
      </w:pPr>
    </w:p>
    <w:p w14:paraId="3C3050A1" w14:textId="294C439D" w:rsidR="00100215" w:rsidRPr="00044BC7" w:rsidRDefault="5C4B47F3" w:rsidP="5C4B47F3">
      <w:pPr>
        <w:ind w:firstLine="720"/>
        <w:jc w:val="both"/>
        <w:rPr>
          <w:b/>
          <w:szCs w:val="24"/>
          <w:lang w:val="en-US"/>
        </w:rPr>
      </w:pPr>
      <w:r w:rsidRPr="00725313">
        <w:rPr>
          <w:b/>
          <w:bCs/>
          <w:szCs w:val="24"/>
        </w:rPr>
        <w:t xml:space="preserve">2 straipsnis. Pagrindinės šio įstatymo sąvokos </w:t>
      </w:r>
    </w:p>
    <w:p w14:paraId="271651E1" w14:textId="574DD1B3" w:rsidR="00927A99" w:rsidRPr="00725313" w:rsidRDefault="00927A99" w:rsidP="00927A99">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t>Buitinis vandenilio vartotojas</w:t>
      </w:r>
      <w:r w:rsidRPr="00725313">
        <w:rPr>
          <w:rFonts w:ascii="Times New Roman" w:eastAsia="Times New Roman" w:hAnsi="Times New Roman" w:cs="Times New Roman"/>
          <w:sz w:val="24"/>
          <w:szCs w:val="24"/>
          <w:lang w:eastAsia="ar-SA"/>
        </w:rPr>
        <w:t xml:space="preserve"> (toliau – buitinis vartotojas)</w:t>
      </w:r>
      <w:r w:rsidR="008820B9">
        <w:rPr>
          <w:rFonts w:ascii="Times New Roman" w:eastAsia="Times New Roman" w:hAnsi="Times New Roman" w:cs="Times New Roman"/>
          <w:sz w:val="24"/>
          <w:szCs w:val="24"/>
          <w:lang w:eastAsia="ar-SA"/>
        </w:rPr>
        <w:t xml:space="preserve"> </w:t>
      </w:r>
      <w:r w:rsidRPr="00725313">
        <w:rPr>
          <w:rFonts w:ascii="Times New Roman" w:eastAsia="Times New Roman" w:hAnsi="Times New Roman" w:cs="Times New Roman"/>
          <w:sz w:val="24"/>
          <w:szCs w:val="24"/>
          <w:lang w:eastAsia="ar-SA"/>
        </w:rPr>
        <w:t>– vartotojas, perkantis vandenilį naudoti savo namų ūkio reikmėms, nesusijusioms su ūkine komercine ar profesine veikla.</w:t>
      </w:r>
    </w:p>
    <w:p w14:paraId="5FCDC497" w14:textId="795759A0" w:rsidR="00674587" w:rsidRDefault="723ED1C7" w:rsidP="723ED1C7">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lastRenderedPageBreak/>
        <w:t xml:space="preserve">Didelio grynumo vandenilis </w:t>
      </w:r>
      <w:r w:rsidRPr="00585E30">
        <w:rPr>
          <w:rFonts w:ascii="Times New Roman" w:eastAsia="Times New Roman" w:hAnsi="Times New Roman" w:cs="Times New Roman"/>
          <w:sz w:val="24"/>
          <w:szCs w:val="24"/>
          <w:lang w:eastAsia="ar-SA"/>
        </w:rPr>
        <w:t>–</w:t>
      </w:r>
      <w:r w:rsidRPr="00725313">
        <w:rPr>
          <w:rFonts w:ascii="Times New Roman" w:eastAsia="Times New Roman" w:hAnsi="Times New Roman" w:cs="Times New Roman"/>
          <w:b/>
          <w:bCs/>
          <w:sz w:val="24"/>
          <w:szCs w:val="24"/>
          <w:lang w:eastAsia="ar-SA"/>
        </w:rPr>
        <w:t xml:space="preserve"> </w:t>
      </w:r>
      <w:r w:rsidRPr="00725313">
        <w:rPr>
          <w:rFonts w:ascii="Times New Roman" w:eastAsia="Times New Roman" w:hAnsi="Times New Roman" w:cs="Times New Roman"/>
          <w:sz w:val="24"/>
          <w:szCs w:val="24"/>
          <w:lang w:eastAsia="ar-SA"/>
        </w:rPr>
        <w:t xml:space="preserve">vandenilis, atitinkantis grynumo ir kitus kokybės parametrus, nustatytus vandenilio sistemos operatorių naudojimosi vandenilio sistema taisyklėse. </w:t>
      </w:r>
    </w:p>
    <w:p w14:paraId="2209397B" w14:textId="785EF46F" w:rsidR="00EC19DF" w:rsidRDefault="00F27390" w:rsidP="00EC19DF">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9924A6">
        <w:rPr>
          <w:rFonts w:ascii="Times New Roman" w:eastAsia="Times New Roman" w:hAnsi="Times New Roman" w:cs="Times New Roman"/>
          <w:b/>
          <w:bCs/>
          <w:sz w:val="24"/>
          <w:szCs w:val="24"/>
          <w:lang w:eastAsia="ar-SA"/>
        </w:rPr>
        <w:t>Didmenini</w:t>
      </w:r>
      <w:r w:rsidR="006830B3">
        <w:rPr>
          <w:rFonts w:ascii="Times New Roman" w:eastAsia="Times New Roman" w:hAnsi="Times New Roman" w:cs="Times New Roman"/>
          <w:b/>
          <w:bCs/>
          <w:sz w:val="24"/>
          <w:szCs w:val="24"/>
          <w:lang w:eastAsia="ar-SA"/>
        </w:rPr>
        <w:t>nka</w:t>
      </w:r>
      <w:r w:rsidRPr="009924A6">
        <w:rPr>
          <w:rFonts w:ascii="Times New Roman" w:eastAsia="Times New Roman" w:hAnsi="Times New Roman" w:cs="Times New Roman"/>
          <w:b/>
          <w:bCs/>
          <w:sz w:val="24"/>
          <w:szCs w:val="24"/>
          <w:lang w:eastAsia="ar-SA"/>
        </w:rPr>
        <w:t xml:space="preserve">s </w:t>
      </w:r>
      <w:r w:rsidRPr="00AC504F">
        <w:rPr>
          <w:rFonts w:ascii="Times New Roman" w:eastAsia="Times New Roman" w:hAnsi="Times New Roman" w:cs="Times New Roman"/>
          <w:sz w:val="24"/>
          <w:szCs w:val="24"/>
          <w:lang w:eastAsia="ar-SA"/>
        </w:rPr>
        <w:t>– fizinis ar juridinis asmuo, didmeninis klientas</w:t>
      </w:r>
      <w:r w:rsidR="00EF1E73" w:rsidRPr="00AC504F">
        <w:rPr>
          <w:rFonts w:ascii="Times New Roman" w:eastAsia="Times New Roman" w:hAnsi="Times New Roman" w:cs="Times New Roman"/>
          <w:sz w:val="24"/>
          <w:szCs w:val="24"/>
          <w:lang w:eastAsia="ar-SA"/>
        </w:rPr>
        <w:t>,</w:t>
      </w:r>
      <w:r w:rsidRPr="00AC504F">
        <w:rPr>
          <w:rFonts w:ascii="Times New Roman" w:eastAsia="Times New Roman" w:hAnsi="Times New Roman" w:cs="Times New Roman"/>
          <w:sz w:val="24"/>
          <w:szCs w:val="24"/>
          <w:lang w:eastAsia="ar-SA"/>
        </w:rPr>
        <w:t xml:space="preserve"> kuris nėra vandenilio perdavimo tinklo operatorius ar vandenilio </w:t>
      </w:r>
      <w:r w:rsidRPr="00EC19DF">
        <w:rPr>
          <w:rFonts w:ascii="Times New Roman" w:eastAsia="Times New Roman" w:hAnsi="Times New Roman" w:cs="Times New Roman"/>
          <w:sz w:val="24"/>
          <w:szCs w:val="24"/>
          <w:lang w:eastAsia="ar-SA"/>
        </w:rPr>
        <w:t>skirstymo tinklo operatorius ir kuris perka vandenilį ketindamas jį perparduoti sistemoje, kurioje asmuo yra įsisteigęs, arba už jos ribų.</w:t>
      </w:r>
    </w:p>
    <w:p w14:paraId="47F5853B" w14:textId="77777777" w:rsidR="009D1A72" w:rsidRPr="00E174DB" w:rsidRDefault="009D1A72" w:rsidP="009D1A72">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strike/>
          <w:color w:val="000000" w:themeColor="text1"/>
          <w:sz w:val="24"/>
          <w:szCs w:val="24"/>
        </w:rPr>
      </w:pPr>
      <w:r w:rsidRPr="00BB1C71">
        <w:rPr>
          <w:rFonts w:ascii="Times New Roman" w:eastAsia="Times New Roman" w:hAnsi="Times New Roman" w:cs="Times New Roman"/>
          <w:b/>
          <w:bCs/>
          <w:color w:val="333333"/>
          <w:sz w:val="24"/>
          <w:szCs w:val="24"/>
        </w:rPr>
        <w:t>Finansinio kompensavimo mechanizmas</w:t>
      </w:r>
      <w:r w:rsidRPr="00BB1C71">
        <w:rPr>
          <w:rFonts w:ascii="Times New Roman" w:eastAsia="Times New Roman" w:hAnsi="Times New Roman" w:cs="Times New Roman"/>
          <w:color w:val="333333"/>
          <w:sz w:val="24"/>
          <w:szCs w:val="24"/>
        </w:rPr>
        <w:t xml:space="preserve"> – teisės</w:t>
      </w:r>
      <w:r w:rsidRPr="00EF06B3">
        <w:rPr>
          <w:rFonts w:ascii="Times New Roman" w:eastAsia="Times New Roman" w:hAnsi="Times New Roman" w:cs="Times New Roman"/>
          <w:color w:val="000000" w:themeColor="text1"/>
          <w:sz w:val="24"/>
          <w:szCs w:val="24"/>
        </w:rPr>
        <w:t xml:space="preserve"> </w:t>
      </w:r>
      <w:r w:rsidRPr="00E174DB">
        <w:rPr>
          <w:rFonts w:ascii="Times New Roman" w:eastAsia="Times New Roman" w:hAnsi="Times New Roman" w:cs="Times New Roman"/>
          <w:color w:val="000000" w:themeColor="text1"/>
          <w:sz w:val="24"/>
          <w:szCs w:val="24"/>
        </w:rPr>
        <w:t>naudotis vandenilio perdavimo tinklais kainodaros sistema, pagal kurią paskirstomos vandenilio perdavimo tinklų operatorių pajamos tarpvalstybiniuose įleidimo ir išleidimo taškuose, kai, skatinant vandenilio regioninės rinkos integraciją, tarpvalstybiniuose sujungimo taškuose yra n</w:t>
      </w:r>
      <w:r w:rsidRPr="00E174DB">
        <w:rPr>
          <w:rFonts w:ascii="Times New Roman" w:eastAsia="Times New Roman" w:hAnsi="Times New Roman" w:cs="Times New Roman"/>
          <w:sz w:val="24"/>
          <w:szCs w:val="24"/>
        </w:rPr>
        <w:t xml:space="preserve">etaikomi jokie </w:t>
      </w:r>
      <w:r w:rsidRPr="00E174DB">
        <w:rPr>
          <w:rFonts w:ascii="Times New Roman" w:eastAsia="Times New Roman" w:hAnsi="Times New Roman" w:cs="Times New Roman"/>
          <w:color w:val="000000" w:themeColor="text1"/>
          <w:sz w:val="24"/>
          <w:szCs w:val="24"/>
        </w:rPr>
        <w:t>tarifai</w:t>
      </w:r>
      <w:r>
        <w:rPr>
          <w:rFonts w:ascii="Times New Roman" w:eastAsia="Times New Roman" w:hAnsi="Times New Roman" w:cs="Times New Roman"/>
          <w:color w:val="000000" w:themeColor="text1"/>
          <w:sz w:val="24"/>
          <w:szCs w:val="24"/>
        </w:rPr>
        <w:t>.</w:t>
      </w:r>
    </w:p>
    <w:p w14:paraId="7D5A5B1D" w14:textId="3CC96A21" w:rsidR="1232E40F" w:rsidRDefault="09A6B714" w:rsidP="00314F63">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EC19DF">
        <w:rPr>
          <w:rFonts w:ascii="Times New Roman" w:eastAsia="Times New Roman" w:hAnsi="Times New Roman" w:cs="Times New Roman"/>
          <w:b/>
          <w:bCs/>
          <w:sz w:val="24"/>
          <w:szCs w:val="24"/>
          <w:lang w:eastAsia="ar-SA"/>
        </w:rPr>
        <w:t>Galutinis vartotojas</w:t>
      </w:r>
      <w:r w:rsidRPr="00EC19DF">
        <w:rPr>
          <w:rFonts w:ascii="Times New Roman" w:eastAsia="Times New Roman" w:hAnsi="Times New Roman" w:cs="Times New Roman"/>
          <w:sz w:val="24"/>
          <w:szCs w:val="24"/>
          <w:lang w:eastAsia="ar-SA"/>
        </w:rPr>
        <w:t xml:space="preserve"> – vartotojas, perkantis vandenilį savo reikmėms.</w:t>
      </w:r>
    </w:p>
    <w:p w14:paraId="3DE480DE" w14:textId="77777777" w:rsidR="00F410CF" w:rsidRPr="00725313" w:rsidRDefault="00F410CF" w:rsidP="00F410CF">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7603BDD5">
        <w:rPr>
          <w:rFonts w:ascii="Times New Roman" w:eastAsia="Times New Roman" w:hAnsi="Times New Roman" w:cs="Times New Roman"/>
          <w:b/>
          <w:bCs/>
          <w:sz w:val="24"/>
          <w:szCs w:val="24"/>
          <w:lang w:eastAsia="ar-SA"/>
        </w:rPr>
        <w:t>Gamtinių dujų infrastruktūros paskirties keitimas</w:t>
      </w:r>
      <w:r w:rsidRPr="7603BDD5">
        <w:rPr>
          <w:rFonts w:ascii="Times New Roman" w:eastAsia="Times New Roman" w:hAnsi="Times New Roman" w:cs="Times New Roman"/>
          <w:sz w:val="24"/>
          <w:szCs w:val="24"/>
          <w:lang w:eastAsia="ar-SA"/>
        </w:rPr>
        <w:t xml:space="preserve"> – esamos gamtinių dujų infrastruktūros techninis patobulinimas ar modifikavimas, siekiant užtikrinti, kad ji būtų skirta grynam vandeniliui naudoti.</w:t>
      </w:r>
    </w:p>
    <w:p w14:paraId="08160D18" w14:textId="387D28A3" w:rsidR="1232E40F" w:rsidRDefault="57D26DD6" w:rsidP="00F4034F">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EC19DF">
        <w:rPr>
          <w:rFonts w:ascii="Times New Roman" w:eastAsia="Times New Roman" w:hAnsi="Times New Roman" w:cs="Times New Roman"/>
          <w:b/>
          <w:bCs/>
          <w:sz w:val="24"/>
          <w:szCs w:val="24"/>
          <w:lang w:eastAsia="ar-SA"/>
        </w:rPr>
        <w:t>Geografiškai</w:t>
      </w:r>
      <w:r w:rsidRPr="00725313">
        <w:rPr>
          <w:rFonts w:ascii="Times New Roman" w:eastAsia="Times New Roman" w:hAnsi="Times New Roman" w:cs="Times New Roman"/>
          <w:b/>
          <w:bCs/>
          <w:sz w:val="24"/>
          <w:szCs w:val="24"/>
          <w:lang w:eastAsia="ar-SA"/>
        </w:rPr>
        <w:t xml:space="preserve"> ribotas vandenilio tinklas </w:t>
      </w:r>
      <w:bookmarkStart w:id="0" w:name="_Hlk208222627"/>
      <w:r w:rsidRPr="00725313">
        <w:rPr>
          <w:rFonts w:ascii="Times New Roman" w:eastAsia="Times New Roman" w:hAnsi="Times New Roman" w:cs="Times New Roman"/>
          <w:sz w:val="24"/>
          <w:szCs w:val="24"/>
          <w:lang w:eastAsia="ar-SA"/>
        </w:rPr>
        <w:t>–</w:t>
      </w:r>
      <w:bookmarkEnd w:id="0"/>
      <w:r w:rsidRPr="00725313">
        <w:rPr>
          <w:rFonts w:ascii="Times New Roman" w:eastAsia="Times New Roman" w:hAnsi="Times New Roman" w:cs="Times New Roman"/>
          <w:sz w:val="24"/>
          <w:szCs w:val="24"/>
          <w:lang w:eastAsia="ar-SA"/>
        </w:rPr>
        <w:t xml:space="preserve"> </w:t>
      </w:r>
      <w:r w:rsidRPr="00725313">
        <w:rPr>
          <w:rFonts w:ascii="Times New Roman" w:eastAsia="Times New Roman" w:hAnsi="Times New Roman" w:cs="Times New Roman"/>
          <w:sz w:val="24"/>
          <w:szCs w:val="24"/>
        </w:rPr>
        <w:t>vandenilio tinklas, neprijungtas prie vandenilio sistemos ir skirtas</w:t>
      </w:r>
      <w:r w:rsidR="00F31918" w:rsidRPr="00725313">
        <w:rPr>
          <w:rFonts w:ascii="Times New Roman" w:hAnsi="Times New Roman" w:cs="Times New Roman"/>
          <w:sz w:val="24"/>
          <w:szCs w:val="24"/>
        </w:rPr>
        <w:t xml:space="preserve"> </w:t>
      </w:r>
      <w:r w:rsidR="00F31918" w:rsidRPr="00725313">
        <w:rPr>
          <w:rFonts w:ascii="Times New Roman" w:eastAsia="Times New Roman" w:hAnsi="Times New Roman" w:cs="Times New Roman"/>
          <w:sz w:val="24"/>
          <w:szCs w:val="24"/>
        </w:rPr>
        <w:t>mažo anglies dioksido pėdsako vandeniliui</w:t>
      </w:r>
      <w:r w:rsidR="002562F5" w:rsidRPr="00725313">
        <w:rPr>
          <w:rFonts w:ascii="Times New Roman" w:eastAsia="Times New Roman" w:hAnsi="Times New Roman" w:cs="Times New Roman"/>
          <w:sz w:val="24"/>
          <w:szCs w:val="24"/>
        </w:rPr>
        <w:t xml:space="preserve"> </w:t>
      </w:r>
      <w:r w:rsidR="000169C2" w:rsidRPr="00725313">
        <w:rPr>
          <w:rFonts w:ascii="Times New Roman" w:eastAsia="Times New Roman" w:hAnsi="Times New Roman" w:cs="Times New Roman"/>
          <w:sz w:val="24"/>
          <w:szCs w:val="24"/>
        </w:rPr>
        <w:t xml:space="preserve">ar </w:t>
      </w:r>
      <w:r w:rsidR="000F3FF8" w:rsidRPr="00725313">
        <w:rPr>
          <w:rFonts w:ascii="Times New Roman" w:eastAsia="Times New Roman" w:hAnsi="Times New Roman" w:cs="Times New Roman"/>
          <w:sz w:val="24"/>
          <w:szCs w:val="24"/>
        </w:rPr>
        <w:t>v</w:t>
      </w:r>
      <w:r w:rsidR="000169C2" w:rsidRPr="00725313">
        <w:rPr>
          <w:rFonts w:ascii="Times New Roman" w:eastAsia="Times New Roman" w:hAnsi="Times New Roman" w:cs="Times New Roman"/>
          <w:sz w:val="24"/>
          <w:szCs w:val="24"/>
        </w:rPr>
        <w:t>andenili</w:t>
      </w:r>
      <w:r w:rsidR="000F3FF8" w:rsidRPr="00725313">
        <w:rPr>
          <w:rFonts w:ascii="Times New Roman" w:eastAsia="Times New Roman" w:hAnsi="Times New Roman" w:cs="Times New Roman"/>
          <w:sz w:val="24"/>
          <w:szCs w:val="24"/>
        </w:rPr>
        <w:t>ui</w:t>
      </w:r>
      <w:r w:rsidR="000169C2" w:rsidRPr="00725313">
        <w:rPr>
          <w:rFonts w:ascii="Times New Roman" w:eastAsia="Times New Roman" w:hAnsi="Times New Roman" w:cs="Times New Roman"/>
          <w:sz w:val="24"/>
          <w:szCs w:val="24"/>
        </w:rPr>
        <w:t xml:space="preserve"> iš atsinaujinančių energijos išteklių</w:t>
      </w:r>
      <w:r w:rsidR="00966B99" w:rsidRPr="00725313">
        <w:rPr>
          <w:rFonts w:ascii="Times New Roman" w:eastAsia="Times New Roman" w:hAnsi="Times New Roman" w:cs="Times New Roman"/>
          <w:sz w:val="24"/>
          <w:szCs w:val="24"/>
        </w:rPr>
        <w:t>,</w:t>
      </w:r>
      <w:r w:rsidR="000169C2" w:rsidRPr="00725313">
        <w:rPr>
          <w:rFonts w:ascii="Times New Roman" w:eastAsia="Times New Roman" w:hAnsi="Times New Roman" w:cs="Times New Roman"/>
          <w:sz w:val="24"/>
          <w:szCs w:val="24"/>
        </w:rPr>
        <w:t xml:space="preserve"> </w:t>
      </w:r>
      <w:r w:rsidRPr="00725313">
        <w:rPr>
          <w:rFonts w:ascii="Times New Roman" w:eastAsia="Times New Roman" w:hAnsi="Times New Roman" w:cs="Times New Roman"/>
          <w:sz w:val="24"/>
          <w:szCs w:val="24"/>
        </w:rPr>
        <w:t xml:space="preserve">įrengtas geografiškai ribotoje pramoninėje ar komercinėje teritorijoje, arba vandenilio vamzdynas, neprijungtas prie vandenilio sistemos ir skirtas </w:t>
      </w:r>
      <w:r w:rsidR="002F5907" w:rsidRPr="00725313">
        <w:rPr>
          <w:rFonts w:ascii="Times New Roman" w:eastAsia="Times New Roman" w:hAnsi="Times New Roman" w:cs="Times New Roman"/>
          <w:sz w:val="24"/>
          <w:szCs w:val="24"/>
        </w:rPr>
        <w:t xml:space="preserve">mažo anglies dioksido pėdsako vandeniliui ar vandeniliui iš atsinaujinančių energijos išteklių </w:t>
      </w:r>
      <w:r w:rsidRPr="00725313">
        <w:rPr>
          <w:rFonts w:ascii="Times New Roman" w:eastAsia="Times New Roman" w:hAnsi="Times New Roman" w:cs="Times New Roman"/>
          <w:sz w:val="24"/>
          <w:szCs w:val="24"/>
        </w:rPr>
        <w:t>tiesiogiai paskirstyti į vandenilio vartotojo įrenginį.</w:t>
      </w:r>
    </w:p>
    <w:p w14:paraId="27F075F8" w14:textId="27282B99" w:rsidR="00822682" w:rsidRPr="00EC19DF" w:rsidRDefault="00822682" w:rsidP="00822682">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DB727E">
        <w:rPr>
          <w:rFonts w:ascii="Times New Roman" w:hAnsi="Times New Roman" w:cs="Times New Roman"/>
          <w:b/>
          <w:bCs/>
          <w:color w:val="000000" w:themeColor="text1"/>
          <w:sz w:val="24"/>
          <w:szCs w:val="24"/>
        </w:rPr>
        <w:t>Išlaidų paskirstymo per tam tikrą laikotarpį mechanizmas</w:t>
      </w:r>
      <w:r w:rsidRPr="00EC19DF">
        <w:rPr>
          <w:rFonts w:ascii="Times New Roman" w:hAnsi="Times New Roman" w:cs="Times New Roman"/>
          <w:b/>
          <w:bCs/>
          <w:color w:val="000000" w:themeColor="text1"/>
          <w:sz w:val="24"/>
          <w:szCs w:val="24"/>
        </w:rPr>
        <w:t xml:space="preserve"> </w:t>
      </w:r>
      <w:r w:rsidRPr="00C0501A">
        <w:rPr>
          <w:rFonts w:ascii="Times New Roman" w:hAnsi="Times New Roman" w:cs="Times New Roman"/>
          <w:color w:val="000000" w:themeColor="text1"/>
          <w:sz w:val="24"/>
          <w:szCs w:val="24"/>
        </w:rPr>
        <w:t>–</w:t>
      </w:r>
      <w:r w:rsidRPr="00EC19DF">
        <w:rPr>
          <w:rFonts w:ascii="Times New Roman" w:hAnsi="Times New Roman" w:cs="Times New Roman"/>
          <w:b/>
          <w:bCs/>
          <w:i/>
          <w:iCs/>
          <w:sz w:val="24"/>
          <w:szCs w:val="24"/>
          <w:lang w:eastAsia="ar-SA"/>
        </w:rPr>
        <w:t xml:space="preserve"> </w:t>
      </w:r>
      <w:r w:rsidRPr="00EC19DF">
        <w:rPr>
          <w:rFonts w:ascii="Times New Roman" w:hAnsi="Times New Roman" w:cs="Times New Roman"/>
          <w:color w:val="000000" w:themeColor="text1"/>
          <w:sz w:val="24"/>
          <w:szCs w:val="24"/>
        </w:rPr>
        <w:t xml:space="preserve">naudojimosi vandenilio perdavimo tinklu kainodaros modelis, užtikrinantis, kad būsimi vandenilio perdavimo tinklo naudotojai  prisidėtų prie pradinių vandenilio perdavimo tinklo įrengimo išlaidų </w:t>
      </w:r>
      <w:r w:rsidRPr="006414AF">
        <w:rPr>
          <w:rFonts w:ascii="Times New Roman" w:hAnsi="Times New Roman" w:cs="Times New Roman"/>
          <w:color w:val="000000" w:themeColor="text1"/>
          <w:sz w:val="24"/>
          <w:szCs w:val="24"/>
        </w:rPr>
        <w:t>pagal Reglamento</w:t>
      </w:r>
      <w:r w:rsidR="00AE105C" w:rsidRPr="006414AF">
        <w:rPr>
          <w:rFonts w:ascii="Times New Roman" w:hAnsi="Times New Roman" w:cs="Times New Roman"/>
          <w:color w:val="000000" w:themeColor="text1"/>
          <w:sz w:val="24"/>
          <w:szCs w:val="24"/>
        </w:rPr>
        <w:t xml:space="preserve"> </w:t>
      </w:r>
      <w:r w:rsidR="00E06A5F" w:rsidRPr="006414AF">
        <w:rPr>
          <w:rFonts w:ascii="Times New Roman" w:hAnsi="Times New Roman" w:cs="Times New Roman"/>
          <w:color w:val="000000" w:themeColor="text1"/>
          <w:sz w:val="24"/>
          <w:szCs w:val="24"/>
        </w:rPr>
        <w:t>(</w:t>
      </w:r>
      <w:r w:rsidR="00AE105C" w:rsidRPr="006414AF">
        <w:rPr>
          <w:rFonts w:ascii="Times New Roman" w:hAnsi="Times New Roman" w:cs="Times New Roman"/>
          <w:color w:val="000000" w:themeColor="text1"/>
          <w:sz w:val="24"/>
          <w:szCs w:val="24"/>
        </w:rPr>
        <w:t>ES</w:t>
      </w:r>
      <w:r w:rsidR="00E06A5F" w:rsidRPr="006414AF">
        <w:rPr>
          <w:rFonts w:ascii="Times New Roman" w:hAnsi="Times New Roman" w:cs="Times New Roman"/>
          <w:color w:val="000000" w:themeColor="text1"/>
          <w:sz w:val="24"/>
          <w:szCs w:val="24"/>
        </w:rPr>
        <w:t>)</w:t>
      </w:r>
      <w:r w:rsidRPr="006414AF">
        <w:rPr>
          <w:rFonts w:ascii="Times New Roman" w:hAnsi="Times New Roman" w:cs="Times New Roman"/>
          <w:color w:val="000000" w:themeColor="text1"/>
          <w:sz w:val="24"/>
          <w:szCs w:val="24"/>
        </w:rPr>
        <w:t xml:space="preserve"> 2024/1789 5 straipsnį ir 72 straipsnio 1 dalies g punkte priimtą Tinklų kodeks</w:t>
      </w:r>
      <w:r w:rsidRPr="00EC19DF">
        <w:rPr>
          <w:rFonts w:ascii="Times New Roman" w:hAnsi="Times New Roman" w:cs="Times New Roman"/>
          <w:color w:val="000000" w:themeColor="text1"/>
          <w:sz w:val="24"/>
          <w:szCs w:val="24"/>
        </w:rPr>
        <w:t>ą.</w:t>
      </w:r>
      <w:r w:rsidRPr="00EC19DF">
        <w:rPr>
          <w:rFonts w:ascii="Times New Roman" w:hAnsi="Times New Roman" w:cs="Times New Roman"/>
          <w:sz w:val="24"/>
          <w:szCs w:val="24"/>
        </w:rPr>
        <w:t xml:space="preserve"> </w:t>
      </w:r>
    </w:p>
    <w:p w14:paraId="3D932F45" w14:textId="553BA819" w:rsidR="00DC021A" w:rsidRDefault="534076B5" w:rsidP="73EE96D2">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t xml:space="preserve">Išmanioji </w:t>
      </w:r>
      <w:r w:rsidR="003E5F5B" w:rsidRPr="00725313">
        <w:rPr>
          <w:rFonts w:ascii="Times New Roman" w:eastAsia="Times New Roman" w:hAnsi="Times New Roman" w:cs="Times New Roman"/>
          <w:b/>
          <w:bCs/>
          <w:sz w:val="24"/>
          <w:szCs w:val="24"/>
          <w:lang w:eastAsia="ar-SA"/>
        </w:rPr>
        <w:t xml:space="preserve">vandenilio </w:t>
      </w:r>
      <w:r w:rsidRPr="00725313">
        <w:rPr>
          <w:rFonts w:ascii="Times New Roman" w:eastAsia="Times New Roman" w:hAnsi="Times New Roman" w:cs="Times New Roman"/>
          <w:b/>
          <w:bCs/>
          <w:sz w:val="24"/>
          <w:szCs w:val="24"/>
          <w:lang w:eastAsia="ar-SA"/>
        </w:rPr>
        <w:t>apskaitos sistema</w:t>
      </w:r>
      <w:r w:rsidRPr="00725313">
        <w:rPr>
          <w:rFonts w:ascii="Times New Roman" w:eastAsia="Times New Roman" w:hAnsi="Times New Roman" w:cs="Times New Roman"/>
          <w:sz w:val="24"/>
          <w:szCs w:val="24"/>
          <w:lang w:eastAsia="ar-SA"/>
        </w:rPr>
        <w:t xml:space="preserve"> – elektroninė sistema, kuria galima išmatuoti į vandenilio tinklą </w:t>
      </w:r>
      <w:r w:rsidR="6CBD33CA" w:rsidRPr="2A3DFC27">
        <w:rPr>
          <w:rFonts w:ascii="Times New Roman" w:eastAsia="Times New Roman" w:hAnsi="Times New Roman" w:cs="Times New Roman"/>
          <w:sz w:val="24"/>
          <w:szCs w:val="24"/>
          <w:lang w:eastAsia="ar-SA"/>
        </w:rPr>
        <w:t>įleidžiam</w:t>
      </w:r>
      <w:r w:rsidR="007207C8">
        <w:rPr>
          <w:rFonts w:ascii="Times New Roman" w:eastAsia="Times New Roman" w:hAnsi="Times New Roman" w:cs="Times New Roman"/>
          <w:sz w:val="24"/>
          <w:szCs w:val="24"/>
          <w:lang w:eastAsia="ar-SA"/>
        </w:rPr>
        <w:t>o</w:t>
      </w:r>
      <w:r w:rsidRPr="00725313">
        <w:rPr>
          <w:rFonts w:ascii="Times New Roman" w:eastAsia="Times New Roman" w:hAnsi="Times New Roman" w:cs="Times New Roman"/>
          <w:sz w:val="24"/>
          <w:szCs w:val="24"/>
          <w:lang w:eastAsia="ar-SA"/>
        </w:rPr>
        <w:t xml:space="preserve"> arba iš tinklo suvartojamo vandenilio kiekį</w:t>
      </w:r>
      <w:r w:rsidR="00E80F60" w:rsidRPr="00725313">
        <w:rPr>
          <w:rFonts w:ascii="Times New Roman" w:eastAsia="Times New Roman" w:hAnsi="Times New Roman" w:cs="Times New Roman"/>
          <w:sz w:val="24"/>
          <w:szCs w:val="24"/>
          <w:lang w:eastAsia="ar-SA"/>
        </w:rPr>
        <w:t>.</w:t>
      </w:r>
      <w:r w:rsidR="002D075C" w:rsidRPr="00725313">
        <w:rPr>
          <w:rFonts w:ascii="Times New Roman" w:eastAsia="Times New Roman" w:hAnsi="Times New Roman" w:cs="Times New Roman"/>
          <w:sz w:val="24"/>
          <w:szCs w:val="24"/>
          <w:lang w:eastAsia="ar-SA"/>
        </w:rPr>
        <w:t xml:space="preserve"> </w:t>
      </w:r>
      <w:r w:rsidR="005C1D7A" w:rsidRPr="00725313">
        <w:rPr>
          <w:rFonts w:ascii="Times New Roman" w:eastAsia="Times New Roman" w:hAnsi="Times New Roman" w:cs="Times New Roman"/>
          <w:sz w:val="24"/>
          <w:szCs w:val="24"/>
          <w:lang w:eastAsia="ar-SA"/>
        </w:rPr>
        <w:t xml:space="preserve">Išmanusis </w:t>
      </w:r>
      <w:r w:rsidR="00E80F60" w:rsidRPr="00725313">
        <w:rPr>
          <w:rFonts w:ascii="Times New Roman" w:eastAsia="Times New Roman" w:hAnsi="Times New Roman" w:cs="Times New Roman"/>
          <w:sz w:val="24"/>
          <w:szCs w:val="24"/>
          <w:lang w:eastAsia="ar-SA"/>
        </w:rPr>
        <w:t xml:space="preserve">vandenilio </w:t>
      </w:r>
      <w:r w:rsidR="00B83621" w:rsidRPr="00141678">
        <w:rPr>
          <w:rFonts w:ascii="Times New Roman" w:eastAsia="Times New Roman" w:hAnsi="Times New Roman" w:cs="Times New Roman"/>
          <w:sz w:val="24"/>
          <w:szCs w:val="24"/>
          <w:lang w:eastAsia="ar-SA"/>
        </w:rPr>
        <w:t>apskaitos</w:t>
      </w:r>
      <w:r w:rsidR="00E80F60" w:rsidRPr="00141678">
        <w:rPr>
          <w:rFonts w:ascii="Times New Roman" w:eastAsia="Times New Roman" w:hAnsi="Times New Roman" w:cs="Times New Roman"/>
          <w:sz w:val="24"/>
          <w:szCs w:val="24"/>
          <w:lang w:eastAsia="ar-SA"/>
        </w:rPr>
        <w:t xml:space="preserve"> </w:t>
      </w:r>
      <w:r w:rsidR="005C1D7A" w:rsidRPr="00141678">
        <w:rPr>
          <w:rFonts w:ascii="Times New Roman" w:eastAsia="Times New Roman" w:hAnsi="Times New Roman" w:cs="Times New Roman"/>
          <w:sz w:val="24"/>
          <w:szCs w:val="24"/>
          <w:lang w:eastAsia="ar-SA"/>
        </w:rPr>
        <w:t xml:space="preserve">prietaisas yra sudedamoji išmaniosios </w:t>
      </w:r>
      <w:r w:rsidR="00C72751" w:rsidRPr="00141678">
        <w:rPr>
          <w:rFonts w:ascii="Times New Roman" w:eastAsia="Times New Roman" w:hAnsi="Times New Roman" w:cs="Times New Roman"/>
          <w:sz w:val="24"/>
          <w:szCs w:val="24"/>
          <w:lang w:eastAsia="ar-SA"/>
        </w:rPr>
        <w:t xml:space="preserve">vandenilio </w:t>
      </w:r>
      <w:r w:rsidR="005C1D7A" w:rsidRPr="00141678">
        <w:rPr>
          <w:rFonts w:ascii="Times New Roman" w:eastAsia="Times New Roman" w:hAnsi="Times New Roman" w:cs="Times New Roman"/>
          <w:sz w:val="24"/>
          <w:szCs w:val="24"/>
          <w:lang w:eastAsia="ar-SA"/>
        </w:rPr>
        <w:t>apskaitos sistemos dalis.</w:t>
      </w:r>
    </w:p>
    <w:p w14:paraId="2B718616" w14:textId="77777777" w:rsidR="00822682" w:rsidRDefault="00822682" w:rsidP="00822682">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0B1766">
        <w:rPr>
          <w:rFonts w:ascii="Times New Roman" w:eastAsia="Times New Roman" w:hAnsi="Times New Roman" w:cs="Times New Roman"/>
          <w:b/>
          <w:bCs/>
          <w:sz w:val="24"/>
          <w:szCs w:val="24"/>
          <w:lang w:eastAsia="ar-SA"/>
        </w:rPr>
        <w:t>Jungtinis operatorius</w:t>
      </w:r>
      <w:r w:rsidRPr="003D59D4">
        <w:rPr>
          <w:rFonts w:ascii="Times New Roman" w:eastAsia="Times New Roman" w:hAnsi="Times New Roman" w:cs="Times New Roman"/>
          <w:sz w:val="24"/>
          <w:szCs w:val="24"/>
          <w:lang w:eastAsia="ar-SA"/>
        </w:rPr>
        <w:t xml:space="preserve"> – juridinis asmuo, kuris tuo pačiu metu vykdo dvi ar daugiau veiklų, susijusių su gamtinių dujų ir (ar) vandenilio perdavimu, skirstymu, saugojimu ar terminalų eksploatavimu, laikydamasis šio įstatymo nustatytų veiklos atskyrimo ir nepriklausomumo reikalavimų.</w:t>
      </w:r>
    </w:p>
    <w:p w14:paraId="6E05AFD9" w14:textId="77777777" w:rsidR="00FC6395" w:rsidRPr="006B0B00" w:rsidRDefault="00FC6395" w:rsidP="00FC6395">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6B0B00">
        <w:rPr>
          <w:rFonts w:ascii="Times New Roman" w:eastAsia="Times New Roman" w:hAnsi="Times New Roman" w:cs="Times New Roman"/>
          <w:b/>
          <w:sz w:val="24"/>
          <w:szCs w:val="24"/>
          <w:lang w:eastAsia="ar-SA"/>
        </w:rPr>
        <w:t>Mažasis vandenilio saugojimo įrenginys</w:t>
      </w:r>
      <w:r w:rsidRPr="006B0B00">
        <w:rPr>
          <w:rFonts w:ascii="Times New Roman" w:eastAsia="Times New Roman" w:hAnsi="Times New Roman" w:cs="Times New Roman"/>
          <w:sz w:val="24"/>
          <w:szCs w:val="24"/>
          <w:lang w:eastAsia="ar-SA"/>
        </w:rPr>
        <w:t xml:space="preserve"> – vandenilio laikymo talpykla, kuriame saugoma iki 100 kg vandenilio. </w:t>
      </w:r>
    </w:p>
    <w:p w14:paraId="457CF14B" w14:textId="05D46332" w:rsidR="1232E40F" w:rsidRPr="00E454D0" w:rsidRDefault="73EE96D2" w:rsidP="00F4034F">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141678">
        <w:rPr>
          <w:rFonts w:ascii="Times New Roman" w:eastAsia="Times New Roman" w:hAnsi="Times New Roman" w:cs="Times New Roman"/>
          <w:b/>
          <w:bCs/>
          <w:sz w:val="24"/>
          <w:szCs w:val="24"/>
          <w:lang w:eastAsia="ar-SA"/>
        </w:rPr>
        <w:t>Mažo anglies dioksido pėdsako kuras</w:t>
      </w:r>
      <w:r w:rsidRPr="00141678">
        <w:rPr>
          <w:rFonts w:ascii="Times New Roman" w:eastAsia="Times New Roman" w:hAnsi="Times New Roman" w:cs="Times New Roman"/>
          <w:sz w:val="24"/>
          <w:szCs w:val="24"/>
          <w:lang w:eastAsia="ar-SA"/>
        </w:rPr>
        <w:t xml:space="preserve"> – </w:t>
      </w:r>
      <w:r w:rsidRPr="00E454D0">
        <w:rPr>
          <w:rFonts w:ascii="Times New Roman" w:eastAsia="Times New Roman" w:hAnsi="Times New Roman" w:cs="Times New Roman"/>
          <w:sz w:val="24"/>
          <w:szCs w:val="24"/>
          <w:lang w:eastAsia="ar-SA"/>
        </w:rPr>
        <w:t>perdirbtos anglies kuras, kaip apibrėžta Direktyvos (ES) 2018/2001 2 straipsnio 35 punkte, mažo anglies dioksido pėdsako vandenilis ir sintetinis dujinis ir skystasis kuras, kurio energinė vertė gaunama naudojant mažo anglies dioksido pėdsako vandenilį, atitinkantys 70 % išmetamų šiltnamio efektą sukeliančių dujų kiekio sumažinimo ribą, palyginti su nebiologinės kilmės kurui iš atsinaujinančiųjų išteklių taikoma lyginamojo iškastinio kuro verte, nustatyta metodikoje, priimtoje pagal Direktyvos (ES) 2018/2001 29a straipsnio 3 dalį.</w:t>
      </w:r>
    </w:p>
    <w:p w14:paraId="4FC2AB44" w14:textId="455C3BCD" w:rsidR="1232E40F" w:rsidRPr="00191FEE" w:rsidRDefault="6C636109" w:rsidP="00377D64">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t>Mažo anglies dioksido pėdsako vandenilis</w:t>
      </w:r>
      <w:r w:rsidRPr="00725313">
        <w:rPr>
          <w:rFonts w:ascii="Times New Roman" w:eastAsia="Times New Roman" w:hAnsi="Times New Roman" w:cs="Times New Roman"/>
          <w:sz w:val="24"/>
          <w:szCs w:val="24"/>
          <w:lang w:eastAsia="ar-SA"/>
        </w:rPr>
        <w:t xml:space="preserve"> – vandenilis, kurio energinė vertė gaunama iš neatsinaujinančiųjų išteklių ir kuris atitinka 70 % išmetamo šiltnamio efektą sukeliančių dujų kiekio sumažinimo ribą, palyginti su nebiologinės kilmės kurui iš atsinaujinančiųjų išteklių taikoma lyginamojo iškastinio kuro verte, nustatyta metodikoje, pagal kurią įvertinamas išmetamo šiltnamio efektą sukeliančių dujų kiekio sumažėjimas naudojant </w:t>
      </w:r>
      <w:r w:rsidRPr="00191FEE">
        <w:rPr>
          <w:rFonts w:ascii="Times New Roman" w:eastAsia="Times New Roman" w:hAnsi="Times New Roman" w:cs="Times New Roman"/>
          <w:sz w:val="24"/>
          <w:szCs w:val="24"/>
          <w:lang w:eastAsia="ar-SA"/>
        </w:rPr>
        <w:t>atsinaujinančiųjų energijos išteklių  pagamintą nebiologinės kilmės kurą ir perdirbtos anglies kurą ir kuri priimta pagal Direktyvos (ES) 2018/2001 29a straipsnio 3 dalį</w:t>
      </w:r>
      <w:r w:rsidR="00685289" w:rsidRPr="00191FEE">
        <w:rPr>
          <w:rFonts w:ascii="Times New Roman" w:eastAsia="Times New Roman" w:hAnsi="Times New Roman" w:cs="Times New Roman"/>
          <w:sz w:val="24"/>
          <w:szCs w:val="24"/>
          <w:lang w:eastAsia="ar-SA"/>
        </w:rPr>
        <w:t>.</w:t>
      </w:r>
    </w:p>
    <w:p w14:paraId="2BEEC1EE" w14:textId="002A16D6" w:rsidR="0006120B" w:rsidRDefault="00DA0A0B" w:rsidP="00EE02D4">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color w:val="333333"/>
          <w:sz w:val="24"/>
          <w:szCs w:val="24"/>
        </w:rPr>
      </w:pPr>
      <w:r w:rsidRPr="00191FEE">
        <w:rPr>
          <w:rFonts w:ascii="Times New Roman" w:eastAsia="Times New Roman" w:hAnsi="Times New Roman" w:cs="Times New Roman"/>
          <w:b/>
          <w:bCs/>
          <w:color w:val="333333"/>
          <w:sz w:val="24"/>
          <w:szCs w:val="24"/>
        </w:rPr>
        <w:t>Nebuitinis</w:t>
      </w:r>
      <w:r w:rsidR="00244119" w:rsidRPr="00191FEE">
        <w:rPr>
          <w:rFonts w:ascii="Times New Roman" w:eastAsia="Times New Roman" w:hAnsi="Times New Roman" w:cs="Times New Roman"/>
          <w:b/>
          <w:bCs/>
          <w:color w:val="333333"/>
          <w:sz w:val="24"/>
          <w:szCs w:val="24"/>
        </w:rPr>
        <w:t xml:space="preserve"> vandenilio</w:t>
      </w:r>
      <w:r w:rsidRPr="00191FEE">
        <w:rPr>
          <w:rFonts w:ascii="Times New Roman" w:eastAsia="Times New Roman" w:hAnsi="Times New Roman" w:cs="Times New Roman"/>
          <w:b/>
          <w:bCs/>
          <w:color w:val="333333"/>
          <w:sz w:val="24"/>
          <w:szCs w:val="24"/>
        </w:rPr>
        <w:t xml:space="preserve"> </w:t>
      </w:r>
      <w:r w:rsidR="0006120B" w:rsidRPr="00191FEE">
        <w:rPr>
          <w:rFonts w:ascii="Times New Roman" w:eastAsia="Times New Roman" w:hAnsi="Times New Roman" w:cs="Times New Roman"/>
          <w:b/>
          <w:bCs/>
          <w:color w:val="333333"/>
          <w:sz w:val="24"/>
          <w:szCs w:val="24"/>
        </w:rPr>
        <w:t xml:space="preserve">vartotojas </w:t>
      </w:r>
      <w:r w:rsidR="007F2333" w:rsidRPr="00191FEE">
        <w:rPr>
          <w:rFonts w:ascii="Times New Roman" w:eastAsia="Times New Roman" w:hAnsi="Times New Roman" w:cs="Times New Roman"/>
          <w:color w:val="333333"/>
          <w:sz w:val="24"/>
          <w:szCs w:val="24"/>
        </w:rPr>
        <w:t>(toliau – nebuitinis vartotojas</w:t>
      </w:r>
      <w:r w:rsidR="007F2333" w:rsidRPr="00A20129">
        <w:rPr>
          <w:rFonts w:ascii="Times New Roman" w:eastAsia="Times New Roman" w:hAnsi="Times New Roman" w:cs="Times New Roman"/>
          <w:color w:val="333333"/>
          <w:sz w:val="24"/>
          <w:szCs w:val="24"/>
        </w:rPr>
        <w:t>)</w:t>
      </w:r>
      <w:r w:rsidR="007F2333" w:rsidRPr="00725313">
        <w:rPr>
          <w:rFonts w:ascii="Times New Roman" w:eastAsia="Times New Roman" w:hAnsi="Times New Roman" w:cs="Times New Roman"/>
          <w:b/>
          <w:bCs/>
          <w:color w:val="333333"/>
          <w:sz w:val="24"/>
          <w:szCs w:val="24"/>
        </w:rPr>
        <w:t xml:space="preserve">  </w:t>
      </w:r>
      <w:r w:rsidR="0006120B" w:rsidRPr="00725313">
        <w:rPr>
          <w:rFonts w:ascii="Times New Roman" w:eastAsia="Times New Roman" w:hAnsi="Times New Roman" w:cs="Times New Roman"/>
          <w:b/>
          <w:bCs/>
          <w:color w:val="333333"/>
          <w:sz w:val="24"/>
          <w:szCs w:val="24"/>
        </w:rPr>
        <w:t xml:space="preserve">– </w:t>
      </w:r>
      <w:r w:rsidR="0006120B" w:rsidRPr="00725313">
        <w:rPr>
          <w:rFonts w:ascii="Times New Roman" w:eastAsia="Times New Roman" w:hAnsi="Times New Roman" w:cs="Times New Roman"/>
          <w:color w:val="333333"/>
          <w:sz w:val="24"/>
          <w:szCs w:val="24"/>
        </w:rPr>
        <w:t>vartotojas, perkantis vandenilį naudoti ne savo namų ūkio reikmėms.</w:t>
      </w:r>
    </w:p>
    <w:p w14:paraId="40C342EF" w14:textId="77777777" w:rsidR="0069552E" w:rsidRPr="000002D9" w:rsidRDefault="0069552E" w:rsidP="0069552E">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sz w:val="24"/>
          <w:szCs w:val="24"/>
          <w:lang w:eastAsia="ar-SA"/>
        </w:rPr>
      </w:pPr>
      <w:r w:rsidRPr="00725313">
        <w:rPr>
          <w:rFonts w:ascii="Times New Roman" w:eastAsia="Times New Roman" w:hAnsi="Times New Roman" w:cs="Times New Roman"/>
          <w:b/>
          <w:bCs/>
          <w:sz w:val="24"/>
          <w:szCs w:val="24"/>
          <w:lang w:eastAsia="ar-SA"/>
        </w:rPr>
        <w:lastRenderedPageBreak/>
        <w:t xml:space="preserve">Prijungimo prie vandenilio tinklo taškas </w:t>
      </w:r>
      <w:r w:rsidRPr="00175B01">
        <w:rPr>
          <w:rFonts w:ascii="Times New Roman" w:eastAsia="Times New Roman" w:hAnsi="Times New Roman" w:cs="Times New Roman"/>
          <w:sz w:val="24"/>
          <w:szCs w:val="24"/>
          <w:lang w:eastAsia="ar-SA"/>
        </w:rPr>
        <w:t>–</w:t>
      </w:r>
      <w:r w:rsidRPr="00725313">
        <w:rPr>
          <w:rFonts w:ascii="Times New Roman" w:eastAsia="Times New Roman" w:hAnsi="Times New Roman" w:cs="Times New Roman"/>
          <w:b/>
          <w:bCs/>
          <w:sz w:val="24"/>
          <w:szCs w:val="24"/>
          <w:lang w:eastAsia="ar-SA"/>
        </w:rPr>
        <w:t xml:space="preserve"> </w:t>
      </w:r>
      <w:r w:rsidRPr="00725313">
        <w:rPr>
          <w:rFonts w:ascii="Times New Roman" w:eastAsia="Times New Roman" w:hAnsi="Times New Roman" w:cs="Times New Roman"/>
          <w:sz w:val="24"/>
          <w:szCs w:val="24"/>
          <w:lang w:eastAsia="ar-SA"/>
        </w:rPr>
        <w:t>vieta, kurioje vartotojo, vandenilio gamintojo ar kito vandenilio sistemos operatoriaus sistema prijungiama prie vandenilio sistemos.</w:t>
      </w:r>
    </w:p>
    <w:p w14:paraId="696CD35E" w14:textId="34533FE1" w:rsidR="00877532" w:rsidRPr="000002D9" w:rsidRDefault="00877532" w:rsidP="00877532">
      <w:pPr>
        <w:pStyle w:val="ListParagraph"/>
        <w:numPr>
          <w:ilvl w:val="0"/>
          <w:numId w:val="8"/>
        </w:numPr>
        <w:tabs>
          <w:tab w:val="left" w:pos="10076"/>
          <w:tab w:val="left" w:pos="10992"/>
          <w:tab w:val="left" w:pos="11908"/>
          <w:tab w:val="left" w:pos="12824"/>
          <w:tab w:val="left" w:pos="13740"/>
          <w:tab w:val="left" w:pos="14656"/>
        </w:tabs>
        <w:ind w:left="0" w:firstLine="720"/>
        <w:jc w:val="both"/>
        <w:rPr>
          <w:color w:val="333333"/>
          <w:sz w:val="24"/>
          <w:szCs w:val="24"/>
        </w:rPr>
      </w:pPr>
      <w:r w:rsidRPr="00725313">
        <w:rPr>
          <w:rFonts w:ascii="Times New Roman" w:eastAsia="Times New Roman" w:hAnsi="Times New Roman" w:cs="Times New Roman"/>
          <w:b/>
          <w:bCs/>
          <w:color w:val="333333"/>
          <w:sz w:val="24"/>
          <w:szCs w:val="24"/>
        </w:rPr>
        <w:t>Regioninė vandenilio rinka</w:t>
      </w:r>
      <w:r w:rsidRPr="00725313">
        <w:rPr>
          <w:rFonts w:ascii="Times New Roman" w:eastAsia="Times New Roman" w:hAnsi="Times New Roman" w:cs="Times New Roman"/>
          <w:color w:val="333333"/>
          <w:sz w:val="24"/>
          <w:szCs w:val="24"/>
        </w:rPr>
        <w:t xml:space="preserve"> (toliau – regioninė rinka) – vandenilio rinka, apimanti dvi ar daugiau gretimas vandenilio įleidimo ir išleidimo sistemas. </w:t>
      </w:r>
    </w:p>
    <w:p w14:paraId="62B8E708" w14:textId="21DCF4A0" w:rsidR="000B5DA5" w:rsidRPr="00C64660" w:rsidRDefault="000B5DA5" w:rsidP="000B5DA5">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C64660">
        <w:rPr>
          <w:rFonts w:ascii="Times New Roman" w:eastAsia="Times New Roman" w:hAnsi="Times New Roman" w:cs="Times New Roman"/>
          <w:b/>
          <w:bCs/>
          <w:sz w:val="24"/>
          <w:szCs w:val="24"/>
          <w:lang w:eastAsia="ar-SA"/>
        </w:rPr>
        <w:t>Vandenilio gamintojas</w:t>
      </w:r>
      <w:r w:rsidRPr="00C64660">
        <w:rPr>
          <w:rFonts w:ascii="Times New Roman" w:eastAsia="Times New Roman" w:hAnsi="Times New Roman" w:cs="Times New Roman"/>
          <w:sz w:val="24"/>
          <w:szCs w:val="24"/>
          <w:lang w:eastAsia="ar-SA"/>
        </w:rPr>
        <w:t xml:space="preserve"> – fizinis ar juridinis asmuo</w:t>
      </w:r>
      <w:r w:rsidR="000A1BBC" w:rsidRPr="00C64660">
        <w:t xml:space="preserve"> </w:t>
      </w:r>
      <w:r w:rsidR="000A1BBC" w:rsidRPr="00C64660">
        <w:rPr>
          <w:rFonts w:ascii="Times New Roman" w:eastAsia="Times New Roman" w:hAnsi="Times New Roman" w:cs="Times New Roman"/>
          <w:sz w:val="24"/>
          <w:szCs w:val="24"/>
          <w:lang w:eastAsia="ar-SA"/>
        </w:rPr>
        <w:t>vykdantis vandenilio gamybos veiklą teisės aktų nustatyta tvarka ir atsakingas už pagaminto vandenilio atitiktį kilmės</w:t>
      </w:r>
      <w:r w:rsidR="0031594B" w:rsidRPr="00C64660">
        <w:rPr>
          <w:rFonts w:ascii="Times New Roman" w:eastAsia="Times New Roman" w:hAnsi="Times New Roman" w:cs="Times New Roman"/>
          <w:sz w:val="24"/>
          <w:szCs w:val="24"/>
          <w:lang w:eastAsia="ar-SA"/>
        </w:rPr>
        <w:t xml:space="preserve"> </w:t>
      </w:r>
      <w:r w:rsidR="000A1BBC" w:rsidRPr="00C64660">
        <w:rPr>
          <w:rFonts w:ascii="Times New Roman" w:eastAsia="Times New Roman" w:hAnsi="Times New Roman" w:cs="Times New Roman"/>
          <w:sz w:val="24"/>
          <w:szCs w:val="24"/>
          <w:lang w:eastAsia="ar-SA"/>
        </w:rPr>
        <w:t>ir saugos reikalavimams.</w:t>
      </w:r>
    </w:p>
    <w:p w14:paraId="24C4533A" w14:textId="4A3A3B79" w:rsidR="008061A2" w:rsidRPr="0049080B" w:rsidRDefault="008061A2" w:rsidP="008061A2">
      <w:pPr>
        <w:pStyle w:val="ListParagraph"/>
        <w:numPr>
          <w:ilvl w:val="0"/>
          <w:numId w:val="8"/>
        </w:numPr>
        <w:ind w:left="0" w:firstLine="720"/>
        <w:jc w:val="both"/>
        <w:rPr>
          <w:sz w:val="24"/>
          <w:szCs w:val="24"/>
          <w:lang w:eastAsia="ar-SA"/>
        </w:rPr>
      </w:pPr>
      <w:r w:rsidRPr="0049080B">
        <w:rPr>
          <w:rFonts w:ascii="Times New Roman" w:eastAsia="Times New Roman" w:hAnsi="Times New Roman" w:cs="Times New Roman"/>
          <w:b/>
          <w:color w:val="333333"/>
          <w:sz w:val="24"/>
          <w:szCs w:val="24"/>
        </w:rPr>
        <w:t xml:space="preserve">Vandenilio gamybos įrenginys </w:t>
      </w:r>
      <w:r w:rsidRPr="0049080B">
        <w:rPr>
          <w:rFonts w:ascii="Times New Roman" w:eastAsia="Times New Roman" w:hAnsi="Times New Roman" w:cs="Times New Roman"/>
          <w:color w:val="333333"/>
          <w:sz w:val="24"/>
          <w:szCs w:val="24"/>
        </w:rPr>
        <w:t>–</w:t>
      </w:r>
      <w:r w:rsidRPr="0049080B">
        <w:rPr>
          <w:rFonts w:ascii="Times New Roman" w:eastAsia="Times New Roman" w:hAnsi="Times New Roman" w:cs="Times New Roman"/>
          <w:b/>
          <w:color w:val="333333"/>
          <w:sz w:val="24"/>
          <w:szCs w:val="24"/>
        </w:rPr>
        <w:t xml:space="preserve"> </w:t>
      </w:r>
      <w:r w:rsidR="00FD19F5" w:rsidRPr="0049080B">
        <w:rPr>
          <w:rFonts w:ascii="Times New Roman" w:eastAsia="Times New Roman" w:hAnsi="Times New Roman" w:cs="Times New Roman"/>
          <w:bCs/>
          <w:color w:val="333333"/>
          <w:sz w:val="24"/>
          <w:szCs w:val="24"/>
        </w:rPr>
        <w:t>įrenginys</w:t>
      </w:r>
      <w:r w:rsidR="000F4840" w:rsidRPr="0049080B">
        <w:rPr>
          <w:rFonts w:ascii="Times New Roman" w:eastAsia="Times New Roman" w:hAnsi="Times New Roman" w:cs="Times New Roman"/>
          <w:bCs/>
          <w:color w:val="333333"/>
          <w:sz w:val="24"/>
          <w:szCs w:val="24"/>
        </w:rPr>
        <w:t>,</w:t>
      </w:r>
      <w:r w:rsidR="00FD19F5" w:rsidRPr="0049080B">
        <w:rPr>
          <w:rFonts w:ascii="Times New Roman" w:eastAsia="Times New Roman" w:hAnsi="Times New Roman" w:cs="Times New Roman"/>
          <w:bCs/>
          <w:color w:val="333333"/>
          <w:sz w:val="24"/>
          <w:szCs w:val="24"/>
        </w:rPr>
        <w:t xml:space="preserve"> skirtas iš įva</w:t>
      </w:r>
      <w:r w:rsidR="004260A3" w:rsidRPr="0049080B">
        <w:rPr>
          <w:rFonts w:ascii="Times New Roman" w:eastAsia="Times New Roman" w:hAnsi="Times New Roman" w:cs="Times New Roman"/>
          <w:bCs/>
          <w:color w:val="333333"/>
          <w:sz w:val="24"/>
          <w:szCs w:val="24"/>
        </w:rPr>
        <w:t>irių žaliavų</w:t>
      </w:r>
      <w:r w:rsidR="00C96B5D" w:rsidRPr="0049080B">
        <w:rPr>
          <w:rFonts w:ascii="Times New Roman" w:eastAsia="Times New Roman" w:hAnsi="Times New Roman" w:cs="Times New Roman"/>
          <w:color w:val="333333"/>
          <w:sz w:val="24"/>
          <w:szCs w:val="24"/>
        </w:rPr>
        <w:t xml:space="preserve"> pagaminti vand</w:t>
      </w:r>
      <w:r w:rsidR="00C8406E" w:rsidRPr="0049080B">
        <w:rPr>
          <w:rFonts w:ascii="Times New Roman" w:eastAsia="Times New Roman" w:hAnsi="Times New Roman" w:cs="Times New Roman"/>
          <w:color w:val="333333"/>
          <w:sz w:val="24"/>
          <w:szCs w:val="24"/>
        </w:rPr>
        <w:t>e</w:t>
      </w:r>
      <w:r w:rsidR="00C96B5D" w:rsidRPr="0049080B">
        <w:rPr>
          <w:rFonts w:ascii="Times New Roman" w:eastAsia="Times New Roman" w:hAnsi="Times New Roman" w:cs="Times New Roman"/>
          <w:color w:val="333333"/>
          <w:sz w:val="24"/>
          <w:szCs w:val="24"/>
        </w:rPr>
        <w:t>nilį</w:t>
      </w:r>
      <w:r w:rsidR="004F01D1" w:rsidRPr="0049080B">
        <w:rPr>
          <w:rFonts w:ascii="Times New Roman" w:eastAsia="Times New Roman" w:hAnsi="Times New Roman" w:cs="Times New Roman"/>
          <w:color w:val="333333"/>
          <w:sz w:val="24"/>
          <w:szCs w:val="24"/>
        </w:rPr>
        <w:t xml:space="preserve"> ir kuri yra sudėtinė </w:t>
      </w:r>
      <w:r w:rsidR="00CF0A58" w:rsidRPr="0049080B">
        <w:rPr>
          <w:rFonts w:ascii="Times New Roman" w:eastAsia="Times New Roman" w:hAnsi="Times New Roman" w:cs="Times New Roman"/>
          <w:color w:val="333333"/>
          <w:sz w:val="24"/>
          <w:szCs w:val="24"/>
        </w:rPr>
        <w:t>vandenilio gamyklos dalis.</w:t>
      </w:r>
    </w:p>
    <w:p w14:paraId="3D129DB3" w14:textId="45DC857D" w:rsidR="4797B709" w:rsidRPr="0049080B" w:rsidRDefault="71986136" w:rsidP="7A1AED85">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49080B">
        <w:rPr>
          <w:rFonts w:ascii="Times New Roman" w:eastAsia="Times New Roman" w:hAnsi="Times New Roman" w:cs="Times New Roman"/>
          <w:b/>
          <w:sz w:val="24"/>
          <w:szCs w:val="24"/>
          <w:lang w:eastAsia="ar-SA"/>
        </w:rPr>
        <w:t xml:space="preserve">Vandenilio </w:t>
      </w:r>
      <w:r w:rsidR="00205353" w:rsidRPr="0049080B">
        <w:rPr>
          <w:rFonts w:ascii="Times New Roman" w:eastAsia="Times New Roman" w:hAnsi="Times New Roman" w:cs="Times New Roman"/>
          <w:b/>
          <w:sz w:val="24"/>
          <w:szCs w:val="24"/>
          <w:lang w:eastAsia="ar-SA"/>
        </w:rPr>
        <w:t>gamykla</w:t>
      </w:r>
      <w:r w:rsidRPr="0049080B">
        <w:rPr>
          <w:rFonts w:ascii="Times New Roman" w:eastAsia="Times New Roman" w:hAnsi="Times New Roman" w:cs="Times New Roman"/>
          <w:sz w:val="24"/>
          <w:szCs w:val="24"/>
          <w:lang w:eastAsia="ar-SA"/>
        </w:rPr>
        <w:t xml:space="preserve"> </w:t>
      </w:r>
      <w:r w:rsidR="44DA6BC2" w:rsidRPr="0049080B">
        <w:rPr>
          <w:rFonts w:ascii="Times New Roman" w:eastAsia="Times New Roman" w:hAnsi="Times New Roman" w:cs="Times New Roman"/>
          <w:sz w:val="24"/>
          <w:szCs w:val="24"/>
          <w:lang w:eastAsia="ar-SA"/>
        </w:rPr>
        <w:t>–</w:t>
      </w:r>
      <w:r w:rsidR="07F9687B" w:rsidRPr="0049080B">
        <w:rPr>
          <w:rFonts w:ascii="Times New Roman" w:eastAsia="Times New Roman" w:hAnsi="Times New Roman" w:cs="Times New Roman"/>
          <w:b/>
          <w:bCs/>
          <w:color w:val="333333"/>
          <w:sz w:val="24"/>
          <w:szCs w:val="24"/>
        </w:rPr>
        <w:t xml:space="preserve"> </w:t>
      </w:r>
      <w:r w:rsidR="6D95BF52" w:rsidRPr="0049080B">
        <w:rPr>
          <w:rFonts w:ascii="Times New Roman" w:eastAsia="Times New Roman" w:hAnsi="Times New Roman" w:cs="Times New Roman"/>
          <w:color w:val="333333"/>
          <w:sz w:val="24"/>
          <w:szCs w:val="24"/>
        </w:rPr>
        <w:t>statinys</w:t>
      </w:r>
      <w:r w:rsidR="00AB3709" w:rsidRPr="0049080B">
        <w:rPr>
          <w:rFonts w:ascii="Times New Roman" w:eastAsia="Times New Roman" w:hAnsi="Times New Roman" w:cs="Times New Roman"/>
          <w:color w:val="333333"/>
          <w:sz w:val="24"/>
          <w:szCs w:val="24"/>
        </w:rPr>
        <w:t>,</w:t>
      </w:r>
      <w:r w:rsidR="6D95BF52" w:rsidRPr="0049080B">
        <w:rPr>
          <w:rFonts w:ascii="Times New Roman" w:eastAsia="Times New Roman" w:hAnsi="Times New Roman" w:cs="Times New Roman"/>
          <w:color w:val="333333"/>
          <w:sz w:val="24"/>
          <w:szCs w:val="24"/>
        </w:rPr>
        <w:t xml:space="preserve"> kuriame yra</w:t>
      </w:r>
      <w:r w:rsidR="00E564A0" w:rsidRPr="0049080B">
        <w:rPr>
          <w:rFonts w:ascii="Times New Roman" w:eastAsia="Times New Roman" w:hAnsi="Times New Roman" w:cs="Times New Roman"/>
          <w:b/>
          <w:color w:val="333333"/>
          <w:sz w:val="24"/>
          <w:szCs w:val="24"/>
        </w:rPr>
        <w:t xml:space="preserve"> </w:t>
      </w:r>
      <w:r w:rsidRPr="0049080B">
        <w:rPr>
          <w:rFonts w:ascii="Times New Roman" w:eastAsia="Times New Roman" w:hAnsi="Times New Roman" w:cs="Times New Roman"/>
          <w:color w:val="333333"/>
          <w:sz w:val="24"/>
          <w:szCs w:val="24"/>
        </w:rPr>
        <w:t>visuma tarpusavyje technologiškai susijusių vandenilio gamybos statinių, įrenginių ir jų technologinių priklausinių, skirtų vandenilio gamybai</w:t>
      </w:r>
      <w:r w:rsidR="00A84B3C" w:rsidRPr="0049080B">
        <w:rPr>
          <w:rFonts w:ascii="Times New Roman" w:eastAsia="Times New Roman" w:hAnsi="Times New Roman" w:cs="Times New Roman"/>
          <w:color w:val="333333"/>
          <w:sz w:val="24"/>
          <w:szCs w:val="24"/>
        </w:rPr>
        <w:t>.</w:t>
      </w:r>
      <w:r w:rsidR="74AC2578" w:rsidRPr="0049080B">
        <w:rPr>
          <w:rFonts w:ascii="Times New Roman" w:eastAsia="Times New Roman" w:hAnsi="Times New Roman" w:cs="Times New Roman"/>
          <w:color w:val="333333"/>
          <w:sz w:val="24"/>
          <w:szCs w:val="24"/>
        </w:rPr>
        <w:t xml:space="preserve"> </w:t>
      </w:r>
    </w:p>
    <w:p w14:paraId="458F0C8F" w14:textId="55A6229A" w:rsidR="00C2337C" w:rsidRDefault="00C2337C" w:rsidP="00C2337C">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color w:val="000000" w:themeColor="text1"/>
          <w:sz w:val="24"/>
          <w:szCs w:val="24"/>
        </w:rPr>
      </w:pPr>
      <w:r w:rsidRPr="34B1FF21">
        <w:rPr>
          <w:rFonts w:ascii="Times New Roman" w:eastAsia="Times New Roman" w:hAnsi="Times New Roman" w:cs="Times New Roman"/>
          <w:b/>
          <w:bCs/>
          <w:sz w:val="24"/>
          <w:szCs w:val="24"/>
          <w:lang w:eastAsia="ar-SA"/>
        </w:rPr>
        <w:t>Vandenilio išleidimo punk</w:t>
      </w:r>
      <w:r w:rsidRPr="34B1FF21">
        <w:rPr>
          <w:rFonts w:ascii="Times New Roman" w:eastAsia="Times New Roman" w:hAnsi="Times New Roman" w:cs="Times New Roman"/>
          <w:sz w:val="24"/>
          <w:szCs w:val="24"/>
          <w:lang w:eastAsia="ar-SA"/>
        </w:rPr>
        <w:t>t</w:t>
      </w:r>
      <w:r w:rsidRPr="34B1FF21">
        <w:rPr>
          <w:rFonts w:ascii="Times New Roman" w:eastAsia="Times New Roman" w:hAnsi="Times New Roman" w:cs="Times New Roman"/>
          <w:b/>
          <w:bCs/>
          <w:sz w:val="24"/>
          <w:szCs w:val="24"/>
          <w:lang w:eastAsia="ar-SA"/>
        </w:rPr>
        <w:t>as</w:t>
      </w:r>
      <w:r>
        <w:rPr>
          <w:rFonts w:ascii="Times New Roman" w:eastAsia="Times New Roman" w:hAnsi="Times New Roman" w:cs="Times New Roman"/>
          <w:b/>
          <w:sz w:val="24"/>
          <w:szCs w:val="24"/>
          <w:lang w:eastAsia="ar-SA"/>
        </w:rPr>
        <w:t xml:space="preserve"> </w:t>
      </w:r>
      <w:r w:rsidR="00F9353C" w:rsidRPr="00F9353C">
        <w:rPr>
          <w:rFonts w:ascii="Times New Roman" w:eastAsia="Times New Roman" w:hAnsi="Times New Roman" w:cs="Times New Roman"/>
          <w:sz w:val="24"/>
          <w:szCs w:val="24"/>
          <w:lang w:eastAsia="ar-SA"/>
        </w:rPr>
        <w:t>(toliau – išleidimo punktas)</w:t>
      </w:r>
      <w:r w:rsidRPr="34B1FF21">
        <w:rPr>
          <w:rFonts w:ascii="Times New Roman" w:eastAsia="Times New Roman" w:hAnsi="Times New Roman" w:cs="Times New Roman"/>
          <w:sz w:val="24"/>
          <w:szCs w:val="24"/>
          <w:lang w:eastAsia="ar-SA"/>
        </w:rPr>
        <w:t xml:space="preserve"> – vandenilio tinklo vieta, </w:t>
      </w:r>
      <w:r w:rsidRPr="34B1FF21">
        <w:rPr>
          <w:rFonts w:ascii="Times New Roman" w:eastAsia="Times New Roman" w:hAnsi="Times New Roman" w:cs="Times New Roman"/>
          <w:color w:val="000000" w:themeColor="text1"/>
          <w:sz w:val="24"/>
          <w:szCs w:val="24"/>
        </w:rPr>
        <w:t xml:space="preserve">kurioje </w:t>
      </w:r>
      <w:r w:rsidR="007B306B" w:rsidRPr="007B306B">
        <w:rPr>
          <w:rFonts w:ascii="Times New Roman" w:eastAsia="Times New Roman" w:hAnsi="Times New Roman" w:cs="Times New Roman"/>
          <w:color w:val="000000" w:themeColor="text1"/>
          <w:sz w:val="24"/>
          <w:szCs w:val="24"/>
        </w:rPr>
        <w:t xml:space="preserve">vandenilio tinklo naudotojams taikomos pajėgumų užsakymo procedūros bei kurioje </w:t>
      </w:r>
      <w:r w:rsidRPr="34B1FF21">
        <w:rPr>
          <w:rFonts w:ascii="Times New Roman" w:eastAsia="Times New Roman" w:hAnsi="Times New Roman" w:cs="Times New Roman"/>
          <w:color w:val="000000" w:themeColor="text1"/>
          <w:sz w:val="24"/>
          <w:szCs w:val="24"/>
        </w:rPr>
        <w:t xml:space="preserve">įrengta technologinė įranga (vandenilio dujų apskaitos, kokybės kontrolės, duomenų valdymo ir kt.), skirta vandeniliui išleisti iš </w:t>
      </w:r>
      <w:r w:rsidR="001E37BD">
        <w:rPr>
          <w:rFonts w:ascii="Times New Roman" w:eastAsia="Times New Roman" w:hAnsi="Times New Roman" w:cs="Times New Roman"/>
          <w:color w:val="000000" w:themeColor="text1"/>
          <w:sz w:val="24"/>
          <w:szCs w:val="24"/>
        </w:rPr>
        <w:t>vandenilio</w:t>
      </w:r>
      <w:r w:rsidRPr="34B1FF21">
        <w:rPr>
          <w:rFonts w:ascii="Times New Roman" w:eastAsia="Times New Roman" w:hAnsi="Times New Roman" w:cs="Times New Roman"/>
          <w:color w:val="000000" w:themeColor="text1"/>
          <w:sz w:val="24"/>
          <w:szCs w:val="24"/>
        </w:rPr>
        <w:t xml:space="preserve"> </w:t>
      </w:r>
      <w:r w:rsidR="004C3AFB" w:rsidRPr="004C3AFB">
        <w:rPr>
          <w:rFonts w:ascii="Times New Roman" w:eastAsia="Times New Roman" w:hAnsi="Times New Roman" w:cs="Times New Roman"/>
          <w:color w:val="000000" w:themeColor="text1"/>
          <w:sz w:val="24"/>
          <w:szCs w:val="24"/>
        </w:rPr>
        <w:t>įleidimo ir išleidimo sistemos</w:t>
      </w:r>
      <w:r w:rsidRPr="34B1FF21">
        <w:rPr>
          <w:rFonts w:ascii="Times New Roman" w:eastAsia="Times New Roman" w:hAnsi="Times New Roman" w:cs="Times New Roman"/>
          <w:color w:val="000000" w:themeColor="text1"/>
          <w:sz w:val="24"/>
          <w:szCs w:val="24"/>
        </w:rPr>
        <w:t xml:space="preserve"> į transporto priemones, siekiant pristatyti vandenilį vartotojams.</w:t>
      </w:r>
    </w:p>
    <w:p w14:paraId="69EF4562" w14:textId="77777777" w:rsidR="00CE0DB3" w:rsidRPr="00725313" w:rsidRDefault="00CE0DB3" w:rsidP="00CE0DB3">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t>Vandenilio išleidimo taškas</w:t>
      </w:r>
      <w:r w:rsidRPr="00725313">
        <w:rPr>
          <w:rFonts w:ascii="Times New Roman" w:eastAsia="Times New Roman" w:hAnsi="Times New Roman" w:cs="Times New Roman"/>
          <w:sz w:val="24"/>
          <w:szCs w:val="24"/>
          <w:lang w:eastAsia="ar-SA"/>
        </w:rPr>
        <w:t xml:space="preserve"> (toliau – išleidimo taškas)</w:t>
      </w:r>
      <w:r w:rsidRPr="00725313">
        <w:rPr>
          <w:rFonts w:ascii="Times New Roman" w:eastAsia="Times New Roman" w:hAnsi="Times New Roman" w:cs="Times New Roman"/>
          <w:b/>
          <w:bCs/>
          <w:sz w:val="24"/>
          <w:szCs w:val="24"/>
          <w:lang w:eastAsia="ar-SA"/>
        </w:rPr>
        <w:t xml:space="preserve"> </w:t>
      </w:r>
      <w:r w:rsidRPr="00725313">
        <w:rPr>
          <w:rFonts w:ascii="Times New Roman" w:eastAsia="Times New Roman" w:hAnsi="Times New Roman" w:cs="Times New Roman"/>
          <w:sz w:val="24"/>
          <w:szCs w:val="24"/>
          <w:lang w:eastAsia="ar-SA"/>
        </w:rPr>
        <w:t>– vieta, kurioje vandenilio tinklo naudotojams taikomos užsakymo procedūros ir kuriuo suteikiama galimybė išleisti vandenilį iš vandenilio įleidimo ir išleidimo sistemos.</w:t>
      </w:r>
    </w:p>
    <w:p w14:paraId="755A1DCB" w14:textId="4047CF5C" w:rsidR="0FE38285" w:rsidRPr="00725313" w:rsidRDefault="73EE96D2" w:rsidP="73EE96D2">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t xml:space="preserve">Vandenilio įleidimo ir išleidimo sistema </w:t>
      </w:r>
      <w:r w:rsidRPr="00802942">
        <w:rPr>
          <w:rFonts w:ascii="Times New Roman" w:eastAsia="Times New Roman" w:hAnsi="Times New Roman" w:cs="Times New Roman"/>
          <w:sz w:val="24"/>
          <w:szCs w:val="24"/>
          <w:lang w:eastAsia="ar-SA"/>
        </w:rPr>
        <w:t>–</w:t>
      </w:r>
      <w:r w:rsidRPr="00725313">
        <w:rPr>
          <w:rFonts w:ascii="Times New Roman" w:eastAsia="Times New Roman" w:hAnsi="Times New Roman" w:cs="Times New Roman"/>
          <w:sz w:val="24"/>
          <w:szCs w:val="24"/>
          <w:lang w:eastAsia="ar-SA"/>
        </w:rPr>
        <w:t xml:space="preserve"> </w:t>
      </w:r>
      <w:r w:rsidR="00C536FA" w:rsidRPr="00C536FA">
        <w:rPr>
          <w:rFonts w:ascii="Times New Roman" w:eastAsia="Times New Roman" w:hAnsi="Times New Roman" w:cs="Times New Roman"/>
          <w:sz w:val="24"/>
          <w:szCs w:val="24"/>
          <w:lang w:eastAsia="ar-SA"/>
        </w:rPr>
        <w:t>naudojimosi</w:t>
      </w:r>
      <w:r w:rsidRPr="00725313">
        <w:rPr>
          <w:rFonts w:ascii="Times New Roman" w:eastAsia="Times New Roman" w:hAnsi="Times New Roman" w:cs="Times New Roman"/>
          <w:sz w:val="24"/>
          <w:szCs w:val="24"/>
          <w:lang w:eastAsia="ar-SA"/>
        </w:rPr>
        <w:t xml:space="preserve"> vandenilio tinkl</w:t>
      </w:r>
      <w:r w:rsidR="0053164A">
        <w:rPr>
          <w:rFonts w:ascii="Times New Roman" w:eastAsia="Times New Roman" w:hAnsi="Times New Roman" w:cs="Times New Roman"/>
          <w:sz w:val="24"/>
          <w:szCs w:val="24"/>
          <w:lang w:eastAsia="ar-SA"/>
        </w:rPr>
        <w:t>ais</w:t>
      </w:r>
      <w:r w:rsidRPr="00725313">
        <w:rPr>
          <w:rFonts w:ascii="Times New Roman" w:eastAsia="Times New Roman" w:hAnsi="Times New Roman" w:cs="Times New Roman"/>
          <w:sz w:val="24"/>
          <w:szCs w:val="24"/>
          <w:lang w:eastAsia="ar-SA"/>
        </w:rPr>
        <w:t xml:space="preserve"> modelis, pagal kurį </w:t>
      </w:r>
      <w:r w:rsidR="00D44925" w:rsidRPr="00D44925">
        <w:rPr>
          <w:rFonts w:ascii="Times New Roman" w:eastAsia="Times New Roman" w:hAnsi="Times New Roman" w:cs="Times New Roman"/>
          <w:sz w:val="24"/>
          <w:szCs w:val="24"/>
          <w:lang w:eastAsia="ar-SA"/>
        </w:rPr>
        <w:t xml:space="preserve">vandenilio </w:t>
      </w:r>
      <w:r w:rsidRPr="00725313">
        <w:rPr>
          <w:rFonts w:ascii="Times New Roman" w:eastAsia="Times New Roman" w:hAnsi="Times New Roman" w:cs="Times New Roman"/>
          <w:sz w:val="24"/>
          <w:szCs w:val="24"/>
          <w:lang w:eastAsia="ar-SA"/>
        </w:rPr>
        <w:t>sistemos naudotojai nepriklausomai nuo transportavimo maršruto užsako teises naudotis pajėgumais įleidimo ir išleidimo taškuose</w:t>
      </w:r>
      <w:r w:rsidR="00C06A53">
        <w:rPr>
          <w:rFonts w:ascii="Times New Roman" w:eastAsia="Times New Roman" w:hAnsi="Times New Roman" w:cs="Times New Roman"/>
          <w:sz w:val="24"/>
          <w:szCs w:val="24"/>
          <w:lang w:eastAsia="ar-SA"/>
        </w:rPr>
        <w:t xml:space="preserve"> </w:t>
      </w:r>
      <w:r w:rsidR="00C06A53" w:rsidRPr="00C06A53">
        <w:rPr>
          <w:rFonts w:ascii="Times New Roman" w:eastAsia="Times New Roman" w:hAnsi="Times New Roman" w:cs="Times New Roman"/>
          <w:sz w:val="24"/>
          <w:szCs w:val="24"/>
          <w:lang w:eastAsia="ar-SA"/>
        </w:rPr>
        <w:t>ir (ar) įleidimo ir išleidimo punktuose</w:t>
      </w:r>
      <w:r w:rsidRPr="00725313">
        <w:rPr>
          <w:rFonts w:ascii="Times New Roman" w:eastAsia="Times New Roman" w:hAnsi="Times New Roman" w:cs="Times New Roman"/>
          <w:sz w:val="24"/>
          <w:szCs w:val="24"/>
          <w:lang w:eastAsia="ar-SA"/>
        </w:rPr>
        <w:t xml:space="preserve">, tam, kad transportuoti vandenilį iš bet kurio įleidimo taško </w:t>
      </w:r>
      <w:r w:rsidR="006D5420" w:rsidRPr="006D5420">
        <w:rPr>
          <w:rFonts w:ascii="Times New Roman" w:eastAsia="Times New Roman" w:hAnsi="Times New Roman" w:cs="Times New Roman"/>
          <w:sz w:val="24"/>
          <w:szCs w:val="24"/>
          <w:lang w:eastAsia="ar-SA"/>
        </w:rPr>
        <w:t xml:space="preserve">ir (ar) įleidimo punkto </w:t>
      </w:r>
      <w:r w:rsidRPr="00725313">
        <w:rPr>
          <w:rFonts w:ascii="Times New Roman" w:eastAsia="Times New Roman" w:hAnsi="Times New Roman" w:cs="Times New Roman"/>
          <w:sz w:val="24"/>
          <w:szCs w:val="24"/>
          <w:lang w:eastAsia="ar-SA"/>
        </w:rPr>
        <w:t xml:space="preserve">į bet kurį išleidimo tašką </w:t>
      </w:r>
      <w:r w:rsidR="005537C4" w:rsidRPr="005537C4">
        <w:rPr>
          <w:rFonts w:ascii="Times New Roman" w:eastAsia="Times New Roman" w:hAnsi="Times New Roman" w:cs="Times New Roman"/>
          <w:sz w:val="24"/>
          <w:szCs w:val="24"/>
          <w:lang w:eastAsia="ar-SA"/>
        </w:rPr>
        <w:t xml:space="preserve">ir (ar) išleidimo punktą </w:t>
      </w:r>
      <w:r w:rsidRPr="00725313">
        <w:rPr>
          <w:rFonts w:ascii="Times New Roman" w:eastAsia="Times New Roman" w:hAnsi="Times New Roman" w:cs="Times New Roman"/>
          <w:sz w:val="24"/>
          <w:szCs w:val="24"/>
          <w:lang w:eastAsia="ar-SA"/>
        </w:rPr>
        <w:t xml:space="preserve">(ir/ar naudotis saugyklomis), atsižvelgiant į turimus užsakytus pajėgumus ir vadovaujantis naudojimosi </w:t>
      </w:r>
      <w:r w:rsidR="00205881" w:rsidRPr="00205881">
        <w:rPr>
          <w:rFonts w:ascii="Times New Roman" w:eastAsia="Times New Roman" w:hAnsi="Times New Roman" w:cs="Times New Roman"/>
          <w:sz w:val="24"/>
          <w:szCs w:val="24"/>
          <w:lang w:eastAsia="ar-SA"/>
        </w:rPr>
        <w:t xml:space="preserve">vandenilio </w:t>
      </w:r>
      <w:r w:rsidRPr="00725313">
        <w:rPr>
          <w:rFonts w:ascii="Times New Roman" w:eastAsia="Times New Roman" w:hAnsi="Times New Roman" w:cs="Times New Roman"/>
          <w:sz w:val="24"/>
          <w:szCs w:val="24"/>
          <w:lang w:eastAsia="ar-SA"/>
        </w:rPr>
        <w:t>tinklais taisyklių nuostatomis.</w:t>
      </w:r>
    </w:p>
    <w:p w14:paraId="408E8187" w14:textId="085D01D3" w:rsidR="00461BD4" w:rsidRPr="00E85FBB" w:rsidRDefault="00461BD4" w:rsidP="00577CD7">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hAnsi="Times New Roman" w:cs="Times New Roman"/>
          <w:sz w:val="24"/>
          <w:szCs w:val="24"/>
          <w:lang w:eastAsia="ar-SA"/>
        </w:rPr>
      </w:pPr>
      <w:r w:rsidRPr="00E85FBB">
        <w:rPr>
          <w:rFonts w:ascii="Times New Roman" w:hAnsi="Times New Roman" w:cs="Times New Roman"/>
          <w:b/>
          <w:sz w:val="24"/>
          <w:szCs w:val="24"/>
          <w:lang w:eastAsia="ar-SA"/>
        </w:rPr>
        <w:t>Vandenilio įleidimo punktas</w:t>
      </w:r>
      <w:r w:rsidRPr="00E85FBB">
        <w:rPr>
          <w:rFonts w:ascii="Times New Roman" w:hAnsi="Times New Roman" w:cs="Times New Roman"/>
          <w:sz w:val="24"/>
          <w:szCs w:val="24"/>
          <w:lang w:eastAsia="ar-SA"/>
        </w:rPr>
        <w:t xml:space="preserve"> (toliau </w:t>
      </w:r>
      <w:r w:rsidR="001C07ED" w:rsidRPr="00E85FBB">
        <w:rPr>
          <w:rFonts w:ascii="Times New Roman" w:hAnsi="Times New Roman" w:cs="Times New Roman"/>
          <w:sz w:val="24"/>
          <w:szCs w:val="24"/>
          <w:lang w:eastAsia="ar-SA"/>
        </w:rPr>
        <w:t>–</w:t>
      </w:r>
      <w:r w:rsidRPr="00E85FBB">
        <w:rPr>
          <w:rFonts w:ascii="Times New Roman" w:hAnsi="Times New Roman" w:cs="Times New Roman"/>
          <w:sz w:val="24"/>
          <w:szCs w:val="24"/>
          <w:lang w:eastAsia="ar-SA"/>
        </w:rPr>
        <w:t xml:space="preserve"> įleidimo punktas) – vandenilio tinklo vieta, kurioje vandenilio tinklo naudotojams taikomos pajėgumų užsakymo procedūros ir kurioje  įrengta technologinė įranga (vandenilio dujų apskaitos, kokybės kontrolės, duomenų valdymo ir kt.), skirta transporto priemonėmis pristatomoms vandenilio dujoms saugiai įleisti į vandenilio įleidimo ir išleidimo sistemą</w:t>
      </w:r>
      <w:r w:rsidR="00E85FBB" w:rsidRPr="00E85FBB">
        <w:rPr>
          <w:rFonts w:ascii="Times New Roman" w:hAnsi="Times New Roman" w:cs="Times New Roman"/>
          <w:sz w:val="24"/>
          <w:szCs w:val="24"/>
          <w:lang w:eastAsia="ar-SA"/>
        </w:rPr>
        <w:t>.</w:t>
      </w:r>
    </w:p>
    <w:p w14:paraId="2ED02E3B" w14:textId="26B1B961" w:rsidR="006C39ED" w:rsidRPr="00725313" w:rsidRDefault="3190D098" w:rsidP="73EE96D2">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t xml:space="preserve">Vandenilio įleidimo taškas </w:t>
      </w:r>
      <w:bookmarkStart w:id="1" w:name="_Hlk208240853"/>
      <w:r w:rsidR="00B4759A" w:rsidRPr="00B4759A">
        <w:rPr>
          <w:rFonts w:ascii="Times New Roman" w:eastAsia="Times New Roman" w:hAnsi="Times New Roman" w:cs="Times New Roman"/>
          <w:sz w:val="24"/>
          <w:szCs w:val="24"/>
          <w:lang w:eastAsia="ar-SA"/>
        </w:rPr>
        <w:t>(toliau – įleidimo taškas)</w:t>
      </w:r>
      <w:r w:rsidR="76DF3A28" w:rsidRPr="571767D1">
        <w:rPr>
          <w:rFonts w:ascii="Times New Roman" w:eastAsia="Times New Roman" w:hAnsi="Times New Roman" w:cs="Times New Roman"/>
          <w:sz w:val="24"/>
          <w:szCs w:val="24"/>
          <w:lang w:eastAsia="ar-SA"/>
        </w:rPr>
        <w:t xml:space="preserve"> </w:t>
      </w:r>
      <w:r w:rsidR="00354623" w:rsidRPr="00725313">
        <w:rPr>
          <w:rFonts w:ascii="Times New Roman" w:eastAsia="Times New Roman" w:hAnsi="Times New Roman" w:cs="Times New Roman"/>
          <w:b/>
          <w:bCs/>
          <w:sz w:val="24"/>
          <w:szCs w:val="24"/>
          <w:lang w:eastAsia="ar-SA"/>
        </w:rPr>
        <w:t xml:space="preserve"> </w:t>
      </w:r>
      <w:bookmarkEnd w:id="1"/>
      <w:r w:rsidRPr="00725313">
        <w:rPr>
          <w:rFonts w:ascii="Times New Roman" w:eastAsia="Times New Roman" w:hAnsi="Times New Roman" w:cs="Times New Roman"/>
          <w:b/>
          <w:bCs/>
          <w:sz w:val="24"/>
          <w:szCs w:val="24"/>
          <w:lang w:eastAsia="ar-SA"/>
        </w:rPr>
        <w:t xml:space="preserve">– </w:t>
      </w:r>
      <w:r w:rsidRPr="00725313">
        <w:rPr>
          <w:rFonts w:ascii="Times New Roman" w:eastAsia="Times New Roman" w:hAnsi="Times New Roman" w:cs="Times New Roman"/>
          <w:color w:val="000000" w:themeColor="text1"/>
          <w:sz w:val="24"/>
          <w:szCs w:val="24"/>
        </w:rPr>
        <w:t xml:space="preserve">vieta, kurioje </w:t>
      </w:r>
      <w:r w:rsidRPr="00725313">
        <w:rPr>
          <w:rFonts w:ascii="Times New Roman" w:eastAsia="Times New Roman" w:hAnsi="Times New Roman" w:cs="Times New Roman"/>
          <w:sz w:val="24"/>
          <w:szCs w:val="24"/>
          <w:lang w:eastAsia="ar-SA"/>
        </w:rPr>
        <w:t xml:space="preserve">vandenilio tinklo naudotojams taikomos užsakymo procedūros ir kurioje suteikiama </w:t>
      </w:r>
      <w:r w:rsidR="008415CE" w:rsidRPr="008415CE">
        <w:rPr>
          <w:rFonts w:ascii="Times New Roman" w:eastAsia="Times New Roman" w:hAnsi="Times New Roman" w:cs="Times New Roman"/>
          <w:sz w:val="24"/>
          <w:szCs w:val="24"/>
          <w:lang w:eastAsia="ar-SA"/>
        </w:rPr>
        <w:t xml:space="preserve">galimybė įleisti vandenilį </w:t>
      </w:r>
      <w:r w:rsidR="005974AE">
        <w:rPr>
          <w:rFonts w:ascii="Times New Roman" w:eastAsia="Times New Roman" w:hAnsi="Times New Roman" w:cs="Times New Roman"/>
          <w:sz w:val="24"/>
          <w:szCs w:val="24"/>
          <w:lang w:eastAsia="ar-SA"/>
        </w:rPr>
        <w:t xml:space="preserve">į </w:t>
      </w:r>
      <w:r w:rsidRPr="00725313">
        <w:rPr>
          <w:rFonts w:ascii="Times New Roman" w:eastAsia="Times New Roman" w:hAnsi="Times New Roman" w:cs="Times New Roman"/>
          <w:sz w:val="24"/>
          <w:szCs w:val="24"/>
          <w:lang w:eastAsia="ar-SA"/>
        </w:rPr>
        <w:t>vandenilio įleidimo ir išleidimo sistem</w:t>
      </w:r>
      <w:r w:rsidR="004701DD">
        <w:rPr>
          <w:rFonts w:ascii="Times New Roman" w:eastAsia="Times New Roman" w:hAnsi="Times New Roman" w:cs="Times New Roman"/>
          <w:sz w:val="24"/>
          <w:szCs w:val="24"/>
          <w:lang w:eastAsia="ar-SA"/>
        </w:rPr>
        <w:t>ą</w:t>
      </w:r>
      <w:r w:rsidRPr="00725313">
        <w:rPr>
          <w:rFonts w:ascii="Times New Roman" w:eastAsia="Times New Roman" w:hAnsi="Times New Roman" w:cs="Times New Roman"/>
          <w:sz w:val="24"/>
          <w:szCs w:val="24"/>
          <w:lang w:eastAsia="ar-SA"/>
        </w:rPr>
        <w:t xml:space="preserve">. </w:t>
      </w:r>
    </w:p>
    <w:p w14:paraId="019E7596" w14:textId="39F40D0F" w:rsidR="0FE38285" w:rsidRPr="00725313" w:rsidRDefault="73EE96D2" w:rsidP="00F4034F">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t>Vandenilio įmonė</w:t>
      </w:r>
      <w:r w:rsidRPr="00725313">
        <w:rPr>
          <w:rFonts w:ascii="Times New Roman" w:eastAsia="Times New Roman" w:hAnsi="Times New Roman" w:cs="Times New Roman"/>
          <w:sz w:val="24"/>
          <w:szCs w:val="24"/>
          <w:lang w:eastAsia="ar-SA"/>
        </w:rPr>
        <w:t xml:space="preserve"> – juridinis asmuo, kuris atlieka bent vieną iš šių funkcijų: vandenilio gamyba, transportavimas, </w:t>
      </w:r>
      <w:r w:rsidR="008912E1">
        <w:rPr>
          <w:rFonts w:ascii="Times New Roman" w:eastAsia="Times New Roman" w:hAnsi="Times New Roman" w:cs="Times New Roman"/>
          <w:sz w:val="24"/>
          <w:szCs w:val="24"/>
          <w:lang w:eastAsia="ar-SA"/>
        </w:rPr>
        <w:t>saug</w:t>
      </w:r>
      <w:r w:rsidR="00D32908">
        <w:rPr>
          <w:rFonts w:ascii="Times New Roman" w:eastAsia="Times New Roman" w:hAnsi="Times New Roman" w:cs="Times New Roman"/>
          <w:sz w:val="24"/>
          <w:szCs w:val="24"/>
          <w:lang w:eastAsia="ar-SA"/>
        </w:rPr>
        <w:t xml:space="preserve">ojimas, </w:t>
      </w:r>
      <w:r w:rsidRPr="00725313">
        <w:rPr>
          <w:rFonts w:ascii="Times New Roman" w:eastAsia="Times New Roman" w:hAnsi="Times New Roman" w:cs="Times New Roman"/>
          <w:sz w:val="24"/>
          <w:szCs w:val="24"/>
          <w:lang w:eastAsia="ar-SA"/>
        </w:rPr>
        <w:t>tiekimas, pirkimas ar laikymas arba vandenilio terminalo eksploatavimas, kuris yra atsakingas už su tomis funkcijomis susijusias komercines, technines ar priežiūros užduotis ir kuris nėra galutinis vartotojas.</w:t>
      </w:r>
    </w:p>
    <w:p w14:paraId="509BEECF" w14:textId="51CA7EDA" w:rsidR="0FE38285" w:rsidRPr="00725313" w:rsidRDefault="73EE96D2" w:rsidP="00BD7250">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t>Vandenilio jungtis</w:t>
      </w:r>
      <w:r w:rsidRPr="00725313">
        <w:rPr>
          <w:rFonts w:ascii="Times New Roman" w:eastAsia="Times New Roman" w:hAnsi="Times New Roman" w:cs="Times New Roman"/>
          <w:sz w:val="24"/>
          <w:szCs w:val="24"/>
          <w:lang w:eastAsia="ar-SA"/>
        </w:rPr>
        <w:t xml:space="preserve"> </w:t>
      </w:r>
      <w:r w:rsidRPr="00451292">
        <w:rPr>
          <w:rFonts w:ascii="Times New Roman" w:eastAsia="Times New Roman" w:hAnsi="Times New Roman" w:cs="Times New Roman"/>
          <w:sz w:val="24"/>
          <w:szCs w:val="24"/>
          <w:lang w:eastAsia="ar-SA"/>
        </w:rPr>
        <w:t>– tarpvalstybinė jungtis,</w:t>
      </w:r>
      <w:r w:rsidRPr="00725313">
        <w:rPr>
          <w:rFonts w:ascii="Times New Roman" w:eastAsia="Times New Roman" w:hAnsi="Times New Roman" w:cs="Times New Roman"/>
          <w:sz w:val="24"/>
          <w:szCs w:val="24"/>
          <w:lang w:eastAsia="ar-SA"/>
        </w:rPr>
        <w:t xml:space="preserve"> valstybių narių sieną kertantis arba tarp valstybių narių nutiestas vandenilio tinklas, kurio paskirtis – sujungti tų valstybių narių nacionalinius vandenilio tinklus, arba vandenilio tinklas tarp valstybės narės ir trečiosios valstybės iki valstybių narių teritorijos ar tos valstybės narės teritorinės jūros.</w:t>
      </w:r>
      <w:r w:rsidR="00BD7250" w:rsidRPr="00725313" w:rsidDel="00BD7250">
        <w:rPr>
          <w:rFonts w:ascii="Times New Roman" w:eastAsia="Times New Roman" w:hAnsi="Times New Roman" w:cs="Times New Roman"/>
          <w:sz w:val="24"/>
          <w:szCs w:val="24"/>
          <w:lang w:eastAsia="ar-SA"/>
        </w:rPr>
        <w:t xml:space="preserve"> </w:t>
      </w:r>
    </w:p>
    <w:p w14:paraId="52999B08" w14:textId="3F35D05A" w:rsidR="0FE38285" w:rsidRPr="00725313" w:rsidRDefault="66589312" w:rsidP="00F4034F">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t>Vandenilio kokybė</w:t>
      </w:r>
      <w:r w:rsidRPr="00725313">
        <w:rPr>
          <w:rFonts w:ascii="Times New Roman" w:eastAsia="Times New Roman" w:hAnsi="Times New Roman" w:cs="Times New Roman"/>
          <w:sz w:val="24"/>
          <w:szCs w:val="24"/>
          <w:lang w:eastAsia="ar-SA"/>
        </w:rPr>
        <w:t xml:space="preserve"> – vandenilio grynumas ir užterštumas pagal vandenilio sistemai taikomus vandenilio kokybės standartus.</w:t>
      </w:r>
    </w:p>
    <w:p w14:paraId="25D33B2E" w14:textId="1FD6BA78" w:rsidR="0FE38285" w:rsidRDefault="0FE38285" w:rsidP="00F4034F">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t>Vandenilio laikymas vamzdyne</w:t>
      </w:r>
      <w:r w:rsidRPr="00725313">
        <w:rPr>
          <w:rFonts w:ascii="Times New Roman" w:eastAsia="Times New Roman" w:hAnsi="Times New Roman" w:cs="Times New Roman"/>
          <w:sz w:val="24"/>
          <w:szCs w:val="24"/>
          <w:lang w:eastAsia="ar-SA"/>
        </w:rPr>
        <w:t xml:space="preserve"> – suslėgto didelio grynumo vandenilio laikymas vandenilio tinkluose, išskyrus laikymą įrenginiuose, skirtuose vien tik vandenilio tinklo operatorių funkcijoms atlikti.</w:t>
      </w:r>
    </w:p>
    <w:p w14:paraId="4D65AD90" w14:textId="6F166C05" w:rsidR="009B2DFA" w:rsidRPr="00725313" w:rsidRDefault="009B2DFA" w:rsidP="009B2DFA">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lastRenderedPageBreak/>
        <w:t>Vandenilio perdavimo tinklas</w:t>
      </w:r>
      <w:r w:rsidRPr="00725313">
        <w:rPr>
          <w:rFonts w:ascii="Times New Roman" w:eastAsia="Times New Roman" w:hAnsi="Times New Roman" w:cs="Times New Roman"/>
          <w:sz w:val="24"/>
          <w:szCs w:val="24"/>
          <w:lang w:eastAsia="ar-SA"/>
        </w:rPr>
        <w:t xml:space="preserve"> – didelio grynumo vandeniliui transportuoti skirtas vamzdynų tinklas, su juo susiję įrenginiai ir statiniai bei priemonės šiam tinklui veikti, visų pirma tinklas, kuris apima vandenilio jungtis arba kuris yra tiesiogiai prijungtas prie vandenilio saugyklų, vandenilio terminalų arba dviejų ar daugiau vandenilio jungčių, arba kurio pagrindinė paskirtis  transportuoti vandenilį į kitus vandenilio tinklus, vandenilio saugykl</w:t>
      </w:r>
      <w:r w:rsidR="00A97920">
        <w:rPr>
          <w:rFonts w:ascii="Times New Roman" w:eastAsia="Times New Roman" w:hAnsi="Times New Roman" w:cs="Times New Roman"/>
          <w:sz w:val="24"/>
          <w:szCs w:val="24"/>
          <w:lang w:eastAsia="ar-SA"/>
        </w:rPr>
        <w:t>as</w:t>
      </w:r>
      <w:r w:rsidRPr="00725313">
        <w:rPr>
          <w:rFonts w:ascii="Times New Roman" w:eastAsia="Times New Roman" w:hAnsi="Times New Roman" w:cs="Times New Roman"/>
          <w:sz w:val="24"/>
          <w:szCs w:val="24"/>
          <w:lang w:eastAsia="ar-SA"/>
        </w:rPr>
        <w:t xml:space="preserve"> ar vandenilio terminalus, neatmetant galimybės, kad tokie tinklai bus naudojami tiekimui tiesiogiai prijungtiems vartotojams.</w:t>
      </w:r>
    </w:p>
    <w:p w14:paraId="58F9D076" w14:textId="7D36E32F" w:rsidR="0FE38285" w:rsidRPr="00725313" w:rsidRDefault="0FE38285" w:rsidP="00F4034F">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sz w:val="24"/>
          <w:szCs w:val="24"/>
          <w:lang w:eastAsia="ar-SA"/>
        </w:rPr>
        <w:t>Vandenilio perdavimo tinklo operatorius</w:t>
      </w:r>
      <w:r w:rsidRPr="00725313">
        <w:rPr>
          <w:rFonts w:ascii="Times New Roman" w:eastAsia="Times New Roman" w:hAnsi="Times New Roman" w:cs="Times New Roman"/>
          <w:sz w:val="24"/>
          <w:szCs w:val="24"/>
          <w:lang w:eastAsia="ar-SA"/>
        </w:rPr>
        <w:t xml:space="preserve"> – fizinis ar juridinis asmuo, kuris yra atsakingas už vandenilio perdavimo tinklo eksploatavimą, techninės priežiūros užtikrinimą bei, prireikus, už vandenilio perdavimo tinklo plėtrą konkrečioje teritorijoje ir, kai taikytina, už vandenilio perdavimo tinklo sujungimą su kitais vandenilio tinklais bei už tai, kad būtų užtikrintas ilgalaikis tinklo gebėjimas patenkinti pagrįstą vandenilio transportavimo paklausą.</w:t>
      </w:r>
    </w:p>
    <w:p w14:paraId="112F93C1" w14:textId="39524B6B" w:rsidR="366E1363" w:rsidRPr="00725313" w:rsidRDefault="366E1363" w:rsidP="00F4034F">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color w:val="000000" w:themeColor="text1"/>
          <w:sz w:val="24"/>
          <w:szCs w:val="24"/>
        </w:rPr>
      </w:pPr>
      <w:r w:rsidRPr="00B85CEB">
        <w:rPr>
          <w:rFonts w:ascii="Times New Roman" w:eastAsia="Times New Roman" w:hAnsi="Times New Roman" w:cs="Times New Roman"/>
          <w:b/>
          <w:color w:val="000000" w:themeColor="text1"/>
          <w:sz w:val="24"/>
          <w:szCs w:val="24"/>
        </w:rPr>
        <w:t>Vandenilio perdavimo tinklo savininkas</w:t>
      </w:r>
      <w:r w:rsidRPr="00725313">
        <w:rPr>
          <w:rFonts w:ascii="Times New Roman" w:eastAsia="Times New Roman" w:hAnsi="Times New Roman" w:cs="Times New Roman"/>
          <w:color w:val="000000" w:themeColor="text1"/>
          <w:sz w:val="24"/>
          <w:szCs w:val="24"/>
        </w:rPr>
        <w:t xml:space="preserve"> – asmuo, kuriam nuosavybės teise priklauso vandenilio perdavimo tinklas.</w:t>
      </w:r>
    </w:p>
    <w:p w14:paraId="60A39459" w14:textId="4EB2F322" w:rsidR="42C1849A" w:rsidRPr="00725313" w:rsidRDefault="5C501D2F" w:rsidP="00F56364">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t>Vandenilio perdavimo tinklo valdytojas</w:t>
      </w:r>
      <w:r w:rsidRPr="00725313">
        <w:rPr>
          <w:rFonts w:ascii="Times New Roman" w:eastAsia="Times New Roman" w:hAnsi="Times New Roman" w:cs="Times New Roman"/>
          <w:sz w:val="24"/>
          <w:szCs w:val="24"/>
          <w:lang w:eastAsia="ar-SA"/>
        </w:rPr>
        <w:t xml:space="preserve"> – asmuo, kuris valdo vandenilio tinklą kitais negu nuosavybės teisė teisėtais pagrindais.</w:t>
      </w:r>
    </w:p>
    <w:p w14:paraId="29446625" w14:textId="7D4B8EA4" w:rsidR="00BA59C7" w:rsidRPr="00B224A2" w:rsidRDefault="09216255" w:rsidP="00F4034F">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sz w:val="24"/>
          <w:szCs w:val="24"/>
        </w:rPr>
      </w:pPr>
      <w:r w:rsidRPr="25080FA7">
        <w:rPr>
          <w:rFonts w:ascii="Times New Roman" w:eastAsia="Times New Roman" w:hAnsi="Times New Roman" w:cs="Times New Roman"/>
          <w:b/>
          <w:bCs/>
          <w:color w:val="000000" w:themeColor="text1"/>
          <w:sz w:val="24"/>
          <w:szCs w:val="24"/>
        </w:rPr>
        <w:t>Vandenilio pristatymo vieta</w:t>
      </w:r>
      <w:r w:rsidRPr="25080FA7">
        <w:rPr>
          <w:rFonts w:ascii="Times New Roman" w:eastAsia="Times New Roman" w:hAnsi="Times New Roman" w:cs="Times New Roman"/>
          <w:color w:val="000000" w:themeColor="text1"/>
          <w:sz w:val="24"/>
          <w:szCs w:val="24"/>
        </w:rPr>
        <w:t xml:space="preserve"> – vieta, kurioje baigiasi vandenilio perdavimas </w:t>
      </w:r>
      <w:r w:rsidR="29D832D4" w:rsidRPr="25080FA7">
        <w:rPr>
          <w:rFonts w:ascii="Times New Roman" w:eastAsia="Times New Roman" w:hAnsi="Times New Roman" w:cs="Times New Roman"/>
          <w:color w:val="000000" w:themeColor="text1"/>
          <w:sz w:val="24"/>
          <w:szCs w:val="24"/>
        </w:rPr>
        <w:t xml:space="preserve">vandenilio </w:t>
      </w:r>
      <w:r w:rsidRPr="25080FA7">
        <w:rPr>
          <w:rFonts w:ascii="Times New Roman" w:eastAsia="Times New Roman" w:hAnsi="Times New Roman" w:cs="Times New Roman"/>
          <w:color w:val="000000" w:themeColor="text1"/>
          <w:sz w:val="24"/>
          <w:szCs w:val="24"/>
        </w:rPr>
        <w:t xml:space="preserve">perdavimo tinklu ar </w:t>
      </w:r>
      <w:r w:rsidR="52DDE28D" w:rsidRPr="25080FA7">
        <w:rPr>
          <w:rFonts w:ascii="Times New Roman" w:eastAsia="Times New Roman" w:hAnsi="Times New Roman" w:cs="Times New Roman"/>
          <w:color w:val="000000" w:themeColor="text1"/>
          <w:sz w:val="24"/>
          <w:szCs w:val="24"/>
        </w:rPr>
        <w:t xml:space="preserve">vandenilio </w:t>
      </w:r>
      <w:r w:rsidRPr="25080FA7">
        <w:rPr>
          <w:rFonts w:ascii="Times New Roman" w:eastAsia="Times New Roman" w:hAnsi="Times New Roman" w:cs="Times New Roman"/>
          <w:color w:val="000000" w:themeColor="text1"/>
          <w:sz w:val="24"/>
          <w:szCs w:val="24"/>
        </w:rPr>
        <w:t xml:space="preserve">skirstymas </w:t>
      </w:r>
      <w:r w:rsidR="4830FEAB" w:rsidRPr="25080FA7">
        <w:rPr>
          <w:rFonts w:ascii="Times New Roman" w:eastAsia="Times New Roman" w:hAnsi="Times New Roman" w:cs="Times New Roman"/>
          <w:color w:val="000000" w:themeColor="text1"/>
          <w:sz w:val="24"/>
          <w:szCs w:val="24"/>
        </w:rPr>
        <w:t xml:space="preserve">vandenilio </w:t>
      </w:r>
      <w:r w:rsidRPr="25080FA7">
        <w:rPr>
          <w:rFonts w:ascii="Times New Roman" w:eastAsia="Times New Roman" w:hAnsi="Times New Roman" w:cs="Times New Roman"/>
          <w:color w:val="000000" w:themeColor="text1"/>
          <w:sz w:val="24"/>
          <w:szCs w:val="24"/>
        </w:rPr>
        <w:t xml:space="preserve">skirstomuoju </w:t>
      </w:r>
      <w:r w:rsidR="50F7C315" w:rsidRPr="25080FA7">
        <w:rPr>
          <w:rFonts w:ascii="Times New Roman" w:eastAsia="Times New Roman" w:hAnsi="Times New Roman" w:cs="Times New Roman"/>
          <w:color w:val="000000" w:themeColor="text1"/>
          <w:sz w:val="24"/>
          <w:szCs w:val="24"/>
        </w:rPr>
        <w:t>tinklu</w:t>
      </w:r>
      <w:r w:rsidRPr="25080FA7">
        <w:rPr>
          <w:rFonts w:ascii="Times New Roman" w:eastAsia="Times New Roman" w:hAnsi="Times New Roman" w:cs="Times New Roman"/>
          <w:color w:val="000000" w:themeColor="text1"/>
          <w:sz w:val="24"/>
          <w:szCs w:val="24"/>
        </w:rPr>
        <w:t xml:space="preserve"> ir kurioje </w:t>
      </w:r>
      <w:r w:rsidR="32321E11" w:rsidRPr="25080FA7">
        <w:rPr>
          <w:rFonts w:ascii="Times New Roman" w:eastAsia="Times New Roman" w:hAnsi="Times New Roman" w:cs="Times New Roman"/>
          <w:color w:val="000000" w:themeColor="text1"/>
          <w:sz w:val="24"/>
          <w:szCs w:val="24"/>
        </w:rPr>
        <w:t xml:space="preserve">vandenilio </w:t>
      </w:r>
      <w:r w:rsidRPr="25080FA7">
        <w:rPr>
          <w:rFonts w:ascii="Times New Roman" w:eastAsia="Times New Roman" w:hAnsi="Times New Roman" w:cs="Times New Roman"/>
          <w:color w:val="000000" w:themeColor="text1"/>
          <w:sz w:val="24"/>
          <w:szCs w:val="24"/>
        </w:rPr>
        <w:t xml:space="preserve"> perdavimo ar skirstymo </w:t>
      </w:r>
      <w:r w:rsidR="6BCC48C2" w:rsidRPr="25080FA7">
        <w:rPr>
          <w:rFonts w:ascii="Times New Roman" w:eastAsia="Times New Roman" w:hAnsi="Times New Roman" w:cs="Times New Roman"/>
          <w:color w:val="000000" w:themeColor="text1"/>
          <w:sz w:val="24"/>
          <w:szCs w:val="24"/>
        </w:rPr>
        <w:t>tinklo</w:t>
      </w:r>
      <w:r w:rsidRPr="25080FA7">
        <w:rPr>
          <w:rFonts w:ascii="Times New Roman" w:eastAsia="Times New Roman" w:hAnsi="Times New Roman" w:cs="Times New Roman"/>
          <w:color w:val="000000" w:themeColor="text1"/>
          <w:sz w:val="24"/>
          <w:szCs w:val="24"/>
        </w:rPr>
        <w:t xml:space="preserve"> operatorius pateikia </w:t>
      </w:r>
      <w:r w:rsidR="6AC098BB" w:rsidRPr="25080FA7">
        <w:rPr>
          <w:rFonts w:ascii="Times New Roman" w:eastAsia="Times New Roman" w:hAnsi="Times New Roman" w:cs="Times New Roman"/>
          <w:color w:val="000000" w:themeColor="text1"/>
          <w:sz w:val="24"/>
          <w:szCs w:val="24"/>
        </w:rPr>
        <w:t xml:space="preserve">vandenilį vandenilio </w:t>
      </w:r>
      <w:r w:rsidRPr="25080FA7">
        <w:rPr>
          <w:rFonts w:ascii="Times New Roman" w:eastAsia="Times New Roman" w:hAnsi="Times New Roman" w:cs="Times New Roman"/>
          <w:color w:val="000000" w:themeColor="text1"/>
          <w:sz w:val="24"/>
          <w:szCs w:val="24"/>
        </w:rPr>
        <w:t>sistemos naudotojui ar  vartotojui.</w:t>
      </w:r>
    </w:p>
    <w:p w14:paraId="4250436D" w14:textId="1F2D5A92" w:rsidR="00B224A2" w:rsidRPr="001130CD" w:rsidRDefault="001D7C6E" w:rsidP="00F4034F">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sz w:val="24"/>
          <w:szCs w:val="24"/>
        </w:rPr>
      </w:pPr>
      <w:r w:rsidRPr="00FD3F5F">
        <w:rPr>
          <w:rFonts w:ascii="Times New Roman" w:eastAsia="Times New Roman" w:hAnsi="Times New Roman" w:cs="Times New Roman"/>
          <w:b/>
          <w:bCs/>
          <w:sz w:val="24"/>
          <w:szCs w:val="24"/>
        </w:rPr>
        <w:t xml:space="preserve">Vandenilio </w:t>
      </w:r>
      <w:r w:rsidR="00B224A2" w:rsidRPr="00FD3F5F">
        <w:rPr>
          <w:rFonts w:ascii="Times New Roman" w:eastAsia="Times New Roman" w:hAnsi="Times New Roman" w:cs="Times New Roman"/>
          <w:b/>
          <w:bCs/>
          <w:sz w:val="24"/>
          <w:szCs w:val="24"/>
        </w:rPr>
        <w:t>rinkos dalyvis</w:t>
      </w:r>
      <w:r w:rsidR="00B224A2" w:rsidRPr="00B224A2">
        <w:rPr>
          <w:rFonts w:ascii="Times New Roman" w:eastAsia="Times New Roman" w:hAnsi="Times New Roman" w:cs="Times New Roman"/>
          <w:sz w:val="24"/>
          <w:szCs w:val="24"/>
        </w:rPr>
        <w:t xml:space="preserve"> – fizinis ar juridinis asmuo, kuris perka, parduoda ar gamina vandenilį arba kuris yra laikymo paslaugų operatorius, be kita ko, teikdamas prekybos pavedimus vienoje ar daugiau vandenilio rinkų, įskaitant </w:t>
      </w:r>
      <w:r w:rsidR="00B224A2" w:rsidRPr="001130CD">
        <w:rPr>
          <w:rFonts w:ascii="Times New Roman" w:eastAsia="Times New Roman" w:hAnsi="Times New Roman" w:cs="Times New Roman"/>
          <w:sz w:val="24"/>
          <w:szCs w:val="24"/>
        </w:rPr>
        <w:t>balansavimo rinkas.</w:t>
      </w:r>
    </w:p>
    <w:p w14:paraId="546CB6E0" w14:textId="642D83E5" w:rsidR="278469D2" w:rsidRPr="001130CD" w:rsidRDefault="11080744" w:rsidP="00945CD2">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color w:val="000000" w:themeColor="text1"/>
          <w:sz w:val="24"/>
          <w:szCs w:val="24"/>
          <w:u w:val="single"/>
        </w:rPr>
      </w:pPr>
      <w:r w:rsidRPr="001130CD">
        <w:rPr>
          <w:rFonts w:ascii="Times New Roman" w:eastAsia="Times New Roman" w:hAnsi="Times New Roman" w:cs="Times New Roman"/>
          <w:b/>
          <w:color w:val="000000" w:themeColor="text1"/>
          <w:sz w:val="24"/>
          <w:szCs w:val="24"/>
        </w:rPr>
        <w:t>Vandenilio saugykla</w:t>
      </w:r>
      <w:r w:rsidRPr="001130CD">
        <w:rPr>
          <w:rFonts w:ascii="Times New Roman" w:eastAsia="Times New Roman" w:hAnsi="Times New Roman" w:cs="Times New Roman"/>
          <w:color w:val="000000" w:themeColor="text1"/>
          <w:sz w:val="24"/>
          <w:szCs w:val="24"/>
        </w:rPr>
        <w:t xml:space="preserve"> –</w:t>
      </w:r>
      <w:r w:rsidR="00857F9E" w:rsidRPr="001130CD">
        <w:rPr>
          <w:rFonts w:ascii="Times New Roman" w:eastAsia="Times New Roman" w:hAnsi="Times New Roman" w:cs="Times New Roman"/>
          <w:color w:val="000000" w:themeColor="text1"/>
          <w:sz w:val="24"/>
          <w:szCs w:val="24"/>
        </w:rPr>
        <w:t xml:space="preserve"> </w:t>
      </w:r>
      <w:r w:rsidR="278469D2" w:rsidRPr="001130CD">
        <w:rPr>
          <w:rFonts w:ascii="Times New Roman" w:eastAsia="Times New Roman" w:hAnsi="Times New Roman" w:cs="Times New Roman"/>
          <w:color w:val="000000" w:themeColor="text1"/>
          <w:sz w:val="24"/>
          <w:szCs w:val="24"/>
        </w:rPr>
        <w:t xml:space="preserve">didelio grynumo vandeniliui laikyti skirta saugykla, </w:t>
      </w:r>
      <w:r w:rsidR="000C52D7" w:rsidRPr="001130CD">
        <w:rPr>
          <w:rFonts w:ascii="Times New Roman" w:eastAsia="Times New Roman" w:hAnsi="Times New Roman" w:cs="Times New Roman"/>
          <w:color w:val="000000" w:themeColor="text1"/>
          <w:sz w:val="24"/>
          <w:szCs w:val="24"/>
        </w:rPr>
        <w:t>statinys</w:t>
      </w:r>
      <w:r w:rsidR="00715626" w:rsidRPr="001130CD">
        <w:rPr>
          <w:rFonts w:ascii="Times New Roman" w:eastAsia="Times New Roman" w:hAnsi="Times New Roman" w:cs="Times New Roman"/>
          <w:color w:val="000000" w:themeColor="text1"/>
          <w:sz w:val="24"/>
          <w:szCs w:val="24"/>
        </w:rPr>
        <w:t>,</w:t>
      </w:r>
      <w:r w:rsidR="000C52D7" w:rsidRPr="001130CD">
        <w:rPr>
          <w:rFonts w:ascii="Times New Roman" w:eastAsia="Times New Roman" w:hAnsi="Times New Roman" w:cs="Times New Roman"/>
          <w:color w:val="000000" w:themeColor="text1"/>
          <w:sz w:val="24"/>
          <w:szCs w:val="24"/>
        </w:rPr>
        <w:t xml:space="preserve"> </w:t>
      </w:r>
      <w:r w:rsidR="278469D2" w:rsidRPr="001130CD">
        <w:rPr>
          <w:rFonts w:ascii="Times New Roman" w:eastAsia="Times New Roman" w:hAnsi="Times New Roman" w:cs="Times New Roman"/>
          <w:color w:val="000000" w:themeColor="text1"/>
          <w:sz w:val="24"/>
          <w:szCs w:val="24"/>
        </w:rPr>
        <w:t>kuriame gali būti saugoma virš 7500 kg vandenilio, nepriklausomai nuo saugojimo būdo. Ji apima didelę, visų pirma požeminę, vandenilio talpyklą, taip pat vandeniliui laikyti skirtą vandenilio terminalo dalį</w:t>
      </w:r>
      <w:r w:rsidR="00D0362D" w:rsidRPr="001130CD">
        <w:rPr>
          <w:rFonts w:ascii="Times New Roman" w:eastAsia="Times New Roman" w:hAnsi="Times New Roman" w:cs="Times New Roman"/>
          <w:color w:val="000000" w:themeColor="text1"/>
          <w:sz w:val="24"/>
          <w:szCs w:val="24"/>
        </w:rPr>
        <w:t xml:space="preserve">, </w:t>
      </w:r>
      <w:r w:rsidR="00D0362D" w:rsidRPr="002D2659">
        <w:rPr>
          <w:rFonts w:ascii="Times New Roman" w:eastAsia="Times New Roman" w:hAnsi="Times New Roman" w:cs="Times New Roman"/>
          <w:color w:val="000000" w:themeColor="text1"/>
          <w:sz w:val="24"/>
          <w:szCs w:val="24"/>
        </w:rPr>
        <w:t xml:space="preserve">bet neapima </w:t>
      </w:r>
      <w:r w:rsidR="00690976" w:rsidRPr="002D2659">
        <w:rPr>
          <w:rFonts w:ascii="Times New Roman" w:eastAsia="Times New Roman" w:hAnsi="Times New Roman" w:cs="Times New Roman"/>
          <w:color w:val="000000" w:themeColor="text1"/>
          <w:sz w:val="24"/>
          <w:szCs w:val="24"/>
        </w:rPr>
        <w:t>mažų ir vidutinių</w:t>
      </w:r>
      <w:r w:rsidR="00D0362D" w:rsidRPr="002D2659">
        <w:rPr>
          <w:rFonts w:ascii="Times New Roman" w:eastAsia="Times New Roman" w:hAnsi="Times New Roman" w:cs="Times New Roman"/>
          <w:color w:val="000000" w:themeColor="text1"/>
          <w:sz w:val="24"/>
          <w:szCs w:val="24"/>
        </w:rPr>
        <w:t xml:space="preserve"> vandenilio </w:t>
      </w:r>
      <w:r w:rsidR="00690976" w:rsidRPr="002D2659">
        <w:rPr>
          <w:rFonts w:ascii="Times New Roman" w:eastAsia="Times New Roman" w:hAnsi="Times New Roman" w:cs="Times New Roman"/>
          <w:color w:val="000000" w:themeColor="text1"/>
          <w:sz w:val="24"/>
          <w:szCs w:val="24"/>
        </w:rPr>
        <w:t>saugojimo</w:t>
      </w:r>
      <w:r w:rsidR="00D0362D" w:rsidRPr="002D2659">
        <w:rPr>
          <w:rFonts w:ascii="Times New Roman" w:eastAsia="Times New Roman" w:hAnsi="Times New Roman" w:cs="Times New Roman"/>
          <w:color w:val="000000" w:themeColor="text1"/>
          <w:sz w:val="24"/>
          <w:szCs w:val="24"/>
        </w:rPr>
        <w:t xml:space="preserve"> įrenginių</w:t>
      </w:r>
      <w:r w:rsidR="003D4AE5" w:rsidRPr="002D2659">
        <w:rPr>
          <w:rFonts w:ascii="Times New Roman" w:eastAsia="Times New Roman" w:hAnsi="Times New Roman" w:cs="Times New Roman"/>
          <w:color w:val="000000" w:themeColor="text1"/>
          <w:sz w:val="24"/>
          <w:szCs w:val="24"/>
        </w:rPr>
        <w:t>.</w:t>
      </w:r>
    </w:p>
    <w:p w14:paraId="3C6EE45C" w14:textId="7978B547" w:rsidR="00A1576D" w:rsidRPr="00725313" w:rsidRDefault="00A1576D" w:rsidP="00FE260C">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color w:val="000000" w:themeColor="text1"/>
          <w:sz w:val="24"/>
          <w:szCs w:val="24"/>
        </w:rPr>
      </w:pPr>
      <w:r w:rsidRPr="001130CD">
        <w:rPr>
          <w:rFonts w:ascii="Times New Roman" w:eastAsia="Times New Roman" w:hAnsi="Times New Roman" w:cs="Times New Roman"/>
          <w:b/>
          <w:bCs/>
          <w:color w:val="000000" w:themeColor="text1"/>
          <w:sz w:val="24"/>
          <w:szCs w:val="24"/>
        </w:rPr>
        <w:t>Vandenilio saugyklos operatorius</w:t>
      </w:r>
      <w:r w:rsidRPr="001130CD">
        <w:rPr>
          <w:rFonts w:ascii="Times New Roman" w:eastAsia="Times New Roman" w:hAnsi="Times New Roman" w:cs="Times New Roman"/>
          <w:color w:val="000000" w:themeColor="text1"/>
          <w:sz w:val="24"/>
          <w:szCs w:val="24"/>
        </w:rPr>
        <w:t xml:space="preserve"> – fizinis</w:t>
      </w:r>
      <w:r w:rsidRPr="00A1576D">
        <w:rPr>
          <w:rFonts w:ascii="Times New Roman" w:eastAsia="Times New Roman" w:hAnsi="Times New Roman" w:cs="Times New Roman"/>
          <w:color w:val="000000" w:themeColor="text1"/>
          <w:sz w:val="24"/>
          <w:szCs w:val="24"/>
        </w:rPr>
        <w:t xml:space="preserve"> ar juridinis asmuo, kuris atlieka vandenilio laikymo funkciją ir yra atsakingas už vandenilio saugyklos eksploatavimą</w:t>
      </w:r>
      <w:r w:rsidR="003D4AE5">
        <w:rPr>
          <w:rFonts w:ascii="Times New Roman" w:eastAsia="Times New Roman" w:hAnsi="Times New Roman" w:cs="Times New Roman"/>
          <w:color w:val="000000" w:themeColor="text1"/>
          <w:sz w:val="24"/>
          <w:szCs w:val="24"/>
        </w:rPr>
        <w:t>.</w:t>
      </w:r>
    </w:p>
    <w:p w14:paraId="40ABF82D" w14:textId="3A338744" w:rsidR="006155D6" w:rsidRPr="00060FD2" w:rsidRDefault="7603BDD5" w:rsidP="006155D6">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hAnsi="Times New Roman" w:cs="Times New Roman"/>
          <w:sz w:val="24"/>
          <w:szCs w:val="24"/>
        </w:rPr>
      </w:pPr>
      <w:r w:rsidRPr="00060FD2">
        <w:rPr>
          <w:rFonts w:ascii="Times New Roman" w:hAnsi="Times New Roman" w:cs="Times New Roman"/>
          <w:b/>
          <w:bCs/>
          <w:sz w:val="24"/>
          <w:szCs w:val="24"/>
        </w:rPr>
        <w:t>Vandenilio sistema</w:t>
      </w:r>
      <w:r w:rsidRPr="00060FD2">
        <w:rPr>
          <w:rFonts w:ascii="Times New Roman" w:hAnsi="Times New Roman" w:cs="Times New Roman"/>
          <w:sz w:val="24"/>
          <w:szCs w:val="24"/>
        </w:rPr>
        <w:t xml:space="preserve"> – vandenilio tinklai, vandenilio </w:t>
      </w:r>
      <w:r w:rsidRPr="00866D06">
        <w:rPr>
          <w:rFonts w:ascii="Times New Roman" w:hAnsi="Times New Roman" w:cs="Times New Roman"/>
          <w:sz w:val="24"/>
          <w:szCs w:val="24"/>
        </w:rPr>
        <w:t>saugyklos, vandenilio terminalai bei kita i</w:t>
      </w:r>
      <w:r w:rsidRPr="00060FD2">
        <w:rPr>
          <w:rFonts w:ascii="Times New Roman" w:hAnsi="Times New Roman" w:cs="Times New Roman"/>
          <w:sz w:val="24"/>
          <w:szCs w:val="24"/>
        </w:rPr>
        <w:t>nfrastruktūra, naudojama didelio grynumo vandenilio transportavimui ir saugojimui.</w:t>
      </w:r>
    </w:p>
    <w:p w14:paraId="775FEE7C" w14:textId="7F120DAD" w:rsidR="007D34BF" w:rsidRPr="00060FD2" w:rsidRDefault="007D34BF" w:rsidP="006155D6">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hAnsi="Times New Roman" w:cs="Times New Roman"/>
          <w:sz w:val="24"/>
          <w:szCs w:val="24"/>
        </w:rPr>
      </w:pPr>
      <w:r w:rsidRPr="00745C33">
        <w:rPr>
          <w:rFonts w:ascii="Times New Roman" w:hAnsi="Times New Roman" w:cs="Times New Roman"/>
          <w:b/>
          <w:sz w:val="24"/>
          <w:szCs w:val="24"/>
        </w:rPr>
        <w:t>Vandenilio sistemos naudotojas</w:t>
      </w:r>
      <w:r w:rsidRPr="007D34BF">
        <w:rPr>
          <w:rFonts w:ascii="Times New Roman" w:hAnsi="Times New Roman" w:cs="Times New Roman"/>
          <w:sz w:val="24"/>
          <w:szCs w:val="24"/>
        </w:rPr>
        <w:t xml:space="preserve"> – fizinis ar juridinis asmuo, kuris tiekia vandenilį į sistemą arba kuriam vandenilis tiekiamas iš sistemos</w:t>
      </w:r>
      <w:r w:rsidR="00500026">
        <w:rPr>
          <w:rFonts w:ascii="Times New Roman" w:hAnsi="Times New Roman" w:cs="Times New Roman"/>
          <w:sz w:val="24"/>
          <w:szCs w:val="24"/>
        </w:rPr>
        <w:t>.</w:t>
      </w:r>
    </w:p>
    <w:p w14:paraId="4AB48995" w14:textId="37B42832" w:rsidR="00F02525" w:rsidRPr="00725313" w:rsidRDefault="00F02525" w:rsidP="006155D6">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hAnsi="Times New Roman" w:cs="Times New Roman"/>
          <w:sz w:val="24"/>
          <w:szCs w:val="24"/>
        </w:rPr>
      </w:pPr>
      <w:r w:rsidRPr="00725313">
        <w:rPr>
          <w:rFonts w:ascii="Times New Roman" w:hAnsi="Times New Roman" w:cs="Times New Roman"/>
          <w:b/>
          <w:bCs/>
          <w:sz w:val="24"/>
          <w:szCs w:val="24"/>
        </w:rPr>
        <w:t>Vandenilio sistemos balansavimas</w:t>
      </w:r>
      <w:r w:rsidRPr="00725313">
        <w:rPr>
          <w:rFonts w:ascii="Times New Roman" w:hAnsi="Times New Roman" w:cs="Times New Roman"/>
          <w:sz w:val="24"/>
          <w:szCs w:val="24"/>
        </w:rPr>
        <w:t xml:space="preserve"> </w:t>
      </w:r>
      <w:r w:rsidRPr="00725313" w:rsidDel="00C1347A">
        <w:rPr>
          <w:rFonts w:ascii="Times New Roman" w:hAnsi="Times New Roman" w:cs="Times New Roman"/>
          <w:sz w:val="24"/>
          <w:szCs w:val="24"/>
        </w:rPr>
        <w:t>(</w:t>
      </w:r>
      <w:r w:rsidRPr="00725313">
        <w:rPr>
          <w:rFonts w:ascii="Times New Roman" w:hAnsi="Times New Roman" w:cs="Times New Roman"/>
          <w:sz w:val="24"/>
          <w:szCs w:val="24"/>
        </w:rPr>
        <w:t>toliau – sistemos balansavimas) – įleidžiamo ir išleidžiamo vandenilio kiekio perdavimo ir (ar) skirstymo sistemose išlyginimas, užtikrinant patikimą sistemos veikimą, slėgio palaikymą ir rinkos dalyvių prievolių vykdymą.</w:t>
      </w:r>
    </w:p>
    <w:p w14:paraId="39E22F2E" w14:textId="138682C6" w:rsidR="00FE260C" w:rsidRDefault="00FE260C" w:rsidP="00FE260C">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color w:val="000000" w:themeColor="text1"/>
          <w:sz w:val="24"/>
          <w:szCs w:val="24"/>
        </w:rPr>
      </w:pPr>
      <w:r w:rsidRPr="00725313">
        <w:rPr>
          <w:rFonts w:ascii="Times New Roman" w:eastAsia="Times New Roman" w:hAnsi="Times New Roman" w:cs="Times New Roman"/>
          <w:b/>
          <w:bCs/>
          <w:color w:val="000000" w:themeColor="text1"/>
          <w:sz w:val="24"/>
          <w:szCs w:val="24"/>
        </w:rPr>
        <w:t>Vandenilio skirstymo tinklas</w:t>
      </w:r>
      <w:r w:rsidRPr="00725313">
        <w:rPr>
          <w:rFonts w:ascii="Times New Roman" w:eastAsia="Times New Roman" w:hAnsi="Times New Roman" w:cs="Times New Roman"/>
          <w:color w:val="000000" w:themeColor="text1"/>
          <w:sz w:val="24"/>
          <w:szCs w:val="24"/>
        </w:rPr>
        <w:t xml:space="preserve"> – didelio grynumo vandeniliui transportuoti skirtas vietos ar regioninis vamzdynų tinklas, pirmiausia naudojamas tiekimui tiesiogiai prijungtiems vartotojams, kuris neapima vandenilio jungčių ir kuris nėra tiesiogiai prijungtas prie vandenilio saugyklų ar vandenilio terminalų. </w:t>
      </w:r>
    </w:p>
    <w:p w14:paraId="49AE3934" w14:textId="00BD9197" w:rsidR="00EF23E2" w:rsidRDefault="0007465D" w:rsidP="00FE260C">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color w:val="000000" w:themeColor="text1"/>
          <w:sz w:val="24"/>
          <w:szCs w:val="24"/>
        </w:rPr>
      </w:pPr>
      <w:r w:rsidRPr="00306FEC">
        <w:rPr>
          <w:rFonts w:ascii="Times New Roman" w:eastAsia="Times New Roman" w:hAnsi="Times New Roman" w:cs="Times New Roman"/>
          <w:b/>
          <w:bCs/>
          <w:color w:val="000000" w:themeColor="text1"/>
          <w:sz w:val="24"/>
          <w:szCs w:val="24"/>
        </w:rPr>
        <w:t>Vandenilio skirstymo tinklo operatorius</w:t>
      </w:r>
      <w:r w:rsidRPr="0007465D">
        <w:rPr>
          <w:rFonts w:ascii="Times New Roman" w:eastAsia="Times New Roman" w:hAnsi="Times New Roman" w:cs="Times New Roman"/>
          <w:color w:val="000000" w:themeColor="text1"/>
          <w:sz w:val="24"/>
          <w:szCs w:val="24"/>
        </w:rPr>
        <w:t xml:space="preserve"> – fizinis ar juridinis asmuo, kuris yra atsakingas už vandenilio skirstymo tinklo eksploatavimą, techninės priežiūros užtikrinimą bei, prireikus, už vandenilio skirstymo tinklo plėtrą konkrečioje teritorijoje, taip pat už jo sujungimą su kitais vandenilio tinklais bei už ilgalaikio tinklo gebėjimo patenkinti pagrįstą vandenilio transportavimo paklausą užtikrinimą.</w:t>
      </w:r>
    </w:p>
    <w:p w14:paraId="1C200B34" w14:textId="47743094" w:rsidR="000E30D1" w:rsidRPr="00BD617D" w:rsidRDefault="000E30D1" w:rsidP="000E30D1">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BD617D">
        <w:rPr>
          <w:rFonts w:ascii="Times New Roman" w:eastAsia="Times New Roman" w:hAnsi="Times New Roman" w:cs="Times New Roman"/>
          <w:b/>
          <w:bCs/>
          <w:sz w:val="24"/>
          <w:szCs w:val="24"/>
          <w:lang w:eastAsia="ar-SA"/>
        </w:rPr>
        <w:t>Vandenilio terminalas</w:t>
      </w:r>
      <w:r w:rsidRPr="00BD617D">
        <w:rPr>
          <w:rFonts w:ascii="Times New Roman" w:eastAsia="Times New Roman" w:hAnsi="Times New Roman" w:cs="Times New Roman"/>
          <w:sz w:val="24"/>
          <w:szCs w:val="24"/>
          <w:lang w:eastAsia="ar-SA"/>
        </w:rPr>
        <w:t xml:space="preserve"> –</w:t>
      </w:r>
      <w:r w:rsidRPr="00BD617D" w:rsidDel="003B2914">
        <w:rPr>
          <w:rFonts w:ascii="Times New Roman" w:eastAsia="Times New Roman" w:hAnsi="Times New Roman" w:cs="Times New Roman"/>
          <w:sz w:val="24"/>
          <w:szCs w:val="24"/>
          <w:lang w:eastAsia="ar-SA"/>
        </w:rPr>
        <w:t xml:space="preserve"> </w:t>
      </w:r>
      <w:r w:rsidR="00A73C89">
        <w:rPr>
          <w:rFonts w:ascii="Times New Roman" w:eastAsia="Times New Roman" w:hAnsi="Times New Roman" w:cs="Times New Roman"/>
          <w:sz w:val="24"/>
          <w:szCs w:val="24"/>
          <w:lang w:eastAsia="ar-SA"/>
        </w:rPr>
        <w:t>infrastruktūra</w:t>
      </w:r>
      <w:r w:rsidRPr="00BD617D">
        <w:rPr>
          <w:rFonts w:ascii="Times New Roman" w:eastAsia="Times New Roman" w:hAnsi="Times New Roman" w:cs="Times New Roman"/>
          <w:sz w:val="24"/>
          <w:szCs w:val="24"/>
          <w:lang w:eastAsia="ar-SA"/>
        </w:rPr>
        <w:t>, skirt</w:t>
      </w:r>
      <w:r w:rsidR="000F36A4">
        <w:rPr>
          <w:rFonts w:ascii="Times New Roman" w:eastAsia="Times New Roman" w:hAnsi="Times New Roman" w:cs="Times New Roman"/>
          <w:sz w:val="24"/>
          <w:szCs w:val="24"/>
          <w:lang w:eastAsia="ar-SA"/>
        </w:rPr>
        <w:t xml:space="preserve">a </w:t>
      </w:r>
      <w:r w:rsidRPr="00BD617D">
        <w:rPr>
          <w:rFonts w:ascii="Times New Roman" w:eastAsia="Times New Roman" w:hAnsi="Times New Roman" w:cs="Times New Roman"/>
          <w:sz w:val="24"/>
          <w:szCs w:val="24"/>
          <w:lang w:eastAsia="ar-SA"/>
        </w:rPr>
        <w:t xml:space="preserve">skystajam vandeniliui arba skystajam amoniakui iškrauti ir transformuoti į dujinį vandenilį, kad jį būtų galima įleisti į vandenilio tinklą ar gamtinių dujų sistemą, arba dujiniam vandeniliui suskystinti ir pakrauti, apimanti įrenginius </w:t>
      </w:r>
      <w:r w:rsidRPr="00BD617D">
        <w:rPr>
          <w:rFonts w:ascii="Times New Roman" w:eastAsia="Times New Roman" w:hAnsi="Times New Roman" w:cs="Times New Roman"/>
          <w:sz w:val="24"/>
          <w:szCs w:val="24"/>
          <w:lang w:eastAsia="ar-SA"/>
        </w:rPr>
        <w:lastRenderedPageBreak/>
        <w:t>papildomoms paslaugoms teikti ir laikinojo laikymo įrenginius, kurių reikia, kad būtų galima vykdyti transformavimo procesą ir vėliau įleisti vandenilį į vandenilio tinklą, bet neapimanti vandeniliui laikyti skirtos vandenilio terminalo dalies.</w:t>
      </w:r>
    </w:p>
    <w:p w14:paraId="145A8889" w14:textId="77777777" w:rsidR="000E30D1" w:rsidRPr="00725313" w:rsidRDefault="000E30D1" w:rsidP="000E30D1">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t>Vandenilio terminalo operatorius</w:t>
      </w:r>
      <w:r w:rsidRPr="00725313">
        <w:rPr>
          <w:rFonts w:ascii="Times New Roman" w:eastAsia="Times New Roman" w:hAnsi="Times New Roman" w:cs="Times New Roman"/>
          <w:sz w:val="24"/>
          <w:szCs w:val="24"/>
          <w:lang w:eastAsia="ar-SA"/>
        </w:rPr>
        <w:t xml:space="preserve"> – fizinis ar juridinis asmuo, kuris atlieka skystojo vandenilio ar skystojo amoniako iškrovimo ir transformavimo į dujinį vandenilį, kad jį būtų galima įleisti į vandenilio tinklą ar gamtinių dujų sistemą, funkciją arba dujinio vandenilio suskystinimą ir pakrovimą ir yra atsakingas už vandenilio terminalo eksploatavimą.</w:t>
      </w:r>
    </w:p>
    <w:p w14:paraId="37824F85" w14:textId="1FB048B3" w:rsidR="005938FA" w:rsidRDefault="005938FA" w:rsidP="00FE260C">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color w:val="000000" w:themeColor="text1"/>
          <w:sz w:val="24"/>
          <w:szCs w:val="24"/>
        </w:rPr>
      </w:pPr>
      <w:r w:rsidRPr="005938FA">
        <w:rPr>
          <w:rFonts w:ascii="Times New Roman" w:eastAsia="Times New Roman" w:hAnsi="Times New Roman" w:cs="Times New Roman"/>
          <w:b/>
          <w:bCs/>
          <w:color w:val="000000" w:themeColor="text1"/>
          <w:sz w:val="24"/>
          <w:szCs w:val="24"/>
        </w:rPr>
        <w:t>Vandenilio tiekimas</w:t>
      </w:r>
      <w:r w:rsidRPr="005938FA">
        <w:rPr>
          <w:rFonts w:ascii="Times New Roman" w:eastAsia="Times New Roman" w:hAnsi="Times New Roman" w:cs="Times New Roman"/>
          <w:color w:val="000000" w:themeColor="text1"/>
          <w:sz w:val="24"/>
          <w:szCs w:val="24"/>
        </w:rPr>
        <w:t xml:space="preserve"> – tai vandenilio pardavimas galutiniam vartotojui, kai vandenilis perduodamas per vandenilio perdavimo ar skirstymo tinklus, vandenilio saugyklas ar terminalus pagal sutartis. Vandenilio tiekimu nelaikomas vandenilio naudojimas savoms reikmėms, tiesioginis vandenilio pardavimas ar tiekimas transporto sektoriui, degalinėms ar kitiems vartotojams, kai vandenilis neperduodamas per vandenilio perdavimo ar skirstymo tinklus, saugyklas ar terminalus.</w:t>
      </w:r>
    </w:p>
    <w:p w14:paraId="5D7E7D2D" w14:textId="528B6F3D" w:rsidR="005D5A83" w:rsidRDefault="005D5A83" w:rsidP="005D5A83">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sz w:val="24"/>
          <w:szCs w:val="24"/>
          <w:lang w:eastAsia="ar-SA"/>
        </w:rPr>
        <w:t>Vandenilio tiekimo įmonė</w:t>
      </w:r>
      <w:r w:rsidRPr="00725313">
        <w:rPr>
          <w:rFonts w:ascii="Times New Roman" w:eastAsia="Times New Roman" w:hAnsi="Times New Roman" w:cs="Times New Roman"/>
          <w:sz w:val="24"/>
          <w:szCs w:val="24"/>
          <w:lang w:eastAsia="ar-SA"/>
        </w:rPr>
        <w:t xml:space="preserve"> </w:t>
      </w:r>
      <w:r w:rsidR="625679F2" w:rsidRPr="7FF8C511">
        <w:rPr>
          <w:rFonts w:ascii="Times New Roman" w:eastAsia="Times New Roman" w:hAnsi="Times New Roman" w:cs="Times New Roman"/>
          <w:sz w:val="24"/>
          <w:szCs w:val="24"/>
          <w:lang w:eastAsia="ar-SA"/>
        </w:rPr>
        <w:t xml:space="preserve">(toliau – </w:t>
      </w:r>
      <w:r w:rsidR="799CE818" w:rsidRPr="7FF8C511">
        <w:rPr>
          <w:rFonts w:ascii="Times New Roman" w:eastAsia="Times New Roman" w:hAnsi="Times New Roman" w:cs="Times New Roman"/>
          <w:sz w:val="24"/>
          <w:szCs w:val="24"/>
          <w:lang w:eastAsia="ar-SA"/>
        </w:rPr>
        <w:t>vandenilio tiekėjas</w:t>
      </w:r>
      <w:r w:rsidR="625679F2" w:rsidRPr="7FF8C511">
        <w:rPr>
          <w:rFonts w:ascii="Times New Roman" w:eastAsia="Times New Roman" w:hAnsi="Times New Roman" w:cs="Times New Roman"/>
          <w:sz w:val="24"/>
          <w:szCs w:val="24"/>
          <w:lang w:eastAsia="ar-SA"/>
        </w:rPr>
        <w:t xml:space="preserve">) </w:t>
      </w:r>
      <w:r w:rsidRPr="00725313">
        <w:rPr>
          <w:rFonts w:ascii="Times New Roman" w:eastAsia="Times New Roman" w:hAnsi="Times New Roman" w:cs="Times New Roman"/>
          <w:sz w:val="24"/>
          <w:szCs w:val="24"/>
          <w:lang w:eastAsia="ar-SA"/>
        </w:rPr>
        <w:t>– fizinis ar juridinis asmuo, kuris atlieka vandenilio tiekimo funkciją.</w:t>
      </w:r>
    </w:p>
    <w:p w14:paraId="272D8519" w14:textId="0610FBA1" w:rsidR="04A6F018" w:rsidRPr="00725313" w:rsidRDefault="04A6F018" w:rsidP="00F4034F">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color w:val="000000" w:themeColor="text1"/>
          <w:sz w:val="24"/>
          <w:szCs w:val="24"/>
        </w:rPr>
      </w:pPr>
      <w:r w:rsidRPr="00725313">
        <w:rPr>
          <w:rFonts w:ascii="Times New Roman" w:eastAsia="Times New Roman" w:hAnsi="Times New Roman" w:cs="Times New Roman"/>
          <w:b/>
          <w:color w:val="000000" w:themeColor="text1"/>
          <w:sz w:val="24"/>
          <w:szCs w:val="24"/>
        </w:rPr>
        <w:t>Vandenilio tiekimo saugumas</w:t>
      </w:r>
      <w:r w:rsidRPr="00725313">
        <w:rPr>
          <w:rFonts w:ascii="Times New Roman" w:eastAsia="Times New Roman" w:hAnsi="Times New Roman" w:cs="Times New Roman"/>
          <w:color w:val="000000" w:themeColor="text1"/>
          <w:sz w:val="24"/>
          <w:szCs w:val="24"/>
        </w:rPr>
        <w:t xml:space="preserve"> (toliau – tiekimo saugumas) – vandenilio tiekimo patikimumas ir techninis saugumas.</w:t>
      </w:r>
    </w:p>
    <w:p w14:paraId="1A4DFE33" w14:textId="0853FF24" w:rsidR="05C9F27F" w:rsidRPr="00725313" w:rsidRDefault="05C9F27F" w:rsidP="00F4034F">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sz w:val="24"/>
          <w:szCs w:val="24"/>
          <w:lang w:eastAsia="ar-SA"/>
        </w:rPr>
        <w:t>Vandenilio tiekimo sutartis</w:t>
      </w:r>
      <w:r w:rsidRPr="00725313">
        <w:rPr>
          <w:rFonts w:ascii="Times New Roman" w:eastAsia="Times New Roman" w:hAnsi="Times New Roman" w:cs="Times New Roman"/>
          <w:sz w:val="24"/>
          <w:szCs w:val="24"/>
          <w:lang w:eastAsia="ar-SA"/>
        </w:rPr>
        <w:t xml:space="preserve"> –</w:t>
      </w:r>
      <w:r w:rsidR="00964307">
        <w:rPr>
          <w:rFonts w:ascii="Times New Roman" w:eastAsia="Times New Roman" w:hAnsi="Times New Roman" w:cs="Times New Roman"/>
          <w:sz w:val="24"/>
          <w:szCs w:val="24"/>
          <w:lang w:eastAsia="ar-SA"/>
        </w:rPr>
        <w:t xml:space="preserve"> </w:t>
      </w:r>
      <w:r w:rsidRPr="00725313">
        <w:rPr>
          <w:rFonts w:ascii="Times New Roman" w:eastAsia="Times New Roman" w:hAnsi="Times New Roman" w:cs="Times New Roman"/>
          <w:sz w:val="24"/>
          <w:szCs w:val="24"/>
          <w:lang w:eastAsia="ar-SA"/>
        </w:rPr>
        <w:t xml:space="preserve">vandenilio tiekimo sutartis, išskyrus </w:t>
      </w:r>
      <w:r w:rsidR="6B07E05D" w:rsidRPr="05CB7767">
        <w:rPr>
          <w:rFonts w:ascii="Times New Roman" w:eastAsia="Times New Roman" w:hAnsi="Times New Roman" w:cs="Times New Roman"/>
          <w:sz w:val="24"/>
          <w:szCs w:val="24"/>
          <w:lang w:eastAsia="ar-SA"/>
        </w:rPr>
        <w:t>sutartis</w:t>
      </w:r>
      <w:r w:rsidR="6B07E05D" w:rsidRPr="051F4542">
        <w:rPr>
          <w:rFonts w:ascii="Times New Roman" w:eastAsia="Times New Roman" w:hAnsi="Times New Roman" w:cs="Times New Roman"/>
          <w:sz w:val="24"/>
          <w:szCs w:val="24"/>
          <w:lang w:eastAsia="ar-SA"/>
        </w:rPr>
        <w:t xml:space="preserve"> dėl </w:t>
      </w:r>
      <w:r w:rsidRPr="00725313">
        <w:rPr>
          <w:rFonts w:ascii="Times New Roman" w:eastAsia="Times New Roman" w:hAnsi="Times New Roman" w:cs="Times New Roman"/>
          <w:sz w:val="24"/>
          <w:szCs w:val="24"/>
          <w:lang w:eastAsia="ar-SA"/>
        </w:rPr>
        <w:t xml:space="preserve">vandenilio rinkos </w:t>
      </w:r>
      <w:r w:rsidRPr="69EC0E25">
        <w:rPr>
          <w:rFonts w:ascii="Times New Roman" w:eastAsia="Times New Roman" w:hAnsi="Times New Roman" w:cs="Times New Roman"/>
          <w:sz w:val="24"/>
          <w:szCs w:val="24"/>
          <w:lang w:eastAsia="ar-SA"/>
        </w:rPr>
        <w:t>išvestin</w:t>
      </w:r>
      <w:r w:rsidR="3881988A" w:rsidRPr="69EC0E25">
        <w:rPr>
          <w:rFonts w:ascii="Times New Roman" w:eastAsia="Times New Roman" w:hAnsi="Times New Roman" w:cs="Times New Roman"/>
          <w:sz w:val="24"/>
          <w:szCs w:val="24"/>
          <w:lang w:eastAsia="ar-SA"/>
        </w:rPr>
        <w:t>ių</w:t>
      </w:r>
      <w:r w:rsidRPr="69EC0E25">
        <w:rPr>
          <w:rFonts w:ascii="Times New Roman" w:eastAsia="Times New Roman" w:hAnsi="Times New Roman" w:cs="Times New Roman"/>
          <w:sz w:val="24"/>
          <w:szCs w:val="24"/>
          <w:lang w:eastAsia="ar-SA"/>
        </w:rPr>
        <w:t xml:space="preserve"> </w:t>
      </w:r>
      <w:r w:rsidRPr="6BAEE648">
        <w:rPr>
          <w:rFonts w:ascii="Times New Roman" w:eastAsia="Times New Roman" w:hAnsi="Times New Roman" w:cs="Times New Roman"/>
          <w:sz w:val="24"/>
          <w:szCs w:val="24"/>
          <w:lang w:eastAsia="ar-SA"/>
        </w:rPr>
        <w:t>finansin</w:t>
      </w:r>
      <w:r w:rsidR="105C812D" w:rsidRPr="6BAEE648">
        <w:rPr>
          <w:rFonts w:ascii="Times New Roman" w:eastAsia="Times New Roman" w:hAnsi="Times New Roman" w:cs="Times New Roman"/>
          <w:sz w:val="24"/>
          <w:szCs w:val="24"/>
          <w:lang w:eastAsia="ar-SA"/>
        </w:rPr>
        <w:t>ių</w:t>
      </w:r>
      <w:r w:rsidRPr="6BAEE648">
        <w:rPr>
          <w:rFonts w:ascii="Times New Roman" w:eastAsia="Times New Roman" w:hAnsi="Times New Roman" w:cs="Times New Roman"/>
          <w:sz w:val="24"/>
          <w:szCs w:val="24"/>
          <w:lang w:eastAsia="ar-SA"/>
        </w:rPr>
        <w:t xml:space="preserve"> priemon</w:t>
      </w:r>
      <w:r w:rsidR="11BF4500" w:rsidRPr="6BAEE648">
        <w:rPr>
          <w:rFonts w:ascii="Times New Roman" w:eastAsia="Times New Roman" w:hAnsi="Times New Roman" w:cs="Times New Roman"/>
          <w:sz w:val="24"/>
          <w:szCs w:val="24"/>
          <w:lang w:eastAsia="ar-SA"/>
        </w:rPr>
        <w:t>ių</w:t>
      </w:r>
      <w:r w:rsidR="0064391B" w:rsidRPr="00725313">
        <w:rPr>
          <w:rFonts w:ascii="Times New Roman" w:eastAsia="Times New Roman" w:hAnsi="Times New Roman" w:cs="Times New Roman"/>
          <w:sz w:val="24"/>
          <w:szCs w:val="24"/>
          <w:lang w:eastAsia="ar-SA"/>
        </w:rPr>
        <w:t>.</w:t>
      </w:r>
      <w:r w:rsidRPr="00725313">
        <w:rPr>
          <w:rFonts w:ascii="Times New Roman" w:eastAsia="Times New Roman" w:hAnsi="Times New Roman" w:cs="Times New Roman"/>
          <w:sz w:val="24"/>
          <w:szCs w:val="24"/>
          <w:lang w:eastAsia="ar-SA"/>
        </w:rPr>
        <w:t xml:space="preserve"> </w:t>
      </w:r>
    </w:p>
    <w:p w14:paraId="7C628FFC" w14:textId="7F6BC82A" w:rsidR="05C9F27F" w:rsidRPr="00725313" w:rsidRDefault="15C5513C" w:rsidP="00F4034F">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25080FA7">
        <w:rPr>
          <w:rFonts w:ascii="Times New Roman" w:eastAsia="Times New Roman" w:hAnsi="Times New Roman" w:cs="Times New Roman"/>
          <w:b/>
          <w:bCs/>
          <w:sz w:val="24"/>
          <w:szCs w:val="24"/>
          <w:lang w:eastAsia="ar-SA"/>
        </w:rPr>
        <w:t>Vandenilio tinklas</w:t>
      </w:r>
      <w:r w:rsidRPr="25080FA7">
        <w:rPr>
          <w:rFonts w:ascii="Times New Roman" w:eastAsia="Times New Roman" w:hAnsi="Times New Roman" w:cs="Times New Roman"/>
          <w:sz w:val="24"/>
          <w:szCs w:val="24"/>
          <w:lang w:eastAsia="ar-SA"/>
        </w:rPr>
        <w:t xml:space="preserve"> – sausumoje ir</w:t>
      </w:r>
      <w:r w:rsidR="0E361A8C" w:rsidRPr="25080FA7">
        <w:rPr>
          <w:rFonts w:ascii="Times New Roman" w:eastAsia="Times New Roman" w:hAnsi="Times New Roman" w:cs="Times New Roman"/>
          <w:sz w:val="24"/>
          <w:szCs w:val="24"/>
          <w:lang w:eastAsia="ar-SA"/>
        </w:rPr>
        <w:t xml:space="preserve"> </w:t>
      </w:r>
      <w:r w:rsidR="19312424" w:rsidRPr="25080FA7">
        <w:rPr>
          <w:rFonts w:ascii="Times New Roman" w:eastAsia="Times New Roman" w:hAnsi="Times New Roman" w:cs="Times New Roman"/>
          <w:sz w:val="24"/>
          <w:szCs w:val="24"/>
          <w:lang w:eastAsia="ar-SA"/>
        </w:rPr>
        <w:t>(</w:t>
      </w:r>
      <w:r w:rsidR="340313B1" w:rsidRPr="25080FA7">
        <w:rPr>
          <w:rFonts w:ascii="Times New Roman" w:eastAsia="Times New Roman" w:hAnsi="Times New Roman" w:cs="Times New Roman"/>
          <w:sz w:val="24"/>
          <w:szCs w:val="24"/>
          <w:lang w:eastAsia="ar-SA"/>
        </w:rPr>
        <w:t>ar</w:t>
      </w:r>
      <w:r w:rsidR="19312424" w:rsidRPr="25080FA7">
        <w:rPr>
          <w:rFonts w:ascii="Times New Roman" w:eastAsia="Times New Roman" w:hAnsi="Times New Roman" w:cs="Times New Roman"/>
          <w:sz w:val="24"/>
          <w:szCs w:val="24"/>
          <w:lang w:eastAsia="ar-SA"/>
        </w:rPr>
        <w:t>)</w:t>
      </w:r>
      <w:r w:rsidRPr="25080FA7">
        <w:rPr>
          <w:rFonts w:ascii="Times New Roman" w:eastAsia="Times New Roman" w:hAnsi="Times New Roman" w:cs="Times New Roman"/>
          <w:sz w:val="24"/>
          <w:szCs w:val="24"/>
          <w:lang w:eastAsia="ar-SA"/>
        </w:rPr>
        <w:t xml:space="preserve"> jūroje esančių vamzdynų tinklas, naudojamas didelio grynumo vandeniliui transportuoti</w:t>
      </w:r>
      <w:r w:rsidR="4F1F8C52" w:rsidRPr="00DD2837">
        <w:rPr>
          <w:rFonts w:ascii="Times New Roman" w:eastAsia="Times New Roman" w:hAnsi="Times New Roman" w:cs="Times New Roman"/>
          <w:sz w:val="24"/>
          <w:szCs w:val="24"/>
          <w:lang w:eastAsia="ar-SA"/>
        </w:rPr>
        <w:t xml:space="preserve"> </w:t>
      </w:r>
      <w:r w:rsidR="4FC6C5A9" w:rsidRPr="00DD2837">
        <w:rPr>
          <w:rFonts w:ascii="Times New Roman" w:eastAsia="Times New Roman" w:hAnsi="Times New Roman" w:cs="Times New Roman"/>
          <w:sz w:val="24"/>
          <w:szCs w:val="24"/>
          <w:lang w:eastAsia="ar-SA"/>
        </w:rPr>
        <w:t xml:space="preserve">ir </w:t>
      </w:r>
      <w:r w:rsidR="4F1F8C52" w:rsidRPr="25080FA7">
        <w:rPr>
          <w:rFonts w:ascii="Times New Roman" w:eastAsia="Times New Roman" w:hAnsi="Times New Roman" w:cs="Times New Roman"/>
          <w:sz w:val="24"/>
          <w:szCs w:val="24"/>
          <w:lang w:eastAsia="ar-SA"/>
        </w:rPr>
        <w:t>apimantis vandenilio perdavimo ir vandenilio skirstymo tinklus</w:t>
      </w:r>
      <w:r w:rsidR="00C94B9F">
        <w:rPr>
          <w:rFonts w:ascii="Times New Roman" w:eastAsia="Times New Roman" w:hAnsi="Times New Roman" w:cs="Times New Roman"/>
          <w:sz w:val="24"/>
          <w:szCs w:val="24"/>
          <w:lang w:eastAsia="ar-SA"/>
        </w:rPr>
        <w:t>.</w:t>
      </w:r>
    </w:p>
    <w:p w14:paraId="016CE560" w14:textId="71E6232E" w:rsidR="05C9F27F" w:rsidRPr="00725313" w:rsidRDefault="44A7136E" w:rsidP="73EE96D2">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725313">
        <w:rPr>
          <w:rFonts w:ascii="Times New Roman" w:eastAsia="Times New Roman" w:hAnsi="Times New Roman" w:cs="Times New Roman"/>
          <w:b/>
          <w:bCs/>
          <w:sz w:val="24"/>
          <w:szCs w:val="24"/>
          <w:lang w:eastAsia="ar-SA"/>
        </w:rPr>
        <w:t>Vandenilio tinklo naudotojas</w:t>
      </w:r>
      <w:r w:rsidRPr="00725313">
        <w:rPr>
          <w:rFonts w:ascii="Times New Roman" w:eastAsia="Times New Roman" w:hAnsi="Times New Roman" w:cs="Times New Roman"/>
          <w:sz w:val="24"/>
          <w:szCs w:val="24"/>
          <w:lang w:eastAsia="ar-SA"/>
        </w:rPr>
        <w:t xml:space="preserve"> – </w:t>
      </w:r>
      <w:r w:rsidRPr="00D11E7C">
        <w:rPr>
          <w:rFonts w:ascii="Times New Roman" w:eastAsia="Times New Roman" w:hAnsi="Times New Roman" w:cs="Times New Roman"/>
          <w:sz w:val="24"/>
          <w:szCs w:val="24"/>
          <w:lang w:eastAsia="ar-SA"/>
        </w:rPr>
        <w:t>vandenilio tinklo operatoriaus</w:t>
      </w:r>
      <w:r w:rsidRPr="00725313">
        <w:rPr>
          <w:rFonts w:ascii="Times New Roman" w:eastAsia="Times New Roman" w:hAnsi="Times New Roman" w:cs="Times New Roman"/>
          <w:sz w:val="24"/>
          <w:szCs w:val="24"/>
          <w:lang w:eastAsia="ar-SA"/>
        </w:rPr>
        <w:t xml:space="preserve"> klientas  ar potencialus klientas arba pats vandenilio tinklo operatorius tiek, kiek tam vandenilio tinklo operatoriui tai būtina jo su vandenilio transportavimu susijusioms funkcijoms vykdyti.</w:t>
      </w:r>
    </w:p>
    <w:p w14:paraId="32AA11DC" w14:textId="3E2DFC9F" w:rsidR="05C9F27F" w:rsidRPr="00D11E7C" w:rsidRDefault="44A7136E" w:rsidP="44A7136E">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461AE8">
        <w:rPr>
          <w:rFonts w:ascii="Times New Roman" w:eastAsia="Times New Roman" w:hAnsi="Times New Roman" w:cs="Times New Roman"/>
          <w:b/>
          <w:bCs/>
          <w:sz w:val="24"/>
          <w:szCs w:val="24"/>
          <w:lang w:eastAsia="ar-SA"/>
        </w:rPr>
        <w:t>Vandenilio tinklo operatorius</w:t>
      </w:r>
      <w:r w:rsidRPr="00461AE8">
        <w:rPr>
          <w:rFonts w:ascii="Times New Roman" w:eastAsia="Times New Roman" w:hAnsi="Times New Roman" w:cs="Times New Roman"/>
          <w:sz w:val="24"/>
          <w:szCs w:val="24"/>
          <w:lang w:eastAsia="ar-SA"/>
        </w:rPr>
        <w:t xml:space="preserve"> –</w:t>
      </w:r>
      <w:r w:rsidR="00CC1BC4" w:rsidRPr="00CC1BC4">
        <w:t xml:space="preserve"> </w:t>
      </w:r>
      <w:r w:rsidR="00CC1BC4" w:rsidRPr="00CC1BC4">
        <w:rPr>
          <w:rFonts w:ascii="Times New Roman" w:eastAsia="Times New Roman" w:hAnsi="Times New Roman" w:cs="Times New Roman"/>
          <w:sz w:val="24"/>
          <w:szCs w:val="24"/>
          <w:lang w:eastAsia="ar-SA"/>
        </w:rPr>
        <w:t xml:space="preserve">fizinis ar juridinis asmuo, kuris vykdo vandenilio transportavimo funkciją ir yra atsakingas už vandenilio tinklo eksploatavimą, techninės priežiūros užtikrinimą bei, kai taikytina, už jo plėtrą konkrečioje teritorijoje, taip pat už vandenilio tinklo sujungimą su kitais vandenilio tinklais ir ilgalaikio sistemos gebėjimo patenkinti pagrįstą vandenilio transportavimo paklausą užtikrinimą. </w:t>
      </w:r>
      <w:r w:rsidR="00CC1BC4" w:rsidRPr="00D11E7C">
        <w:rPr>
          <w:rFonts w:ascii="Times New Roman" w:eastAsia="Times New Roman" w:hAnsi="Times New Roman" w:cs="Times New Roman"/>
          <w:sz w:val="24"/>
          <w:szCs w:val="24"/>
          <w:lang w:eastAsia="ar-SA"/>
        </w:rPr>
        <w:t>Ši sąvoka apima vandenilio perdavimo tinklo operatorių ir vandenilio skirstymo tinklo operatorių.</w:t>
      </w:r>
    </w:p>
    <w:p w14:paraId="6EC99A8B" w14:textId="23545393" w:rsidR="05C9F27F" w:rsidRPr="00472093" w:rsidRDefault="1DCF591F" w:rsidP="00F4034F">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r w:rsidRPr="00472093">
        <w:rPr>
          <w:rFonts w:ascii="Times New Roman" w:eastAsia="Times New Roman" w:hAnsi="Times New Roman" w:cs="Times New Roman"/>
          <w:b/>
          <w:bCs/>
          <w:sz w:val="24"/>
          <w:szCs w:val="24"/>
          <w:lang w:eastAsia="ar-SA"/>
        </w:rPr>
        <w:t>Vandenilio transportavimas</w:t>
      </w:r>
      <w:r w:rsidRPr="00472093">
        <w:rPr>
          <w:rFonts w:ascii="Times New Roman" w:eastAsia="Times New Roman" w:hAnsi="Times New Roman" w:cs="Times New Roman"/>
          <w:sz w:val="24"/>
          <w:szCs w:val="24"/>
          <w:lang w:eastAsia="ar-SA"/>
        </w:rPr>
        <w:t xml:space="preserve"> – vandenilio perdavimas ar skirstymas vandenilio tinkl</w:t>
      </w:r>
      <w:r w:rsidR="00FF5581" w:rsidRPr="00472093">
        <w:rPr>
          <w:rFonts w:ascii="Times New Roman" w:eastAsia="Times New Roman" w:hAnsi="Times New Roman" w:cs="Times New Roman"/>
          <w:sz w:val="24"/>
          <w:szCs w:val="24"/>
          <w:lang w:eastAsia="ar-SA"/>
        </w:rPr>
        <w:t>ais</w:t>
      </w:r>
      <w:r w:rsidRPr="00472093">
        <w:rPr>
          <w:rFonts w:ascii="Times New Roman" w:eastAsia="Times New Roman" w:hAnsi="Times New Roman" w:cs="Times New Roman"/>
          <w:sz w:val="24"/>
          <w:szCs w:val="24"/>
          <w:lang w:eastAsia="ar-SA"/>
        </w:rPr>
        <w:t>, siekiant pristatyti jį vartotojams, išskyrus tiekimą</w:t>
      </w:r>
      <w:r w:rsidR="00F64119" w:rsidRPr="00472093">
        <w:rPr>
          <w:rFonts w:ascii="Times New Roman" w:eastAsia="Times New Roman" w:hAnsi="Times New Roman" w:cs="Times New Roman"/>
          <w:sz w:val="24"/>
          <w:szCs w:val="24"/>
          <w:lang w:eastAsia="ar-SA"/>
        </w:rPr>
        <w:t>.</w:t>
      </w:r>
    </w:p>
    <w:p w14:paraId="7CE69ADF" w14:textId="77777777" w:rsidR="009357FF" w:rsidRPr="00725313" w:rsidRDefault="009357FF" w:rsidP="009357FF">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sz w:val="24"/>
          <w:szCs w:val="24"/>
          <w:lang w:eastAsia="ar-SA"/>
        </w:rPr>
      </w:pPr>
      <w:bookmarkStart w:id="2" w:name="_Hlk208214795"/>
      <w:r w:rsidRPr="7603BDD5">
        <w:rPr>
          <w:rFonts w:ascii="Times New Roman" w:eastAsia="Times New Roman" w:hAnsi="Times New Roman" w:cs="Times New Roman"/>
          <w:b/>
          <w:bCs/>
          <w:sz w:val="24"/>
          <w:szCs w:val="24"/>
          <w:lang w:eastAsia="ar-SA"/>
        </w:rPr>
        <w:t xml:space="preserve">Vandenilis iš atsinaujinančių energijos išteklių </w:t>
      </w:r>
      <w:bookmarkEnd w:id="2"/>
      <w:r w:rsidRPr="7603BDD5">
        <w:rPr>
          <w:rFonts w:ascii="Times New Roman" w:eastAsia="Times New Roman" w:hAnsi="Times New Roman" w:cs="Times New Roman"/>
          <w:b/>
          <w:bCs/>
          <w:sz w:val="24"/>
          <w:szCs w:val="24"/>
          <w:lang w:eastAsia="ar-SA"/>
        </w:rPr>
        <w:t xml:space="preserve">– </w:t>
      </w:r>
      <w:r w:rsidRPr="7603BDD5">
        <w:rPr>
          <w:rFonts w:ascii="Times New Roman" w:eastAsia="Times New Roman" w:hAnsi="Times New Roman" w:cs="Times New Roman"/>
          <w:sz w:val="24"/>
          <w:szCs w:val="24"/>
          <w:lang w:eastAsia="ar-SA"/>
        </w:rPr>
        <w:t>vandenilis, pagamintas naudojant atsinaujinančią elektros energiją, paprastai elektrolizės būdu, atitinkantis Reglamento (ES) 2023/1184 reikalavimus.</w:t>
      </w:r>
    </w:p>
    <w:p w14:paraId="0EA92918" w14:textId="4325BEC3" w:rsidR="00D741BA" w:rsidRPr="00725313" w:rsidRDefault="00466DF3" w:rsidP="00D741BA">
      <w:pPr>
        <w:pStyle w:val="ListParagraph"/>
        <w:numPr>
          <w:ilvl w:val="0"/>
          <w:numId w:val="8"/>
        </w:numPr>
        <w:tabs>
          <w:tab w:val="left" w:pos="10076"/>
          <w:tab w:val="left" w:pos="10992"/>
          <w:tab w:val="left" w:pos="11908"/>
          <w:tab w:val="left" w:pos="12824"/>
          <w:tab w:val="left" w:pos="13740"/>
          <w:tab w:val="left" w:pos="14656"/>
        </w:tabs>
        <w:suppressAutoHyphens/>
        <w:ind w:left="0" w:firstLine="72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Vandenilio </w:t>
      </w:r>
      <w:r w:rsidR="00B23057">
        <w:rPr>
          <w:rFonts w:ascii="Times New Roman" w:eastAsia="Times New Roman" w:hAnsi="Times New Roman" w:cs="Times New Roman"/>
          <w:b/>
          <w:sz w:val="24"/>
          <w:szCs w:val="24"/>
          <w:lang w:eastAsia="ar-SA"/>
        </w:rPr>
        <w:t>v</w:t>
      </w:r>
      <w:r w:rsidR="00D741BA" w:rsidRPr="00725313">
        <w:rPr>
          <w:rFonts w:ascii="Times New Roman" w:eastAsia="Times New Roman" w:hAnsi="Times New Roman" w:cs="Times New Roman"/>
          <w:b/>
          <w:sz w:val="24"/>
          <w:szCs w:val="24"/>
          <w:lang w:eastAsia="ar-SA"/>
        </w:rPr>
        <w:t xml:space="preserve">artotojas </w:t>
      </w:r>
      <w:r w:rsidR="00567FF9" w:rsidRPr="00567FF9">
        <w:rPr>
          <w:rFonts w:ascii="Times New Roman" w:eastAsia="Times New Roman" w:hAnsi="Times New Roman" w:cs="Times New Roman"/>
          <w:bCs/>
          <w:sz w:val="24"/>
          <w:szCs w:val="24"/>
          <w:lang w:eastAsia="ar-SA"/>
        </w:rPr>
        <w:t>(toliau – vartotojas)</w:t>
      </w:r>
      <w:r w:rsidR="00567FF9">
        <w:rPr>
          <w:rFonts w:ascii="Times New Roman" w:eastAsia="Times New Roman" w:hAnsi="Times New Roman" w:cs="Times New Roman"/>
          <w:b/>
          <w:sz w:val="24"/>
          <w:szCs w:val="24"/>
          <w:lang w:eastAsia="ar-SA"/>
        </w:rPr>
        <w:t xml:space="preserve"> </w:t>
      </w:r>
      <w:r w:rsidR="00D741BA" w:rsidRPr="00085DC7">
        <w:rPr>
          <w:rFonts w:ascii="Times New Roman" w:eastAsia="Times New Roman" w:hAnsi="Times New Roman" w:cs="Times New Roman"/>
          <w:bCs/>
          <w:sz w:val="24"/>
          <w:szCs w:val="24"/>
          <w:lang w:eastAsia="ar-SA"/>
        </w:rPr>
        <w:t>–</w:t>
      </w:r>
      <w:r w:rsidR="00D741BA" w:rsidRPr="00725313">
        <w:rPr>
          <w:rFonts w:ascii="Times New Roman" w:eastAsia="Times New Roman" w:hAnsi="Times New Roman" w:cs="Times New Roman"/>
          <w:b/>
          <w:sz w:val="24"/>
          <w:szCs w:val="24"/>
          <w:lang w:eastAsia="ar-SA"/>
        </w:rPr>
        <w:t xml:space="preserve"> </w:t>
      </w:r>
      <w:r w:rsidR="00D741BA" w:rsidRPr="00725313">
        <w:rPr>
          <w:rFonts w:ascii="Times New Roman" w:eastAsia="Times New Roman" w:hAnsi="Times New Roman" w:cs="Times New Roman"/>
          <w:bCs/>
          <w:sz w:val="24"/>
          <w:szCs w:val="24"/>
          <w:lang w:eastAsia="ar-SA"/>
        </w:rPr>
        <w:t xml:space="preserve"> galutinis vartotojas</w:t>
      </w:r>
      <w:r w:rsidR="008D5C98">
        <w:rPr>
          <w:rFonts w:ascii="Times New Roman" w:eastAsia="Times New Roman" w:hAnsi="Times New Roman" w:cs="Times New Roman"/>
          <w:bCs/>
          <w:sz w:val="24"/>
          <w:szCs w:val="24"/>
          <w:lang w:eastAsia="ar-SA"/>
        </w:rPr>
        <w:t xml:space="preserve"> </w:t>
      </w:r>
      <w:r w:rsidR="00F70ABB">
        <w:rPr>
          <w:rFonts w:ascii="Times New Roman" w:eastAsia="Times New Roman" w:hAnsi="Times New Roman" w:cs="Times New Roman"/>
          <w:bCs/>
          <w:sz w:val="24"/>
          <w:szCs w:val="24"/>
          <w:lang w:eastAsia="ar-SA"/>
        </w:rPr>
        <w:t>(</w:t>
      </w:r>
      <w:r w:rsidR="008D5C98">
        <w:rPr>
          <w:rFonts w:ascii="Times New Roman" w:eastAsia="Times New Roman" w:hAnsi="Times New Roman" w:cs="Times New Roman"/>
          <w:bCs/>
          <w:sz w:val="24"/>
          <w:szCs w:val="24"/>
          <w:lang w:eastAsia="ar-SA"/>
        </w:rPr>
        <w:t xml:space="preserve">buitinis vartotojas </w:t>
      </w:r>
      <w:r w:rsidR="00F44B92">
        <w:rPr>
          <w:rFonts w:ascii="Times New Roman" w:eastAsia="Times New Roman" w:hAnsi="Times New Roman" w:cs="Times New Roman"/>
          <w:bCs/>
          <w:sz w:val="24"/>
          <w:szCs w:val="24"/>
          <w:lang w:eastAsia="ar-SA"/>
        </w:rPr>
        <w:t>ar</w:t>
      </w:r>
      <w:r w:rsidR="00D741BA" w:rsidRPr="00725313">
        <w:rPr>
          <w:rFonts w:ascii="Times New Roman" w:eastAsia="Times New Roman" w:hAnsi="Times New Roman" w:cs="Times New Roman"/>
          <w:bCs/>
          <w:sz w:val="24"/>
          <w:szCs w:val="24"/>
          <w:lang w:eastAsia="ar-SA"/>
        </w:rPr>
        <w:t xml:space="preserve"> </w:t>
      </w:r>
      <w:r w:rsidR="0034261D">
        <w:rPr>
          <w:rFonts w:ascii="Times New Roman" w:eastAsia="Times New Roman" w:hAnsi="Times New Roman" w:cs="Times New Roman"/>
          <w:bCs/>
          <w:sz w:val="24"/>
          <w:szCs w:val="24"/>
          <w:lang w:eastAsia="ar-SA"/>
        </w:rPr>
        <w:t>nebuitinis vartotojas)</w:t>
      </w:r>
      <w:r w:rsidR="00D741BA" w:rsidRPr="00725313">
        <w:rPr>
          <w:rFonts w:ascii="Times New Roman" w:eastAsia="Times New Roman" w:hAnsi="Times New Roman" w:cs="Times New Roman"/>
          <w:bCs/>
          <w:sz w:val="24"/>
          <w:szCs w:val="24"/>
          <w:lang w:eastAsia="ar-SA"/>
        </w:rPr>
        <w:t xml:space="preserve"> </w:t>
      </w:r>
      <w:r w:rsidR="004937EA">
        <w:rPr>
          <w:rFonts w:ascii="Times New Roman" w:eastAsia="Times New Roman" w:hAnsi="Times New Roman" w:cs="Times New Roman"/>
          <w:bCs/>
          <w:sz w:val="24"/>
          <w:szCs w:val="24"/>
          <w:lang w:eastAsia="ar-SA"/>
        </w:rPr>
        <w:t xml:space="preserve">arba </w:t>
      </w:r>
      <w:r w:rsidR="00D741BA" w:rsidRPr="00725313">
        <w:rPr>
          <w:rFonts w:ascii="Times New Roman" w:eastAsia="Times New Roman" w:hAnsi="Times New Roman" w:cs="Times New Roman"/>
          <w:bCs/>
          <w:sz w:val="24"/>
          <w:szCs w:val="24"/>
          <w:lang w:eastAsia="ar-SA"/>
        </w:rPr>
        <w:t>vandenilio įmonė, kuri perka vandenilį.</w:t>
      </w:r>
      <w:r w:rsidR="004E6CDE" w:rsidRPr="004E6CDE">
        <w:t xml:space="preserve"> </w:t>
      </w:r>
    </w:p>
    <w:p w14:paraId="0A9A3E76" w14:textId="0F296807" w:rsidR="00D741BA" w:rsidRPr="001130CD" w:rsidRDefault="3A1D57D0" w:rsidP="00D741BA">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sz w:val="24"/>
          <w:szCs w:val="24"/>
        </w:rPr>
      </w:pPr>
      <w:r w:rsidRPr="30401260">
        <w:rPr>
          <w:rFonts w:ascii="Times New Roman" w:eastAsia="Times New Roman" w:hAnsi="Times New Roman" w:cs="Times New Roman"/>
          <w:b/>
          <w:bCs/>
          <w:sz w:val="24"/>
          <w:szCs w:val="24"/>
          <w:lang w:eastAsia="ar-SA"/>
        </w:rPr>
        <w:t xml:space="preserve">Vartotojo vandenilio sistema </w:t>
      </w:r>
      <w:r w:rsidRPr="30401260">
        <w:rPr>
          <w:rFonts w:ascii="Times New Roman" w:eastAsia="Times New Roman" w:hAnsi="Times New Roman" w:cs="Times New Roman"/>
          <w:color w:val="000000" w:themeColor="text1"/>
          <w:sz w:val="24"/>
          <w:szCs w:val="24"/>
        </w:rPr>
        <w:t xml:space="preserve">(toliau – vartotojo sistema) – vartotojo žemės sklype ar nekilnojamajame daikte </w:t>
      </w:r>
      <w:r w:rsidR="76A854ED" w:rsidRPr="10429BE9">
        <w:rPr>
          <w:rFonts w:ascii="Times New Roman" w:eastAsia="Times New Roman" w:hAnsi="Times New Roman" w:cs="Times New Roman"/>
          <w:color w:val="000000" w:themeColor="text1"/>
          <w:sz w:val="24"/>
          <w:szCs w:val="24"/>
        </w:rPr>
        <w:t>įrengt</w:t>
      </w:r>
      <w:r w:rsidR="599CF955" w:rsidRPr="10429BE9">
        <w:rPr>
          <w:rFonts w:ascii="Times New Roman" w:eastAsia="Times New Roman" w:hAnsi="Times New Roman" w:cs="Times New Roman"/>
          <w:color w:val="000000" w:themeColor="text1"/>
          <w:sz w:val="24"/>
          <w:szCs w:val="24"/>
        </w:rPr>
        <w:t>i</w:t>
      </w:r>
      <w:r w:rsidRPr="30401260">
        <w:rPr>
          <w:rFonts w:ascii="Times New Roman" w:eastAsia="Times New Roman" w:hAnsi="Times New Roman" w:cs="Times New Roman"/>
          <w:color w:val="000000" w:themeColor="text1"/>
          <w:sz w:val="24"/>
          <w:szCs w:val="24"/>
        </w:rPr>
        <w:t xml:space="preserve"> vamzdynai ir įrenginiai, skirti vandeniliui iš </w:t>
      </w:r>
      <w:r w:rsidR="00C26042">
        <w:rPr>
          <w:rFonts w:ascii="Times New Roman" w:eastAsia="Times New Roman" w:hAnsi="Times New Roman" w:cs="Times New Roman"/>
          <w:color w:val="000000" w:themeColor="text1"/>
          <w:sz w:val="24"/>
          <w:szCs w:val="24"/>
        </w:rPr>
        <w:t>perdavimo</w:t>
      </w:r>
      <w:r w:rsidRPr="30401260">
        <w:rPr>
          <w:rFonts w:ascii="Times New Roman" w:eastAsia="Times New Roman" w:hAnsi="Times New Roman" w:cs="Times New Roman"/>
          <w:color w:val="000000" w:themeColor="text1"/>
          <w:sz w:val="24"/>
          <w:szCs w:val="24"/>
        </w:rPr>
        <w:t xml:space="preserve"> ar skirstomojo vandenilio </w:t>
      </w:r>
      <w:r w:rsidRPr="001130CD">
        <w:rPr>
          <w:rFonts w:ascii="Times New Roman" w:eastAsia="Times New Roman" w:hAnsi="Times New Roman" w:cs="Times New Roman"/>
          <w:color w:val="000000" w:themeColor="text1"/>
          <w:sz w:val="24"/>
          <w:szCs w:val="24"/>
        </w:rPr>
        <w:t>tinklo</w:t>
      </w:r>
      <w:r w:rsidRPr="001130CD">
        <w:rPr>
          <w:rFonts w:ascii="Times New Roman" w:eastAsia="Times New Roman" w:hAnsi="Times New Roman" w:cs="Times New Roman"/>
          <w:b/>
          <w:bCs/>
          <w:color w:val="000000" w:themeColor="text1"/>
          <w:sz w:val="24"/>
          <w:szCs w:val="24"/>
        </w:rPr>
        <w:t xml:space="preserve"> </w:t>
      </w:r>
      <w:r w:rsidRPr="001130CD">
        <w:rPr>
          <w:rFonts w:ascii="Times New Roman" w:eastAsia="Times New Roman" w:hAnsi="Times New Roman" w:cs="Times New Roman"/>
          <w:color w:val="000000" w:themeColor="text1"/>
          <w:sz w:val="24"/>
          <w:szCs w:val="24"/>
        </w:rPr>
        <w:t>priimti ir saugiai naudoti vartotojo reikmėms.</w:t>
      </w:r>
    </w:p>
    <w:p w14:paraId="68EB9393" w14:textId="1CCD859C" w:rsidR="0075779F" w:rsidRPr="001130CD" w:rsidRDefault="44A7136E" w:rsidP="44A7136E">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eastAsia="Times New Roman" w:hAnsi="Times New Roman" w:cs="Times New Roman"/>
          <w:sz w:val="24"/>
          <w:szCs w:val="24"/>
          <w:lang w:eastAsia="ar-SA"/>
        </w:rPr>
      </w:pPr>
      <w:bookmarkStart w:id="3" w:name="_Hlk210121691"/>
      <w:r w:rsidRPr="001130CD">
        <w:rPr>
          <w:rFonts w:ascii="Times New Roman" w:eastAsia="Times New Roman" w:hAnsi="Times New Roman" w:cs="Times New Roman"/>
          <w:b/>
          <w:sz w:val="24"/>
          <w:szCs w:val="24"/>
          <w:lang w:eastAsia="ar-SA"/>
        </w:rPr>
        <w:t>Vidutin</w:t>
      </w:r>
      <w:r w:rsidR="00E97948" w:rsidRPr="001130CD">
        <w:rPr>
          <w:rFonts w:ascii="Times New Roman" w:eastAsia="Times New Roman" w:hAnsi="Times New Roman" w:cs="Times New Roman"/>
          <w:b/>
          <w:sz w:val="24"/>
          <w:szCs w:val="24"/>
          <w:lang w:eastAsia="ar-SA"/>
        </w:rPr>
        <w:t>is</w:t>
      </w:r>
      <w:r w:rsidRPr="001130CD">
        <w:rPr>
          <w:rFonts w:ascii="Times New Roman" w:eastAsia="Times New Roman" w:hAnsi="Times New Roman" w:cs="Times New Roman"/>
          <w:b/>
          <w:sz w:val="24"/>
          <w:szCs w:val="24"/>
          <w:lang w:eastAsia="ar-SA"/>
        </w:rPr>
        <w:t xml:space="preserve"> vandenilio </w:t>
      </w:r>
      <w:r w:rsidR="002749F8" w:rsidRPr="001130CD">
        <w:rPr>
          <w:rFonts w:ascii="Times New Roman" w:eastAsia="Times New Roman" w:hAnsi="Times New Roman" w:cs="Times New Roman"/>
          <w:b/>
          <w:sz w:val="24"/>
          <w:szCs w:val="24"/>
          <w:lang w:eastAsia="ar-SA"/>
        </w:rPr>
        <w:t>saugojimo</w:t>
      </w:r>
      <w:r w:rsidR="00E97948" w:rsidRPr="001130CD">
        <w:rPr>
          <w:rFonts w:ascii="Times New Roman" w:eastAsia="Times New Roman" w:hAnsi="Times New Roman" w:cs="Times New Roman"/>
          <w:b/>
          <w:sz w:val="24"/>
          <w:szCs w:val="24"/>
          <w:lang w:eastAsia="ar-SA"/>
        </w:rPr>
        <w:t xml:space="preserve"> </w:t>
      </w:r>
      <w:r w:rsidR="00C2368C" w:rsidRPr="001130CD">
        <w:rPr>
          <w:rFonts w:ascii="Times New Roman" w:eastAsia="Times New Roman" w:hAnsi="Times New Roman" w:cs="Times New Roman"/>
          <w:b/>
          <w:sz w:val="24"/>
          <w:szCs w:val="24"/>
          <w:lang w:eastAsia="ar-SA"/>
        </w:rPr>
        <w:t>į</w:t>
      </w:r>
      <w:r w:rsidR="00E97948" w:rsidRPr="001130CD">
        <w:rPr>
          <w:rFonts w:ascii="Times New Roman" w:eastAsia="Times New Roman" w:hAnsi="Times New Roman" w:cs="Times New Roman"/>
          <w:b/>
          <w:sz w:val="24"/>
          <w:szCs w:val="24"/>
          <w:lang w:eastAsia="ar-SA"/>
        </w:rPr>
        <w:t>renginys</w:t>
      </w:r>
      <w:r w:rsidRPr="001130CD">
        <w:rPr>
          <w:rFonts w:ascii="Times New Roman" w:eastAsia="Times New Roman" w:hAnsi="Times New Roman" w:cs="Times New Roman"/>
          <w:b/>
          <w:sz w:val="24"/>
          <w:szCs w:val="24"/>
          <w:lang w:eastAsia="ar-SA"/>
        </w:rPr>
        <w:t xml:space="preserve"> </w:t>
      </w:r>
      <w:r w:rsidR="008A2C46" w:rsidRPr="001130CD">
        <w:rPr>
          <w:rFonts w:ascii="Times New Roman" w:eastAsia="Times New Roman" w:hAnsi="Times New Roman" w:cs="Times New Roman"/>
          <w:sz w:val="24"/>
          <w:szCs w:val="24"/>
          <w:lang w:eastAsia="ar-SA"/>
        </w:rPr>
        <w:t>–</w:t>
      </w:r>
      <w:r w:rsidRPr="001130CD">
        <w:rPr>
          <w:rFonts w:ascii="Times New Roman" w:eastAsia="Times New Roman" w:hAnsi="Times New Roman" w:cs="Times New Roman"/>
          <w:b/>
          <w:sz w:val="24"/>
          <w:szCs w:val="24"/>
          <w:lang w:eastAsia="ar-SA"/>
        </w:rPr>
        <w:t xml:space="preserve"> </w:t>
      </w:r>
      <w:r w:rsidRPr="001130CD">
        <w:rPr>
          <w:rFonts w:ascii="Times New Roman" w:eastAsia="Times New Roman" w:hAnsi="Times New Roman" w:cs="Times New Roman"/>
          <w:sz w:val="24"/>
          <w:szCs w:val="24"/>
          <w:lang w:eastAsia="ar-SA"/>
        </w:rPr>
        <w:t xml:space="preserve">vandenilio </w:t>
      </w:r>
      <w:r w:rsidR="008A08FD" w:rsidRPr="001130CD">
        <w:rPr>
          <w:rFonts w:ascii="Times New Roman" w:eastAsia="Times New Roman" w:hAnsi="Times New Roman" w:cs="Times New Roman"/>
          <w:sz w:val="24"/>
          <w:szCs w:val="24"/>
          <w:lang w:eastAsia="ar-SA"/>
        </w:rPr>
        <w:t xml:space="preserve">laikymo </w:t>
      </w:r>
      <w:r w:rsidR="00494713" w:rsidRPr="001130CD">
        <w:rPr>
          <w:rFonts w:ascii="Times New Roman" w:eastAsia="Times New Roman" w:hAnsi="Times New Roman" w:cs="Times New Roman"/>
          <w:sz w:val="24"/>
          <w:szCs w:val="24"/>
          <w:lang w:eastAsia="ar-SA"/>
        </w:rPr>
        <w:t xml:space="preserve">talpykla, </w:t>
      </w:r>
      <w:r w:rsidRPr="001130CD">
        <w:rPr>
          <w:rFonts w:ascii="Times New Roman" w:eastAsia="Times New Roman" w:hAnsi="Times New Roman" w:cs="Times New Roman"/>
          <w:sz w:val="24"/>
          <w:szCs w:val="24"/>
          <w:lang w:eastAsia="ar-SA"/>
        </w:rPr>
        <w:t>kuriame gali būti saugoma nuo 10</w:t>
      </w:r>
      <w:r w:rsidR="00DB27BB" w:rsidRPr="001130CD">
        <w:rPr>
          <w:rFonts w:ascii="Times New Roman" w:eastAsia="Times New Roman" w:hAnsi="Times New Roman" w:cs="Times New Roman"/>
          <w:sz w:val="24"/>
          <w:szCs w:val="24"/>
          <w:lang w:eastAsia="ar-SA"/>
        </w:rPr>
        <w:t>0</w:t>
      </w:r>
      <w:r w:rsidRPr="001130CD">
        <w:rPr>
          <w:rFonts w:ascii="Times New Roman" w:eastAsia="Times New Roman" w:hAnsi="Times New Roman" w:cs="Times New Roman"/>
          <w:sz w:val="24"/>
          <w:szCs w:val="24"/>
          <w:lang w:eastAsia="ar-SA"/>
        </w:rPr>
        <w:t xml:space="preserve"> iki 7500 kg vandenilio nepriklausomai nuo saugojimo būdo (suslėgto, suskystinto).</w:t>
      </w:r>
    </w:p>
    <w:bookmarkEnd w:id="3"/>
    <w:p w14:paraId="7A6281AD" w14:textId="226BBB1F" w:rsidR="44A7136E" w:rsidRPr="00725313" w:rsidRDefault="44A7136E" w:rsidP="44A7136E">
      <w:pPr>
        <w:pStyle w:val="ListParagraph"/>
        <w:numPr>
          <w:ilvl w:val="0"/>
          <w:numId w:val="8"/>
        </w:numPr>
        <w:tabs>
          <w:tab w:val="left" w:pos="10076"/>
          <w:tab w:val="left" w:pos="10992"/>
          <w:tab w:val="left" w:pos="11908"/>
          <w:tab w:val="left" w:pos="12824"/>
          <w:tab w:val="left" w:pos="13740"/>
          <w:tab w:val="left" w:pos="14656"/>
        </w:tabs>
        <w:ind w:left="0" w:firstLine="720"/>
        <w:jc w:val="both"/>
        <w:rPr>
          <w:rFonts w:ascii="Times New Roman" w:hAnsi="Times New Roman" w:cs="Times New Roman"/>
          <w:sz w:val="24"/>
          <w:szCs w:val="24"/>
        </w:rPr>
      </w:pPr>
      <w:r w:rsidRPr="001130CD">
        <w:rPr>
          <w:rFonts w:ascii="Times New Roman" w:eastAsia="Times New Roman" w:hAnsi="Times New Roman" w:cs="Times New Roman"/>
          <w:b/>
          <w:bCs/>
          <w:sz w:val="24"/>
          <w:szCs w:val="24"/>
          <w:lang w:eastAsia="ar-SA"/>
        </w:rPr>
        <w:t>Virtualus prekybos</w:t>
      </w:r>
      <w:r w:rsidRPr="00725313">
        <w:rPr>
          <w:rFonts w:ascii="Times New Roman" w:eastAsia="Times New Roman" w:hAnsi="Times New Roman" w:cs="Times New Roman"/>
          <w:b/>
          <w:bCs/>
          <w:sz w:val="24"/>
          <w:szCs w:val="24"/>
          <w:lang w:eastAsia="ar-SA"/>
        </w:rPr>
        <w:t xml:space="preserve"> taškas </w:t>
      </w:r>
      <w:r w:rsidR="002F0621">
        <w:rPr>
          <w:rFonts w:ascii="Times New Roman" w:eastAsia="Times New Roman" w:hAnsi="Times New Roman" w:cs="Times New Roman"/>
          <w:sz w:val="24"/>
          <w:szCs w:val="24"/>
          <w:lang w:eastAsia="ar-SA"/>
        </w:rPr>
        <w:t>–</w:t>
      </w:r>
      <w:r w:rsidR="00C450D3" w:rsidRPr="000002D9">
        <w:rPr>
          <w:sz w:val="24"/>
          <w:szCs w:val="24"/>
        </w:rPr>
        <w:t xml:space="preserve"> </w:t>
      </w:r>
      <w:r w:rsidR="00C450D3" w:rsidRPr="00725313">
        <w:rPr>
          <w:rFonts w:ascii="Times New Roman" w:hAnsi="Times New Roman" w:cs="Times New Roman"/>
          <w:sz w:val="24"/>
          <w:szCs w:val="24"/>
        </w:rPr>
        <w:t xml:space="preserve">nefizinis komercinis taškas </w:t>
      </w:r>
      <w:r w:rsidR="00C450D3" w:rsidRPr="00725313">
        <w:rPr>
          <w:rFonts w:ascii="Times New Roman" w:eastAsia="Times New Roman" w:hAnsi="Times New Roman" w:cs="Times New Roman"/>
          <w:sz w:val="24"/>
          <w:szCs w:val="24"/>
          <w:lang w:eastAsia="ar-SA"/>
        </w:rPr>
        <w:t>vandenilio</w:t>
      </w:r>
      <w:r w:rsidR="00B96F7E">
        <w:rPr>
          <w:rFonts w:ascii="Times New Roman" w:eastAsia="Times New Roman" w:hAnsi="Times New Roman" w:cs="Times New Roman"/>
          <w:sz w:val="24"/>
          <w:szCs w:val="24"/>
          <w:lang w:eastAsia="ar-SA"/>
        </w:rPr>
        <w:t xml:space="preserve"> įleidimo ir išl</w:t>
      </w:r>
      <w:r w:rsidR="005B4C7A">
        <w:rPr>
          <w:rFonts w:ascii="Times New Roman" w:eastAsia="Times New Roman" w:hAnsi="Times New Roman" w:cs="Times New Roman"/>
          <w:sz w:val="24"/>
          <w:szCs w:val="24"/>
          <w:lang w:eastAsia="ar-SA"/>
        </w:rPr>
        <w:t>e</w:t>
      </w:r>
      <w:r w:rsidR="00B96F7E">
        <w:rPr>
          <w:rFonts w:ascii="Times New Roman" w:eastAsia="Times New Roman" w:hAnsi="Times New Roman" w:cs="Times New Roman"/>
          <w:sz w:val="24"/>
          <w:szCs w:val="24"/>
          <w:lang w:eastAsia="ar-SA"/>
        </w:rPr>
        <w:t>idimo</w:t>
      </w:r>
      <w:r w:rsidR="00C450D3" w:rsidRPr="00725313">
        <w:rPr>
          <w:rFonts w:ascii="Times New Roman" w:eastAsia="Times New Roman" w:hAnsi="Times New Roman" w:cs="Times New Roman"/>
          <w:sz w:val="24"/>
          <w:szCs w:val="24"/>
          <w:lang w:eastAsia="ar-SA"/>
        </w:rPr>
        <w:t xml:space="preserve"> sistemoje, kuriame sistemos dalyviai vykdo vandenilio pirkimo–pardavimo sandorius, nepriklausomai nuo konkrečių įleidimo ar išleidimo taškų, ir kuriems nereikia užsakyti perdavimo sistemos pajėgumų.</w:t>
      </w:r>
    </w:p>
    <w:p w14:paraId="02F3AEA7" w14:textId="672FCC20" w:rsidR="405EA31D" w:rsidRPr="000002D9" w:rsidRDefault="003E3B8E" w:rsidP="00276397">
      <w:pPr>
        <w:pStyle w:val="ListParagraph"/>
        <w:numPr>
          <w:ilvl w:val="0"/>
          <w:numId w:val="8"/>
        </w:numPr>
        <w:tabs>
          <w:tab w:val="left" w:pos="10076"/>
          <w:tab w:val="left" w:pos="10992"/>
          <w:tab w:val="left" w:pos="11908"/>
          <w:tab w:val="left" w:pos="12824"/>
          <w:tab w:val="left" w:pos="13740"/>
          <w:tab w:val="left" w:pos="14656"/>
        </w:tabs>
        <w:ind w:left="0" w:firstLine="720"/>
        <w:jc w:val="both"/>
        <w:rPr>
          <w:sz w:val="24"/>
          <w:szCs w:val="24"/>
        </w:rPr>
      </w:pPr>
      <w:r w:rsidRPr="00725313">
        <w:rPr>
          <w:rFonts w:ascii="Times New Roman" w:hAnsi="Times New Roman" w:cs="Times New Roman"/>
          <w:sz w:val="24"/>
          <w:szCs w:val="24"/>
          <w:lang w:eastAsia="ar-SA"/>
        </w:rPr>
        <w:lastRenderedPageBreak/>
        <w:t xml:space="preserve">Kitos šiame įstatyme vartojamos sąvokos suprantamos taip, kaip apibrėžiamos Lietuvos Respublikos gamtinių dujų įstatyme, Lietuvos Respublikos atsinaujinančių išteklių energetikos įstatyme, Lietuvos Respublikos alternatyviųjų degalų įstatyme, Lietuvos Respublikos energetikos įstatyme, Lietuvos Respublikos energijos išteklių rinkos įstatyme, Lietuvos Respublikos konkurencijos įstatyme, Lietuvos Respublikos specialiųjų žemės naudojimo sąlygų įstatyme, Lietuvos Respublikos statybos įstatyme, Lietuvos Respublikos teritorijų planavimo įstatyme, Lietuvos Respublikos žemės įstatyme ir Lietuvos Respublikos žemės paėmimo visuomenės poreikiams įgyvendinant ypatingos valstybinės svarbos projektus įstatyme, </w:t>
      </w:r>
      <w:r w:rsidRPr="00725313">
        <w:rPr>
          <w:rFonts w:ascii="Times New Roman" w:hAnsi="Times New Roman" w:cs="Times New Roman"/>
          <w:sz w:val="24"/>
          <w:szCs w:val="24"/>
        </w:rPr>
        <w:t xml:space="preserve">Europos </w:t>
      </w:r>
      <w:r w:rsidR="0017706E">
        <w:rPr>
          <w:rFonts w:ascii="Times New Roman" w:hAnsi="Times New Roman" w:cs="Times New Roman"/>
          <w:sz w:val="24"/>
          <w:szCs w:val="24"/>
        </w:rPr>
        <w:t>P</w:t>
      </w:r>
      <w:r w:rsidRPr="00725313">
        <w:rPr>
          <w:rFonts w:ascii="Times New Roman" w:hAnsi="Times New Roman" w:cs="Times New Roman"/>
          <w:sz w:val="24"/>
          <w:szCs w:val="24"/>
        </w:rPr>
        <w:t xml:space="preserve">arlamento ir Tarybos </w:t>
      </w:r>
      <w:r w:rsidRPr="00725313">
        <w:rPr>
          <w:rFonts w:ascii="Times New Roman" w:hAnsi="Times New Roman" w:cs="Times New Roman"/>
          <w:sz w:val="24"/>
          <w:szCs w:val="24"/>
          <w:lang w:eastAsia="ar-SA"/>
        </w:rPr>
        <w:t>Reglamente (ES) 2024/1789 ir šio Reglamento pagal 72, 73 ir 74 straipsnius priimtų nurodytų sričių tinklo kodeksuose ir gairėse (toliau – tinklo kodeksai ir gairės).</w:t>
      </w:r>
    </w:p>
    <w:p w14:paraId="569C8111" w14:textId="4C280914" w:rsidR="72476EE5" w:rsidRDefault="72476EE5" w:rsidP="72476EE5">
      <w:pPr>
        <w:jc w:val="center"/>
        <w:rPr>
          <w:b/>
          <w:bCs/>
        </w:rPr>
      </w:pPr>
    </w:p>
    <w:p w14:paraId="3ADF7E5F" w14:textId="02802EF3" w:rsidR="004C1392" w:rsidRPr="00725313" w:rsidRDefault="004C1392" w:rsidP="004C1392">
      <w:pPr>
        <w:jc w:val="center"/>
        <w:rPr>
          <w:b/>
          <w:bCs/>
          <w:szCs w:val="24"/>
        </w:rPr>
      </w:pPr>
      <w:r w:rsidRPr="00725313">
        <w:rPr>
          <w:b/>
          <w:bCs/>
          <w:szCs w:val="24"/>
        </w:rPr>
        <w:t>ANTRASIS SKIRSNIS</w:t>
      </w:r>
    </w:p>
    <w:p w14:paraId="0E0306D6" w14:textId="3EE62D54" w:rsidR="009006FC" w:rsidRPr="00725313" w:rsidRDefault="00C347C5" w:rsidP="2AF0B395">
      <w:pPr>
        <w:tabs>
          <w:tab w:val="left" w:pos="10076"/>
          <w:tab w:val="left" w:pos="10992"/>
          <w:tab w:val="left" w:pos="11908"/>
          <w:tab w:val="left" w:pos="12824"/>
          <w:tab w:val="left" w:pos="13740"/>
          <w:tab w:val="left" w:pos="14656"/>
        </w:tabs>
        <w:suppressAutoHyphens/>
        <w:jc w:val="center"/>
        <w:rPr>
          <w:b/>
          <w:caps/>
          <w:szCs w:val="24"/>
        </w:rPr>
      </w:pPr>
      <w:r w:rsidRPr="00725313">
        <w:rPr>
          <w:b/>
          <w:caps/>
          <w:szCs w:val="24"/>
        </w:rPr>
        <w:t>Vandenilio</w:t>
      </w:r>
      <w:r w:rsidR="30354AF5" w:rsidRPr="00725313">
        <w:rPr>
          <w:b/>
          <w:caps/>
          <w:szCs w:val="24"/>
        </w:rPr>
        <w:t xml:space="preserve"> </w:t>
      </w:r>
      <w:r w:rsidR="3045529D" w:rsidRPr="00725313">
        <w:rPr>
          <w:b/>
          <w:caps/>
          <w:szCs w:val="24"/>
        </w:rPr>
        <w:t>SEK</w:t>
      </w:r>
      <w:r w:rsidR="5297311D" w:rsidRPr="00725313">
        <w:rPr>
          <w:b/>
          <w:caps/>
          <w:szCs w:val="24"/>
        </w:rPr>
        <w:t>T</w:t>
      </w:r>
      <w:r w:rsidR="3045529D" w:rsidRPr="00725313">
        <w:rPr>
          <w:b/>
          <w:caps/>
          <w:szCs w:val="24"/>
        </w:rPr>
        <w:t>ORIAUS</w:t>
      </w:r>
      <w:r w:rsidR="1A25D7DD" w:rsidRPr="00725313">
        <w:rPr>
          <w:b/>
          <w:caps/>
          <w:szCs w:val="24"/>
        </w:rPr>
        <w:t xml:space="preserve"> </w:t>
      </w:r>
      <w:r w:rsidR="2A22D9F3" w:rsidRPr="00725313">
        <w:rPr>
          <w:b/>
          <w:caps/>
          <w:szCs w:val="24"/>
        </w:rPr>
        <w:t>VALDYMAS</w:t>
      </w:r>
    </w:p>
    <w:p w14:paraId="04015B94" w14:textId="3CD0B6D4" w:rsidR="006762AF" w:rsidRPr="00725313" w:rsidRDefault="006762AF" w:rsidP="00996F1B">
      <w:pPr>
        <w:tabs>
          <w:tab w:val="left" w:pos="10076"/>
          <w:tab w:val="left" w:pos="10992"/>
          <w:tab w:val="left" w:pos="11908"/>
          <w:tab w:val="left" w:pos="12824"/>
          <w:tab w:val="left" w:pos="13740"/>
          <w:tab w:val="left" w:pos="14656"/>
        </w:tabs>
        <w:jc w:val="center"/>
        <w:rPr>
          <w:szCs w:val="24"/>
          <w:lang w:eastAsia="ar-SA"/>
        </w:rPr>
      </w:pPr>
    </w:p>
    <w:p w14:paraId="4D1DB944" w14:textId="28D1FA12" w:rsidR="00D471E2" w:rsidRPr="00725313" w:rsidRDefault="00D471E2" w:rsidP="2AF0B395">
      <w:pPr>
        <w:tabs>
          <w:tab w:val="left" w:pos="10076"/>
          <w:tab w:val="left" w:pos="10992"/>
          <w:tab w:val="left" w:pos="11908"/>
          <w:tab w:val="left" w:pos="12824"/>
          <w:tab w:val="left" w:pos="13740"/>
          <w:tab w:val="left" w:pos="14656"/>
        </w:tabs>
        <w:suppressAutoHyphens/>
        <w:ind w:firstLine="720"/>
        <w:jc w:val="both"/>
        <w:rPr>
          <w:b/>
          <w:bCs/>
          <w:szCs w:val="24"/>
        </w:rPr>
      </w:pPr>
      <w:r w:rsidRPr="00725313">
        <w:rPr>
          <w:b/>
          <w:bCs/>
          <w:szCs w:val="24"/>
        </w:rPr>
        <w:t xml:space="preserve">3 straipsnis. Vandenilio sektoriaus veiklos reguliavimo </w:t>
      </w:r>
      <w:r w:rsidR="7D79BD63" w:rsidRPr="00725313">
        <w:rPr>
          <w:b/>
          <w:bCs/>
          <w:szCs w:val="24"/>
        </w:rPr>
        <w:t xml:space="preserve">bendrieji </w:t>
      </w:r>
      <w:r w:rsidRPr="00725313">
        <w:rPr>
          <w:b/>
          <w:bCs/>
          <w:szCs w:val="24"/>
        </w:rPr>
        <w:t>principai</w:t>
      </w:r>
      <w:r w:rsidR="00A87BCA" w:rsidRPr="00725313">
        <w:rPr>
          <w:b/>
          <w:bCs/>
          <w:szCs w:val="24"/>
        </w:rPr>
        <w:t xml:space="preserve"> </w:t>
      </w:r>
    </w:p>
    <w:p w14:paraId="12398E7D" w14:textId="2042B652" w:rsidR="00895E81" w:rsidRPr="00725313" w:rsidRDefault="0077218E" w:rsidP="00895E81">
      <w:pPr>
        <w:ind w:firstLine="720"/>
        <w:jc w:val="both"/>
        <w:rPr>
          <w:szCs w:val="24"/>
        </w:rPr>
      </w:pPr>
      <w:r w:rsidRPr="00725313">
        <w:rPr>
          <w:szCs w:val="24"/>
        </w:rPr>
        <w:t>1.</w:t>
      </w:r>
      <w:r w:rsidR="00D471E2" w:rsidRPr="00725313">
        <w:rPr>
          <w:szCs w:val="24"/>
        </w:rPr>
        <w:t xml:space="preserve"> </w:t>
      </w:r>
      <w:r w:rsidR="00942B44" w:rsidRPr="00725313">
        <w:rPr>
          <w:szCs w:val="24"/>
        </w:rPr>
        <w:t>Vandenilio</w:t>
      </w:r>
      <w:r w:rsidR="00895E81" w:rsidRPr="00725313">
        <w:rPr>
          <w:szCs w:val="24"/>
        </w:rPr>
        <w:t xml:space="preserve"> </w:t>
      </w:r>
      <w:r w:rsidR="00D471E2" w:rsidRPr="00725313">
        <w:rPr>
          <w:szCs w:val="24"/>
        </w:rPr>
        <w:t xml:space="preserve">sektoriaus </w:t>
      </w:r>
      <w:r w:rsidR="00895E81" w:rsidRPr="00725313">
        <w:rPr>
          <w:szCs w:val="24"/>
        </w:rPr>
        <w:t xml:space="preserve">veiklos valstybinis valdymas, reguliavimas, priežiūra ir kontrolė grindžiami šiais </w:t>
      </w:r>
      <w:r w:rsidR="15C3A1B2" w:rsidRPr="00725313">
        <w:rPr>
          <w:szCs w:val="24"/>
        </w:rPr>
        <w:t xml:space="preserve">bendraisiais </w:t>
      </w:r>
      <w:r w:rsidR="00895E81" w:rsidRPr="00725313">
        <w:rPr>
          <w:szCs w:val="24"/>
        </w:rPr>
        <w:t>principais:</w:t>
      </w:r>
    </w:p>
    <w:p w14:paraId="451BFC6B" w14:textId="0596943F" w:rsidR="00895E81" w:rsidRPr="00725313" w:rsidRDefault="00895E81" w:rsidP="00895E81">
      <w:pPr>
        <w:ind w:firstLine="720"/>
        <w:jc w:val="both"/>
        <w:rPr>
          <w:szCs w:val="24"/>
        </w:rPr>
      </w:pPr>
      <w:r w:rsidRPr="00725313">
        <w:rPr>
          <w:szCs w:val="24"/>
        </w:rPr>
        <w:t xml:space="preserve">1) </w:t>
      </w:r>
      <w:r w:rsidR="00942B44" w:rsidRPr="00725313">
        <w:rPr>
          <w:szCs w:val="24"/>
        </w:rPr>
        <w:t xml:space="preserve">vandenilio </w:t>
      </w:r>
      <w:r w:rsidR="45EFB387" w:rsidRPr="00725313">
        <w:rPr>
          <w:szCs w:val="24"/>
        </w:rPr>
        <w:t>gamybos</w:t>
      </w:r>
      <w:r w:rsidR="07CF81D1" w:rsidRPr="00725313">
        <w:rPr>
          <w:szCs w:val="24"/>
        </w:rPr>
        <w:t>, tiekimo</w:t>
      </w:r>
      <w:r w:rsidR="45EFB387" w:rsidRPr="00725313">
        <w:rPr>
          <w:szCs w:val="24"/>
        </w:rPr>
        <w:t xml:space="preserve"> </w:t>
      </w:r>
      <w:r w:rsidRPr="00725313">
        <w:rPr>
          <w:szCs w:val="24"/>
        </w:rPr>
        <w:t xml:space="preserve">ir </w:t>
      </w:r>
      <w:r w:rsidR="00BD4C96" w:rsidRPr="00725313">
        <w:rPr>
          <w:szCs w:val="24"/>
        </w:rPr>
        <w:t xml:space="preserve">vandenilio </w:t>
      </w:r>
      <w:r w:rsidR="008F52D5" w:rsidRPr="00725313">
        <w:rPr>
          <w:szCs w:val="24"/>
        </w:rPr>
        <w:t>sistemos</w:t>
      </w:r>
      <w:r w:rsidRPr="00725313">
        <w:rPr>
          <w:szCs w:val="24"/>
        </w:rPr>
        <w:t xml:space="preserve"> saugumo</w:t>
      </w:r>
      <w:r w:rsidR="4DC64D18" w:rsidRPr="00725313">
        <w:rPr>
          <w:szCs w:val="24"/>
        </w:rPr>
        <w:t>, atsparumo</w:t>
      </w:r>
      <w:r w:rsidR="090F41CC" w:rsidRPr="00725313">
        <w:rPr>
          <w:szCs w:val="24"/>
        </w:rPr>
        <w:t xml:space="preserve"> didinimo</w:t>
      </w:r>
      <w:r w:rsidRPr="00725313">
        <w:rPr>
          <w:szCs w:val="24"/>
        </w:rPr>
        <w:t xml:space="preserve"> ir patikimumo;</w:t>
      </w:r>
    </w:p>
    <w:p w14:paraId="5DAF78C0" w14:textId="1579F24E" w:rsidR="00895E81" w:rsidRPr="00725313" w:rsidRDefault="00895E81" w:rsidP="00895E81">
      <w:pPr>
        <w:ind w:firstLine="720"/>
        <w:jc w:val="both"/>
        <w:rPr>
          <w:szCs w:val="24"/>
        </w:rPr>
      </w:pPr>
      <w:r w:rsidRPr="00725313">
        <w:rPr>
          <w:szCs w:val="24"/>
        </w:rPr>
        <w:t xml:space="preserve">2) </w:t>
      </w:r>
      <w:r w:rsidR="00A626CC" w:rsidRPr="00725313">
        <w:rPr>
          <w:szCs w:val="24"/>
        </w:rPr>
        <w:t>į vartotojus orientuoto ir efektyvaus energijos vartojimo</w:t>
      </w:r>
      <w:r w:rsidRPr="00725313">
        <w:rPr>
          <w:szCs w:val="24"/>
        </w:rPr>
        <w:t>;</w:t>
      </w:r>
    </w:p>
    <w:p w14:paraId="2FB83C76" w14:textId="2D8ADB47" w:rsidR="00895E81" w:rsidRPr="00725313" w:rsidRDefault="00895E81" w:rsidP="0D429B83">
      <w:pPr>
        <w:ind w:firstLine="720"/>
        <w:jc w:val="both"/>
        <w:rPr>
          <w:szCs w:val="24"/>
        </w:rPr>
      </w:pPr>
      <w:r w:rsidRPr="00725313">
        <w:rPr>
          <w:szCs w:val="24"/>
        </w:rPr>
        <w:t xml:space="preserve">3) </w:t>
      </w:r>
      <w:r w:rsidR="123B0499" w:rsidRPr="00725313">
        <w:rPr>
          <w:szCs w:val="24"/>
        </w:rPr>
        <w:t xml:space="preserve">tvarumo skatinimo, </w:t>
      </w:r>
      <w:r w:rsidRPr="00725313">
        <w:rPr>
          <w:szCs w:val="24"/>
        </w:rPr>
        <w:t xml:space="preserve">darnios </w:t>
      </w:r>
      <w:r w:rsidR="00CA6CE1" w:rsidRPr="00725313">
        <w:rPr>
          <w:szCs w:val="24"/>
        </w:rPr>
        <w:t xml:space="preserve">vandenilio </w:t>
      </w:r>
      <w:r w:rsidRPr="00725313">
        <w:rPr>
          <w:szCs w:val="24"/>
        </w:rPr>
        <w:t xml:space="preserve">sektoriaus plėtotės, įgyvendinant </w:t>
      </w:r>
      <w:r w:rsidR="6FFD60C1" w:rsidRPr="00725313">
        <w:rPr>
          <w:szCs w:val="24"/>
        </w:rPr>
        <w:t xml:space="preserve">ilgalaikius </w:t>
      </w:r>
      <w:r w:rsidRPr="00725313">
        <w:rPr>
          <w:szCs w:val="24"/>
        </w:rPr>
        <w:t>valstybės aplinkos apsaugos, ekonominės</w:t>
      </w:r>
      <w:r w:rsidR="0FB3C32E" w:rsidRPr="00725313">
        <w:rPr>
          <w:szCs w:val="24"/>
        </w:rPr>
        <w:t>,</w:t>
      </w:r>
      <w:r w:rsidRPr="00725313">
        <w:rPr>
          <w:szCs w:val="24"/>
        </w:rPr>
        <w:t xml:space="preserve"> socialinės </w:t>
      </w:r>
      <w:r w:rsidR="2E314EC7" w:rsidRPr="00725313">
        <w:rPr>
          <w:szCs w:val="24"/>
        </w:rPr>
        <w:t xml:space="preserve">ir energetikos </w:t>
      </w:r>
      <w:r w:rsidRPr="00725313">
        <w:rPr>
          <w:szCs w:val="24"/>
        </w:rPr>
        <w:t>politikos tikslus;</w:t>
      </w:r>
    </w:p>
    <w:p w14:paraId="04F5E470" w14:textId="5D1619F6" w:rsidR="57E73A38" w:rsidRPr="00725313" w:rsidRDefault="44A7136E" w:rsidP="44A7136E">
      <w:pPr>
        <w:ind w:firstLine="720"/>
        <w:jc w:val="both"/>
        <w:rPr>
          <w:color w:val="000000" w:themeColor="text1"/>
          <w:szCs w:val="24"/>
        </w:rPr>
      </w:pPr>
      <w:r w:rsidRPr="00725313">
        <w:rPr>
          <w:color w:val="000000" w:themeColor="text1"/>
          <w:szCs w:val="24"/>
        </w:rPr>
        <w:t>4) strateginių energetikos srities dokumentų įgyvendinimo;</w:t>
      </w:r>
    </w:p>
    <w:p w14:paraId="3B0C9053" w14:textId="180515F7" w:rsidR="00895E81" w:rsidRPr="00725313" w:rsidRDefault="44A7136E" w:rsidP="002278A2">
      <w:pPr>
        <w:ind w:firstLine="720"/>
        <w:jc w:val="both"/>
        <w:rPr>
          <w:szCs w:val="24"/>
        </w:rPr>
      </w:pPr>
      <w:r w:rsidRPr="00725313">
        <w:rPr>
          <w:szCs w:val="24"/>
        </w:rPr>
        <w:t>5) konkurencijos tarp vandenilio rinkos dalyvių, užtikrinant vandenilio prieinamumo ir pakankamumo vartotojams už ekonomiškai pagrįstą kainą;</w:t>
      </w:r>
    </w:p>
    <w:p w14:paraId="6C92EE91" w14:textId="25EDAB3F" w:rsidR="00895E81" w:rsidRPr="00725313" w:rsidRDefault="00D36BC2" w:rsidP="00D36BC2">
      <w:pPr>
        <w:ind w:firstLine="720"/>
        <w:jc w:val="both"/>
        <w:rPr>
          <w:szCs w:val="24"/>
        </w:rPr>
      </w:pPr>
      <w:r w:rsidRPr="00725313">
        <w:rPr>
          <w:szCs w:val="24"/>
        </w:rPr>
        <w:t>6)</w:t>
      </w:r>
      <w:r w:rsidR="00895E81" w:rsidRPr="00725313">
        <w:rPr>
          <w:szCs w:val="24"/>
        </w:rPr>
        <w:t xml:space="preserve"> nediskriminavimo, skaidrumo ir teisinio tikrumo</w:t>
      </w:r>
      <w:r w:rsidR="7A3C05BF" w:rsidRPr="00725313">
        <w:rPr>
          <w:szCs w:val="24"/>
        </w:rPr>
        <w:t>;</w:t>
      </w:r>
    </w:p>
    <w:p w14:paraId="6C09A6BA" w14:textId="3085E9BC" w:rsidR="00895E81" w:rsidRPr="00725313" w:rsidRDefault="72771859" w:rsidP="00895E81">
      <w:pPr>
        <w:ind w:firstLine="720"/>
        <w:jc w:val="both"/>
        <w:rPr>
          <w:szCs w:val="24"/>
        </w:rPr>
      </w:pPr>
      <w:r w:rsidRPr="00725313">
        <w:rPr>
          <w:szCs w:val="24"/>
        </w:rPr>
        <w:t>7) veiksmingu ir į ateities paklausą orientuotos vandenilio infrastruktūros diegimu</w:t>
      </w:r>
      <w:r w:rsidR="005F4892" w:rsidRPr="00725313">
        <w:rPr>
          <w:szCs w:val="24"/>
        </w:rPr>
        <w:t xml:space="preserve"> bei</w:t>
      </w:r>
      <w:r w:rsidRPr="00725313">
        <w:rPr>
          <w:szCs w:val="24"/>
        </w:rPr>
        <w:t xml:space="preserve"> vandenilio rinkos </w:t>
      </w:r>
      <w:r w:rsidR="00FB10E8" w:rsidRPr="00725313">
        <w:rPr>
          <w:szCs w:val="24"/>
        </w:rPr>
        <w:t xml:space="preserve">veikimu ir </w:t>
      </w:r>
      <w:r w:rsidRPr="00725313">
        <w:rPr>
          <w:szCs w:val="24"/>
        </w:rPr>
        <w:t>plėtra.</w:t>
      </w:r>
    </w:p>
    <w:p w14:paraId="3E94A975" w14:textId="77777777" w:rsidR="00D36BC2" w:rsidRPr="00725313" w:rsidRDefault="00D36BC2" w:rsidP="00895E81">
      <w:pPr>
        <w:ind w:firstLine="720"/>
        <w:jc w:val="both"/>
        <w:rPr>
          <w:szCs w:val="24"/>
        </w:rPr>
      </w:pPr>
    </w:p>
    <w:p w14:paraId="7F0A6153" w14:textId="35D4D21E" w:rsidR="0021222F" w:rsidRPr="00725313" w:rsidRDefault="0021222F" w:rsidP="2AF0B395">
      <w:pPr>
        <w:ind w:firstLine="720"/>
        <w:jc w:val="both"/>
        <w:rPr>
          <w:b/>
          <w:bCs/>
          <w:szCs w:val="24"/>
        </w:rPr>
      </w:pPr>
      <w:r w:rsidRPr="00725313">
        <w:rPr>
          <w:b/>
          <w:bCs/>
          <w:szCs w:val="24"/>
        </w:rPr>
        <w:t>4 straipsnis.</w:t>
      </w:r>
      <w:r w:rsidRPr="00725313">
        <w:rPr>
          <w:szCs w:val="24"/>
        </w:rPr>
        <w:t xml:space="preserve"> </w:t>
      </w:r>
      <w:r w:rsidR="00CB13CD" w:rsidRPr="00725313">
        <w:rPr>
          <w:b/>
          <w:bCs/>
          <w:szCs w:val="24"/>
        </w:rPr>
        <w:t xml:space="preserve">Vandenilio </w:t>
      </w:r>
      <w:r w:rsidRPr="00725313">
        <w:rPr>
          <w:b/>
          <w:bCs/>
          <w:szCs w:val="24"/>
        </w:rPr>
        <w:t xml:space="preserve">sektoriaus veiklos valdymo </w:t>
      </w:r>
      <w:r w:rsidR="42D526A2" w:rsidRPr="00725313">
        <w:rPr>
          <w:b/>
          <w:bCs/>
          <w:szCs w:val="24"/>
        </w:rPr>
        <w:t xml:space="preserve">srities </w:t>
      </w:r>
      <w:r w:rsidRPr="00725313">
        <w:rPr>
          <w:b/>
          <w:bCs/>
          <w:szCs w:val="24"/>
        </w:rPr>
        <w:t>institucijos</w:t>
      </w:r>
      <w:r w:rsidR="00F675FF" w:rsidRPr="00725313">
        <w:rPr>
          <w:b/>
          <w:bCs/>
          <w:szCs w:val="24"/>
        </w:rPr>
        <w:t xml:space="preserve"> </w:t>
      </w:r>
    </w:p>
    <w:p w14:paraId="01BD436D" w14:textId="2FE1FC07" w:rsidR="00F10A0D" w:rsidRPr="00725313" w:rsidRDefault="44A7136E" w:rsidP="007F1AA2">
      <w:pPr>
        <w:tabs>
          <w:tab w:val="left" w:pos="567"/>
        </w:tabs>
        <w:ind w:firstLine="720"/>
        <w:jc w:val="both"/>
        <w:rPr>
          <w:szCs w:val="24"/>
        </w:rPr>
      </w:pPr>
      <w:r w:rsidRPr="00725313">
        <w:rPr>
          <w:szCs w:val="24"/>
        </w:rPr>
        <w:t>1. Vandenilio sektoriaus veiklos valdymą, reguliavimą ir kontrolę Lietuvos Respublikoje pagal kompetenciją atlieka:</w:t>
      </w:r>
    </w:p>
    <w:p w14:paraId="22279120" w14:textId="24DDFD0E" w:rsidR="00F10A0D" w:rsidRPr="00725313" w:rsidRDefault="57A0A067" w:rsidP="007F1AA2">
      <w:pPr>
        <w:tabs>
          <w:tab w:val="left" w:pos="567"/>
        </w:tabs>
        <w:ind w:firstLine="720"/>
        <w:jc w:val="both"/>
        <w:rPr>
          <w:szCs w:val="24"/>
        </w:rPr>
      </w:pPr>
      <w:r w:rsidRPr="00725313">
        <w:rPr>
          <w:szCs w:val="24"/>
        </w:rPr>
        <w:t>1) Vyriausybė ar jos įgaliota institucija;</w:t>
      </w:r>
    </w:p>
    <w:p w14:paraId="423D331A" w14:textId="0D1C0E6A" w:rsidR="00F10A0D" w:rsidRPr="00725313" w:rsidRDefault="57A0A067" w:rsidP="00CF790A">
      <w:pPr>
        <w:tabs>
          <w:tab w:val="left" w:pos="567"/>
        </w:tabs>
        <w:ind w:firstLine="720"/>
        <w:jc w:val="both"/>
        <w:rPr>
          <w:szCs w:val="24"/>
        </w:rPr>
      </w:pPr>
      <w:r w:rsidRPr="00725313">
        <w:rPr>
          <w:szCs w:val="24"/>
        </w:rPr>
        <w:t>2) Energetikos ministerija;</w:t>
      </w:r>
    </w:p>
    <w:p w14:paraId="313397C2" w14:textId="71B9F8B8" w:rsidR="00F10A0D" w:rsidRPr="00725313" w:rsidRDefault="00CF790A" w:rsidP="007F1AA2">
      <w:pPr>
        <w:tabs>
          <w:tab w:val="left" w:pos="567"/>
        </w:tabs>
        <w:ind w:firstLine="720"/>
        <w:jc w:val="both"/>
        <w:rPr>
          <w:szCs w:val="24"/>
        </w:rPr>
      </w:pPr>
      <w:r w:rsidRPr="00725313">
        <w:rPr>
          <w:szCs w:val="24"/>
        </w:rPr>
        <w:t>3</w:t>
      </w:r>
      <w:r w:rsidR="28F0C769" w:rsidRPr="00725313">
        <w:rPr>
          <w:szCs w:val="24"/>
        </w:rPr>
        <w:t>) Valstybinė energetikos reguliavimo taryba</w:t>
      </w:r>
      <w:r w:rsidR="00821DAB" w:rsidRPr="00725313">
        <w:rPr>
          <w:szCs w:val="24"/>
        </w:rPr>
        <w:t xml:space="preserve"> </w:t>
      </w:r>
      <w:r w:rsidR="00821DAB" w:rsidRPr="00725313">
        <w:rPr>
          <w:bCs/>
          <w:szCs w:val="24"/>
        </w:rPr>
        <w:t>(toliau – Taryba)</w:t>
      </w:r>
      <w:r w:rsidR="28F0C769" w:rsidRPr="00725313">
        <w:rPr>
          <w:szCs w:val="24"/>
        </w:rPr>
        <w:t>;</w:t>
      </w:r>
    </w:p>
    <w:p w14:paraId="6EC76D45" w14:textId="0B79CD85" w:rsidR="006A239F" w:rsidRPr="00725313" w:rsidRDefault="09A6B714" w:rsidP="006A239F">
      <w:pPr>
        <w:tabs>
          <w:tab w:val="left" w:pos="567"/>
        </w:tabs>
        <w:ind w:firstLine="720"/>
        <w:jc w:val="both"/>
        <w:rPr>
          <w:szCs w:val="24"/>
        </w:rPr>
      </w:pPr>
      <w:r w:rsidRPr="00725313">
        <w:rPr>
          <w:szCs w:val="24"/>
        </w:rPr>
        <w:t xml:space="preserve">2. Valstybinė vartotojų teisių apsaugos tarnyba, įgyvendindama valstybės politiką vartotojų teisių apsaugos srityje, nagrinėja </w:t>
      </w:r>
      <w:r w:rsidR="00F174F1" w:rsidRPr="00725313">
        <w:rPr>
          <w:szCs w:val="24"/>
        </w:rPr>
        <w:t>buitinių</w:t>
      </w:r>
      <w:r w:rsidRPr="00725313">
        <w:rPr>
          <w:szCs w:val="24"/>
        </w:rPr>
        <w:t xml:space="preserve"> vartotojų skundus dėl vandenilio pirkimo–pardavimo ar paslaugų teikimo sutarčių nesąžiningų sąlygų taikymo, taip pat </w:t>
      </w:r>
      <w:r w:rsidR="00F174F1" w:rsidRPr="00725313">
        <w:rPr>
          <w:szCs w:val="24"/>
        </w:rPr>
        <w:t xml:space="preserve">buitinių </w:t>
      </w:r>
      <w:r w:rsidRPr="00725313">
        <w:rPr>
          <w:szCs w:val="24"/>
        </w:rPr>
        <w:t>vartotojų skundus ir ginčus dėl vandenilio tiekimo įmonių nesąžiningos komercinės veiklos.</w:t>
      </w:r>
    </w:p>
    <w:p w14:paraId="688F4DEF" w14:textId="69EB0C82" w:rsidR="00475B0B" w:rsidRPr="00725313" w:rsidRDefault="00475B0B" w:rsidP="00992687">
      <w:pPr>
        <w:tabs>
          <w:tab w:val="left" w:pos="10076"/>
          <w:tab w:val="left" w:pos="10992"/>
          <w:tab w:val="left" w:pos="11908"/>
          <w:tab w:val="left" w:pos="12824"/>
          <w:tab w:val="left" w:pos="13740"/>
          <w:tab w:val="left" w:pos="14656"/>
        </w:tabs>
        <w:suppressAutoHyphens/>
        <w:ind w:firstLine="720"/>
        <w:jc w:val="both"/>
        <w:rPr>
          <w:szCs w:val="24"/>
          <w:lang w:eastAsia="ar-SA"/>
        </w:rPr>
      </w:pPr>
    </w:p>
    <w:p w14:paraId="3BA36285" w14:textId="363D9E18" w:rsidR="6E6E230E" w:rsidRPr="00725313" w:rsidRDefault="6E6E230E" w:rsidP="00D73BE5">
      <w:pPr>
        <w:ind w:firstLine="720"/>
        <w:jc w:val="both"/>
        <w:rPr>
          <w:b/>
          <w:bCs/>
          <w:szCs w:val="24"/>
        </w:rPr>
      </w:pPr>
      <w:r w:rsidRPr="00725313">
        <w:rPr>
          <w:b/>
          <w:bCs/>
          <w:szCs w:val="24"/>
        </w:rPr>
        <w:t>5</w:t>
      </w:r>
      <w:r w:rsidR="00475B0B" w:rsidRPr="00725313">
        <w:rPr>
          <w:b/>
          <w:szCs w:val="24"/>
        </w:rPr>
        <w:t xml:space="preserve"> straipsnis.</w:t>
      </w:r>
      <w:r w:rsidR="00475B0B" w:rsidRPr="00725313">
        <w:rPr>
          <w:szCs w:val="24"/>
        </w:rPr>
        <w:t xml:space="preserve"> </w:t>
      </w:r>
      <w:r w:rsidRPr="00725313">
        <w:rPr>
          <w:b/>
          <w:bCs/>
          <w:szCs w:val="24"/>
        </w:rPr>
        <w:t>Vyriausybės ar jos įgaliotos institucijos funkcijos vandenilio sektoriuje</w:t>
      </w:r>
    </w:p>
    <w:p w14:paraId="44C5CE1B" w14:textId="7D7529F7" w:rsidR="6E6E230E" w:rsidRPr="00725313" w:rsidRDefault="6E6E230E" w:rsidP="00D73BE5">
      <w:pPr>
        <w:tabs>
          <w:tab w:val="left" w:pos="10076"/>
          <w:tab w:val="left" w:pos="10992"/>
          <w:tab w:val="left" w:pos="11908"/>
          <w:tab w:val="left" w:pos="12824"/>
          <w:tab w:val="left" w:pos="13740"/>
          <w:tab w:val="left" w:pos="14656"/>
        </w:tabs>
        <w:ind w:firstLine="720"/>
        <w:jc w:val="both"/>
        <w:rPr>
          <w:szCs w:val="24"/>
        </w:rPr>
      </w:pPr>
      <w:r w:rsidRPr="00725313">
        <w:rPr>
          <w:szCs w:val="24"/>
        </w:rPr>
        <w:t>1. Vyriausybė ar jos įgaliota institucija vandenilio sektoriuje:</w:t>
      </w:r>
    </w:p>
    <w:p w14:paraId="55D5900C" w14:textId="4EC75A22" w:rsidR="6E6E230E" w:rsidRPr="00725313" w:rsidRDefault="6E6E230E" w:rsidP="00D73BE5">
      <w:pPr>
        <w:tabs>
          <w:tab w:val="left" w:pos="10076"/>
          <w:tab w:val="left" w:pos="10992"/>
          <w:tab w:val="left" w:pos="11908"/>
          <w:tab w:val="left" w:pos="12824"/>
          <w:tab w:val="left" w:pos="13740"/>
          <w:tab w:val="left" w:pos="14656"/>
        </w:tabs>
        <w:ind w:firstLine="720"/>
        <w:jc w:val="both"/>
        <w:rPr>
          <w:szCs w:val="24"/>
        </w:rPr>
      </w:pPr>
      <w:r w:rsidRPr="00725313">
        <w:rPr>
          <w:szCs w:val="24"/>
        </w:rPr>
        <w:t>1) formuoja valstybės politikos strategines kryptis vandenilio sektoriuje;</w:t>
      </w:r>
    </w:p>
    <w:p w14:paraId="24C5C630" w14:textId="0D6414BC" w:rsidR="6E6E230E" w:rsidRPr="00725313" w:rsidRDefault="6E6E230E" w:rsidP="00D73BE5">
      <w:pPr>
        <w:tabs>
          <w:tab w:val="left" w:pos="10076"/>
          <w:tab w:val="left" w:pos="10992"/>
          <w:tab w:val="left" w:pos="11908"/>
          <w:tab w:val="left" w:pos="12824"/>
          <w:tab w:val="left" w:pos="13740"/>
          <w:tab w:val="left" w:pos="14656"/>
        </w:tabs>
        <w:ind w:firstLine="720"/>
        <w:jc w:val="both"/>
        <w:rPr>
          <w:szCs w:val="24"/>
        </w:rPr>
      </w:pPr>
      <w:r w:rsidRPr="00725313">
        <w:rPr>
          <w:szCs w:val="24"/>
        </w:rPr>
        <w:t>2) bendradarbiauja su užsienio valstybių vandenilio sektoriaus institucijomis, pagal kompetenciją atstovauja Lietuvos Respublikai tarptautinėse organizacijose;</w:t>
      </w:r>
    </w:p>
    <w:p w14:paraId="7B7EC5A0" w14:textId="56D00180" w:rsidR="6E6E230E" w:rsidRDefault="09A6B714" w:rsidP="00037A44">
      <w:pPr>
        <w:tabs>
          <w:tab w:val="left" w:pos="10076"/>
          <w:tab w:val="left" w:pos="10992"/>
          <w:tab w:val="left" w:pos="11908"/>
          <w:tab w:val="left" w:pos="12824"/>
          <w:tab w:val="left" w:pos="13740"/>
          <w:tab w:val="left" w:pos="14656"/>
        </w:tabs>
        <w:ind w:firstLine="720"/>
        <w:jc w:val="both"/>
        <w:rPr>
          <w:szCs w:val="24"/>
        </w:rPr>
      </w:pPr>
      <w:bookmarkStart w:id="4" w:name="_Hlk215741759"/>
      <w:r w:rsidRPr="00BC75D2">
        <w:rPr>
          <w:szCs w:val="24"/>
        </w:rPr>
        <w:t xml:space="preserve">3) </w:t>
      </w:r>
      <w:bookmarkEnd w:id="4"/>
      <w:r w:rsidRPr="00BC75D2">
        <w:rPr>
          <w:szCs w:val="24"/>
        </w:rPr>
        <w:t>tvirtina Veiklos vandenilio sektoriuje licencijavimo taisykles</w:t>
      </w:r>
      <w:r w:rsidR="00076C57">
        <w:rPr>
          <w:szCs w:val="24"/>
        </w:rPr>
        <w:t xml:space="preserve"> </w:t>
      </w:r>
      <w:r w:rsidR="00076C57" w:rsidRPr="00076C57">
        <w:rPr>
          <w:szCs w:val="24"/>
        </w:rPr>
        <w:t>(toliau – Licencijavimo taisyklės)</w:t>
      </w:r>
      <w:r w:rsidR="00A67EE0" w:rsidRPr="00BC75D2">
        <w:rPr>
          <w:szCs w:val="24"/>
        </w:rPr>
        <w:t>;</w:t>
      </w:r>
    </w:p>
    <w:p w14:paraId="7DBAE85F" w14:textId="3D87500E" w:rsidR="009B789E" w:rsidRPr="00725313" w:rsidRDefault="009B789E" w:rsidP="00037A44">
      <w:pPr>
        <w:tabs>
          <w:tab w:val="left" w:pos="10076"/>
          <w:tab w:val="left" w:pos="10992"/>
          <w:tab w:val="left" w:pos="11908"/>
          <w:tab w:val="left" w:pos="12824"/>
          <w:tab w:val="left" w:pos="13740"/>
          <w:tab w:val="left" w:pos="14656"/>
        </w:tabs>
        <w:ind w:firstLine="720"/>
        <w:jc w:val="both"/>
        <w:rPr>
          <w:szCs w:val="24"/>
        </w:rPr>
      </w:pPr>
      <w:r>
        <w:rPr>
          <w:szCs w:val="24"/>
        </w:rPr>
        <w:t>4</w:t>
      </w:r>
      <w:r w:rsidRPr="009B789E">
        <w:rPr>
          <w:szCs w:val="24"/>
        </w:rPr>
        <w:t>)</w:t>
      </w:r>
      <w:r>
        <w:rPr>
          <w:szCs w:val="24"/>
        </w:rPr>
        <w:t xml:space="preserve"> tvirtina</w:t>
      </w:r>
      <w:r w:rsidRPr="009B789E">
        <w:rPr>
          <w:szCs w:val="24"/>
        </w:rPr>
        <w:t xml:space="preserve"> </w:t>
      </w:r>
      <w:r>
        <w:rPr>
          <w:szCs w:val="24"/>
        </w:rPr>
        <w:t>B</w:t>
      </w:r>
      <w:r w:rsidRPr="009B789E">
        <w:rPr>
          <w:szCs w:val="24"/>
        </w:rPr>
        <w:t>uitinių vartotojų sistemų prijungimo prie vandenilio tinklų taisykles</w:t>
      </w:r>
      <w:r w:rsidR="00B46FC9">
        <w:rPr>
          <w:szCs w:val="24"/>
        </w:rPr>
        <w:t>;</w:t>
      </w:r>
    </w:p>
    <w:p w14:paraId="7217743C" w14:textId="02762CE3" w:rsidR="6E6E230E" w:rsidRPr="00725313" w:rsidRDefault="009B789E" w:rsidP="00D73BE5">
      <w:pPr>
        <w:tabs>
          <w:tab w:val="left" w:pos="10076"/>
          <w:tab w:val="left" w:pos="10992"/>
          <w:tab w:val="left" w:pos="11908"/>
          <w:tab w:val="left" w:pos="12824"/>
          <w:tab w:val="left" w:pos="13740"/>
          <w:tab w:val="left" w:pos="14656"/>
        </w:tabs>
        <w:ind w:firstLine="720"/>
        <w:jc w:val="both"/>
        <w:rPr>
          <w:szCs w:val="24"/>
        </w:rPr>
      </w:pPr>
      <w:r>
        <w:rPr>
          <w:szCs w:val="24"/>
        </w:rPr>
        <w:t>5</w:t>
      </w:r>
      <w:r w:rsidR="1D921FFA" w:rsidRPr="00725313">
        <w:rPr>
          <w:szCs w:val="24"/>
        </w:rPr>
        <w:t>) atlieka kitas Lietuvos Respublikos įstatymų ir kitų teisės aktų nustatytas funkcijas.</w:t>
      </w:r>
    </w:p>
    <w:p w14:paraId="4427388D" w14:textId="0E262860" w:rsidR="4A3A021A" w:rsidRPr="00725313" w:rsidRDefault="4A3A021A" w:rsidP="4A3A021A">
      <w:pPr>
        <w:tabs>
          <w:tab w:val="left" w:pos="10076"/>
          <w:tab w:val="left" w:pos="10992"/>
          <w:tab w:val="left" w:pos="11908"/>
          <w:tab w:val="left" w:pos="12824"/>
          <w:tab w:val="left" w:pos="13740"/>
          <w:tab w:val="left" w:pos="14656"/>
        </w:tabs>
        <w:ind w:firstLine="720"/>
        <w:jc w:val="both"/>
        <w:rPr>
          <w:szCs w:val="24"/>
        </w:rPr>
      </w:pPr>
    </w:p>
    <w:p w14:paraId="062288FB" w14:textId="77A00F47" w:rsidR="3BDAD462" w:rsidRPr="00725313" w:rsidRDefault="3BDAD462" w:rsidP="4A3A021A">
      <w:pPr>
        <w:tabs>
          <w:tab w:val="left" w:pos="10076"/>
          <w:tab w:val="left" w:pos="10992"/>
          <w:tab w:val="left" w:pos="11908"/>
          <w:tab w:val="left" w:pos="12824"/>
          <w:tab w:val="left" w:pos="13740"/>
          <w:tab w:val="left" w:pos="14656"/>
        </w:tabs>
        <w:ind w:firstLine="720"/>
        <w:jc w:val="both"/>
        <w:rPr>
          <w:b/>
          <w:bCs/>
          <w:szCs w:val="24"/>
        </w:rPr>
      </w:pPr>
      <w:r w:rsidRPr="00725313">
        <w:rPr>
          <w:b/>
          <w:bCs/>
          <w:szCs w:val="24"/>
        </w:rPr>
        <w:t>6 straipsnis. Energetikos ministerijos funkcijos vandenilio sektoriuje</w:t>
      </w:r>
    </w:p>
    <w:p w14:paraId="2D76B227" w14:textId="453D9C1A" w:rsidR="3BDAD462" w:rsidRPr="00725313" w:rsidRDefault="3BDAD462" w:rsidP="4A3A021A">
      <w:pPr>
        <w:tabs>
          <w:tab w:val="left" w:pos="10076"/>
          <w:tab w:val="left" w:pos="10992"/>
          <w:tab w:val="left" w:pos="11908"/>
          <w:tab w:val="left" w:pos="12824"/>
          <w:tab w:val="left" w:pos="13740"/>
          <w:tab w:val="left" w:pos="14656"/>
        </w:tabs>
        <w:ind w:firstLine="720"/>
        <w:jc w:val="both"/>
        <w:rPr>
          <w:szCs w:val="24"/>
        </w:rPr>
      </w:pPr>
      <w:r w:rsidRPr="00725313">
        <w:rPr>
          <w:szCs w:val="24"/>
        </w:rPr>
        <w:t xml:space="preserve">1. Energetikos ministerija: </w:t>
      </w:r>
    </w:p>
    <w:p w14:paraId="1F48B805" w14:textId="18A0C53E" w:rsidR="00464AAC" w:rsidRDefault="7603BDD5" w:rsidP="005F0733">
      <w:pPr>
        <w:pStyle w:val="ListParagraph"/>
        <w:numPr>
          <w:ilvl w:val="0"/>
          <w:numId w:val="27"/>
        </w:numPr>
        <w:tabs>
          <w:tab w:val="left" w:pos="993"/>
          <w:tab w:val="left" w:pos="269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7603BDD5">
        <w:rPr>
          <w:rFonts w:ascii="Times New Roman" w:hAnsi="Times New Roman" w:cs="Times New Roman"/>
          <w:sz w:val="24"/>
          <w:szCs w:val="24"/>
        </w:rPr>
        <w:t>formuoja valstybės politiką vandenilio sektoriuje ir organizuoja, koordinuoja ir</w:t>
      </w:r>
      <w:r w:rsidR="005B3A4E">
        <w:rPr>
          <w:rFonts w:ascii="Times New Roman" w:hAnsi="Times New Roman" w:cs="Times New Roman"/>
          <w:sz w:val="24"/>
          <w:szCs w:val="24"/>
        </w:rPr>
        <w:t xml:space="preserve"> prižiūri</w:t>
      </w:r>
      <w:r w:rsidRPr="7603BDD5">
        <w:rPr>
          <w:rFonts w:ascii="Times New Roman" w:hAnsi="Times New Roman" w:cs="Times New Roman"/>
          <w:sz w:val="24"/>
          <w:szCs w:val="24"/>
        </w:rPr>
        <w:t>, kaip ji įgyvendinama;</w:t>
      </w:r>
      <w:r w:rsidR="00AC629F">
        <w:rPr>
          <w:rFonts w:ascii="Times New Roman" w:hAnsi="Times New Roman" w:cs="Times New Roman"/>
          <w:sz w:val="24"/>
          <w:szCs w:val="24"/>
        </w:rPr>
        <w:t xml:space="preserve"> </w:t>
      </w:r>
    </w:p>
    <w:p w14:paraId="0838C434" w14:textId="781A2D4C" w:rsidR="3BDAD462" w:rsidRPr="009C1D94" w:rsidRDefault="7603BDD5" w:rsidP="005F0733">
      <w:pPr>
        <w:pStyle w:val="ListParagraph"/>
        <w:numPr>
          <w:ilvl w:val="0"/>
          <w:numId w:val="27"/>
        </w:numPr>
        <w:tabs>
          <w:tab w:val="left" w:pos="993"/>
          <w:tab w:val="left" w:pos="269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7603BDD5">
        <w:rPr>
          <w:rFonts w:ascii="Times New Roman" w:hAnsi="Times New Roman" w:cs="Times New Roman"/>
          <w:sz w:val="24"/>
          <w:szCs w:val="24"/>
        </w:rPr>
        <w:t>skatina vandenilio perdavimo tinklo operatorių bendradarbiavimą regionų lygmeniu, įskaitant bendradarbiavimą tarpvalstybiniais klausimais ir vandenilio tinklo eksploatavimo  klausimais;</w:t>
      </w:r>
    </w:p>
    <w:p w14:paraId="7650D253" w14:textId="202EB23D" w:rsidR="3BDAD462" w:rsidRPr="00725313" w:rsidRDefault="3C1DA0C0" w:rsidP="00A9116F">
      <w:pPr>
        <w:pStyle w:val="ListParagraph"/>
        <w:numPr>
          <w:ilvl w:val="0"/>
          <w:numId w:val="27"/>
        </w:numPr>
        <w:tabs>
          <w:tab w:val="left" w:pos="993"/>
          <w:tab w:val="left" w:pos="269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 xml:space="preserve">pagal </w:t>
      </w:r>
      <w:r w:rsidR="1115EA4E" w:rsidRPr="00725313">
        <w:rPr>
          <w:rFonts w:ascii="Times New Roman" w:hAnsi="Times New Roman" w:cs="Times New Roman"/>
          <w:sz w:val="24"/>
          <w:szCs w:val="24"/>
        </w:rPr>
        <w:t xml:space="preserve">vandenilio </w:t>
      </w:r>
      <w:r w:rsidRPr="00725313">
        <w:rPr>
          <w:rFonts w:ascii="Times New Roman" w:hAnsi="Times New Roman" w:cs="Times New Roman"/>
          <w:sz w:val="24"/>
          <w:szCs w:val="24"/>
        </w:rPr>
        <w:t>perdavimo ir skirstymo</w:t>
      </w:r>
      <w:r w:rsidR="1115EA4E" w:rsidRPr="00725313">
        <w:rPr>
          <w:rFonts w:ascii="Times New Roman" w:hAnsi="Times New Roman" w:cs="Times New Roman"/>
          <w:sz w:val="24"/>
          <w:szCs w:val="24"/>
        </w:rPr>
        <w:t xml:space="preserve"> tinklų</w:t>
      </w:r>
      <w:r w:rsidRPr="00725313">
        <w:rPr>
          <w:rFonts w:ascii="Times New Roman" w:hAnsi="Times New Roman" w:cs="Times New Roman"/>
          <w:sz w:val="24"/>
          <w:szCs w:val="24"/>
        </w:rPr>
        <w:t xml:space="preserve"> operatorių atliktą ir Tarybos patvirtintą ilgalaikės trukmės išlaidų ir naudos rinkai ekonominį vertinimą sprendžia dėl išmaniųjų apskaitos sistemų, kuriomis būtų padedama vartotojams aktyviai dalyvauti vandenilio tiekimo rinkoje, įdiegimo darbotvarkės;</w:t>
      </w:r>
    </w:p>
    <w:p w14:paraId="2FA14451" w14:textId="748B963C" w:rsidR="00C91F8F" w:rsidRDefault="46A7CAF8" w:rsidP="00C91F8F">
      <w:pPr>
        <w:pStyle w:val="ListParagraph"/>
        <w:numPr>
          <w:ilvl w:val="0"/>
          <w:numId w:val="27"/>
        </w:numPr>
        <w:tabs>
          <w:tab w:val="left" w:pos="993"/>
          <w:tab w:val="left" w:pos="269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rengia ir teikia Vyriausybei proporcingas laikinąsias priemones, taikytinas staiga įvykus vandenilio ar visos energetikos rinkos krizei ar iškilus grėsmei asmenų, vandenilio įrenginių arba vandenilio sistemos vientisumo saugumui;</w:t>
      </w:r>
    </w:p>
    <w:p w14:paraId="79D46558" w14:textId="20CC3DA5" w:rsidR="00C51DBE" w:rsidRDefault="00BE7E47" w:rsidP="00102B88">
      <w:pPr>
        <w:pStyle w:val="ListParagraph"/>
        <w:numPr>
          <w:ilvl w:val="0"/>
          <w:numId w:val="27"/>
        </w:numPr>
        <w:tabs>
          <w:tab w:val="left" w:pos="993"/>
          <w:tab w:val="left" w:pos="2694"/>
          <w:tab w:val="left" w:pos="10992"/>
          <w:tab w:val="left" w:pos="11908"/>
          <w:tab w:val="left" w:pos="12824"/>
          <w:tab w:val="left" w:pos="13740"/>
          <w:tab w:val="left" w:pos="1465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i</w:t>
      </w:r>
      <w:r w:rsidR="0016259F" w:rsidRPr="0016259F">
        <w:rPr>
          <w:rFonts w:ascii="Times New Roman" w:hAnsi="Times New Roman" w:cs="Times New Roman"/>
          <w:sz w:val="24"/>
          <w:szCs w:val="24"/>
        </w:rPr>
        <w:t xml:space="preserve">nicijuoja ir </w:t>
      </w:r>
      <w:r w:rsidR="00E276D3">
        <w:rPr>
          <w:rFonts w:ascii="Times New Roman" w:hAnsi="Times New Roman" w:cs="Times New Roman"/>
          <w:sz w:val="24"/>
          <w:szCs w:val="24"/>
        </w:rPr>
        <w:t>pa</w:t>
      </w:r>
      <w:r w:rsidR="0016259F" w:rsidRPr="0016259F">
        <w:rPr>
          <w:rFonts w:ascii="Times New Roman" w:hAnsi="Times New Roman" w:cs="Times New Roman"/>
          <w:sz w:val="24"/>
          <w:szCs w:val="24"/>
        </w:rPr>
        <w:t xml:space="preserve">teikia </w:t>
      </w:r>
      <w:r w:rsidR="00E276D3" w:rsidRPr="0016259F">
        <w:rPr>
          <w:rFonts w:ascii="Times New Roman" w:hAnsi="Times New Roman" w:cs="Times New Roman"/>
          <w:sz w:val="24"/>
          <w:szCs w:val="24"/>
        </w:rPr>
        <w:t xml:space="preserve">siūlymus </w:t>
      </w:r>
      <w:r w:rsidR="0016259F" w:rsidRPr="0016259F">
        <w:rPr>
          <w:rFonts w:ascii="Times New Roman" w:hAnsi="Times New Roman" w:cs="Times New Roman"/>
          <w:sz w:val="24"/>
          <w:szCs w:val="24"/>
        </w:rPr>
        <w:t>Vyriausybei dėl vandenilio perdavimo tinkl</w:t>
      </w:r>
      <w:r w:rsidR="00662E6A">
        <w:rPr>
          <w:rFonts w:ascii="Times New Roman" w:hAnsi="Times New Roman" w:cs="Times New Roman"/>
          <w:sz w:val="24"/>
          <w:szCs w:val="24"/>
        </w:rPr>
        <w:t>o</w:t>
      </w:r>
      <w:r w:rsidR="0016259F" w:rsidRPr="0016259F">
        <w:rPr>
          <w:rFonts w:ascii="Times New Roman" w:hAnsi="Times New Roman" w:cs="Times New Roman"/>
          <w:sz w:val="24"/>
          <w:szCs w:val="24"/>
        </w:rPr>
        <w:t xml:space="preserve"> infrastruktūros </w:t>
      </w:r>
      <w:r w:rsidR="00F940D5">
        <w:rPr>
          <w:rFonts w:ascii="Times New Roman" w:hAnsi="Times New Roman" w:cs="Times New Roman"/>
          <w:sz w:val="24"/>
          <w:szCs w:val="24"/>
        </w:rPr>
        <w:t xml:space="preserve">įrengimo </w:t>
      </w:r>
      <w:r w:rsidR="00343A4B">
        <w:rPr>
          <w:rFonts w:ascii="Times New Roman" w:hAnsi="Times New Roman" w:cs="Times New Roman"/>
          <w:sz w:val="24"/>
          <w:szCs w:val="24"/>
        </w:rPr>
        <w:t xml:space="preserve">ir </w:t>
      </w:r>
      <w:r w:rsidR="009E75BD">
        <w:rPr>
          <w:rFonts w:ascii="Times New Roman" w:hAnsi="Times New Roman" w:cs="Times New Roman"/>
          <w:sz w:val="24"/>
          <w:szCs w:val="24"/>
        </w:rPr>
        <w:t xml:space="preserve">vandenilio perdavimo tinklo operatoriaus išlaidų paskirstymo per tam tikrą laikotarpį </w:t>
      </w:r>
      <w:r w:rsidR="0016259F" w:rsidRPr="0016259F">
        <w:rPr>
          <w:rFonts w:ascii="Times New Roman" w:hAnsi="Times New Roman" w:cs="Times New Roman"/>
          <w:sz w:val="24"/>
          <w:szCs w:val="24"/>
        </w:rPr>
        <w:t xml:space="preserve">finansavimo </w:t>
      </w:r>
      <w:r w:rsidR="00E5796E">
        <w:rPr>
          <w:rFonts w:ascii="Times New Roman" w:hAnsi="Times New Roman" w:cs="Times New Roman"/>
          <w:sz w:val="24"/>
          <w:szCs w:val="24"/>
        </w:rPr>
        <w:t>užtikrinimo</w:t>
      </w:r>
      <w:r w:rsidR="0016259F" w:rsidRPr="0016259F">
        <w:rPr>
          <w:rFonts w:ascii="Times New Roman" w:hAnsi="Times New Roman" w:cs="Times New Roman"/>
          <w:sz w:val="24"/>
          <w:szCs w:val="24"/>
        </w:rPr>
        <w:t xml:space="preserve"> priemonių (valstybės garantijos, laidavimo, turto įkeitimo ir kitų priemonių) </w:t>
      </w:r>
      <w:r w:rsidR="00DE6067">
        <w:rPr>
          <w:rFonts w:ascii="Times New Roman" w:hAnsi="Times New Roman" w:cs="Times New Roman"/>
          <w:sz w:val="24"/>
          <w:szCs w:val="24"/>
        </w:rPr>
        <w:t>taik</w:t>
      </w:r>
      <w:r w:rsidR="00E40714">
        <w:rPr>
          <w:rFonts w:ascii="Times New Roman" w:hAnsi="Times New Roman" w:cs="Times New Roman"/>
          <w:sz w:val="24"/>
          <w:szCs w:val="24"/>
        </w:rPr>
        <w:t>ymo</w:t>
      </w:r>
      <w:r w:rsidR="00FF4C1E">
        <w:rPr>
          <w:rFonts w:ascii="Times New Roman" w:hAnsi="Times New Roman" w:cs="Times New Roman"/>
          <w:sz w:val="24"/>
          <w:szCs w:val="24"/>
        </w:rPr>
        <w:t>,</w:t>
      </w:r>
      <w:r w:rsidR="00E40714">
        <w:rPr>
          <w:rFonts w:ascii="Times New Roman" w:hAnsi="Times New Roman" w:cs="Times New Roman"/>
          <w:sz w:val="24"/>
          <w:szCs w:val="24"/>
        </w:rPr>
        <w:t xml:space="preserve"> </w:t>
      </w:r>
      <w:r w:rsidR="00D15E1B">
        <w:rPr>
          <w:rFonts w:ascii="Times New Roman" w:hAnsi="Times New Roman" w:cs="Times New Roman"/>
          <w:sz w:val="24"/>
          <w:szCs w:val="24"/>
        </w:rPr>
        <w:t xml:space="preserve">tuo atveju, kai yra siūloma taikyti </w:t>
      </w:r>
      <w:r w:rsidR="00B527E3">
        <w:rPr>
          <w:rFonts w:ascii="Times New Roman" w:hAnsi="Times New Roman" w:cs="Times New Roman"/>
          <w:sz w:val="24"/>
          <w:szCs w:val="24"/>
        </w:rPr>
        <w:t>išlaidų paskirstymo per tam tikrą laikotarpį mechani</w:t>
      </w:r>
      <w:r w:rsidR="0016259F" w:rsidRPr="0016259F">
        <w:rPr>
          <w:rFonts w:ascii="Times New Roman" w:hAnsi="Times New Roman" w:cs="Times New Roman"/>
          <w:sz w:val="24"/>
          <w:szCs w:val="24"/>
        </w:rPr>
        <w:t>zmą</w:t>
      </w:r>
      <w:r w:rsidR="00BC7E02">
        <w:rPr>
          <w:rFonts w:ascii="Times New Roman" w:hAnsi="Times New Roman" w:cs="Times New Roman"/>
          <w:sz w:val="24"/>
          <w:szCs w:val="24"/>
        </w:rPr>
        <w:t>;</w:t>
      </w:r>
    </w:p>
    <w:p w14:paraId="607AC052" w14:textId="7EE8A513" w:rsidR="00BC6982" w:rsidRDefault="00BC6982" w:rsidP="00102B88">
      <w:pPr>
        <w:pStyle w:val="ListParagraph"/>
        <w:numPr>
          <w:ilvl w:val="0"/>
          <w:numId w:val="27"/>
        </w:numPr>
        <w:tabs>
          <w:tab w:val="left" w:pos="993"/>
          <w:tab w:val="left" w:pos="2694"/>
          <w:tab w:val="left" w:pos="10992"/>
          <w:tab w:val="left" w:pos="11908"/>
          <w:tab w:val="left" w:pos="12824"/>
          <w:tab w:val="left" w:pos="13740"/>
          <w:tab w:val="left" w:pos="1465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rengia ir tvirtina </w:t>
      </w:r>
      <w:r w:rsidR="005269E2">
        <w:rPr>
          <w:rFonts w:ascii="Times New Roman" w:hAnsi="Times New Roman" w:cs="Times New Roman"/>
          <w:sz w:val="24"/>
          <w:szCs w:val="24"/>
        </w:rPr>
        <w:t xml:space="preserve">Vandenilio vartojimo ir tiekimo taisykles </w:t>
      </w:r>
      <w:r w:rsidR="0012613F" w:rsidRPr="0012613F">
        <w:rPr>
          <w:rFonts w:ascii="Times New Roman" w:hAnsi="Times New Roman" w:cs="Times New Roman"/>
          <w:sz w:val="24"/>
          <w:szCs w:val="24"/>
        </w:rPr>
        <w:t xml:space="preserve">(toliau – </w:t>
      </w:r>
      <w:r w:rsidR="0012613F">
        <w:rPr>
          <w:rFonts w:ascii="Times New Roman" w:hAnsi="Times New Roman" w:cs="Times New Roman"/>
          <w:sz w:val="24"/>
          <w:szCs w:val="24"/>
        </w:rPr>
        <w:t>Tiekimo ir vartojimo</w:t>
      </w:r>
      <w:r w:rsidR="0012613F" w:rsidRPr="0012613F">
        <w:rPr>
          <w:rFonts w:ascii="Times New Roman" w:hAnsi="Times New Roman" w:cs="Times New Roman"/>
          <w:sz w:val="24"/>
          <w:szCs w:val="24"/>
        </w:rPr>
        <w:t xml:space="preserve"> taisyklės);</w:t>
      </w:r>
    </w:p>
    <w:p w14:paraId="074F7864" w14:textId="77777777" w:rsidR="0086452A" w:rsidRPr="0086452A" w:rsidRDefault="0086452A" w:rsidP="0086452A">
      <w:pPr>
        <w:pStyle w:val="ListParagraph"/>
        <w:numPr>
          <w:ilvl w:val="0"/>
          <w:numId w:val="27"/>
        </w:numPr>
        <w:tabs>
          <w:tab w:val="left" w:pos="993"/>
          <w:tab w:val="left" w:pos="2694"/>
          <w:tab w:val="left" w:pos="10992"/>
          <w:tab w:val="left" w:pos="11908"/>
          <w:tab w:val="left" w:pos="12824"/>
          <w:tab w:val="left" w:pos="13740"/>
          <w:tab w:val="left" w:pos="14656"/>
        </w:tabs>
        <w:spacing w:after="0"/>
        <w:ind w:left="0" w:firstLine="709"/>
        <w:jc w:val="both"/>
        <w:rPr>
          <w:rFonts w:ascii="Times New Roman" w:hAnsi="Times New Roman" w:cs="Times New Roman"/>
          <w:sz w:val="24"/>
          <w:szCs w:val="24"/>
        </w:rPr>
      </w:pPr>
      <w:r w:rsidRPr="0086452A">
        <w:rPr>
          <w:rFonts w:ascii="Times New Roman" w:hAnsi="Times New Roman" w:cs="Times New Roman"/>
          <w:sz w:val="24"/>
          <w:szCs w:val="24"/>
        </w:rPr>
        <w:t>tvirtina į vandenilio sistemą tiekiamo vandenilio kokybės reikalavimus;</w:t>
      </w:r>
    </w:p>
    <w:p w14:paraId="08750EE7" w14:textId="7E00FD73" w:rsidR="006F74DB" w:rsidRPr="0086452A" w:rsidRDefault="0047361B" w:rsidP="0086452A">
      <w:pPr>
        <w:pStyle w:val="ListParagraph"/>
        <w:numPr>
          <w:ilvl w:val="0"/>
          <w:numId w:val="27"/>
        </w:numPr>
        <w:tabs>
          <w:tab w:val="left" w:pos="993"/>
          <w:tab w:val="left" w:pos="2694"/>
          <w:tab w:val="left" w:pos="10992"/>
          <w:tab w:val="left" w:pos="11908"/>
          <w:tab w:val="left" w:pos="12824"/>
          <w:tab w:val="left" w:pos="13740"/>
          <w:tab w:val="left" w:pos="14656"/>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pagal </w:t>
      </w:r>
      <w:r w:rsidRPr="0047361B">
        <w:rPr>
          <w:rFonts w:ascii="Times New Roman" w:hAnsi="Times New Roman" w:cs="Times New Roman"/>
          <w:sz w:val="24"/>
          <w:szCs w:val="24"/>
        </w:rPr>
        <w:t>Taryb</w:t>
      </w:r>
      <w:r>
        <w:rPr>
          <w:rFonts w:ascii="Times New Roman" w:hAnsi="Times New Roman" w:cs="Times New Roman"/>
          <w:sz w:val="24"/>
          <w:szCs w:val="24"/>
        </w:rPr>
        <w:t>os</w:t>
      </w:r>
      <w:r w:rsidRPr="0047361B">
        <w:rPr>
          <w:rFonts w:ascii="Times New Roman" w:hAnsi="Times New Roman" w:cs="Times New Roman"/>
          <w:sz w:val="24"/>
          <w:szCs w:val="24"/>
        </w:rPr>
        <w:t xml:space="preserve"> pateik</w:t>
      </w:r>
      <w:r>
        <w:rPr>
          <w:rFonts w:ascii="Times New Roman" w:hAnsi="Times New Roman" w:cs="Times New Roman"/>
          <w:sz w:val="24"/>
          <w:szCs w:val="24"/>
        </w:rPr>
        <w:t>tą</w:t>
      </w:r>
      <w:r w:rsidRPr="0047361B">
        <w:rPr>
          <w:rFonts w:ascii="Times New Roman" w:hAnsi="Times New Roman" w:cs="Times New Roman"/>
          <w:sz w:val="24"/>
          <w:szCs w:val="24"/>
        </w:rPr>
        <w:t xml:space="preserve"> vertinimą </w:t>
      </w:r>
      <w:r w:rsidR="006F74DB" w:rsidRPr="006F74DB">
        <w:rPr>
          <w:rFonts w:ascii="Times New Roman" w:hAnsi="Times New Roman" w:cs="Times New Roman"/>
          <w:sz w:val="24"/>
          <w:szCs w:val="24"/>
        </w:rPr>
        <w:t>suteiki</w:t>
      </w:r>
      <w:r w:rsidR="006F74DB">
        <w:rPr>
          <w:rFonts w:ascii="Times New Roman" w:hAnsi="Times New Roman" w:cs="Times New Roman"/>
          <w:sz w:val="24"/>
          <w:szCs w:val="24"/>
        </w:rPr>
        <w:t xml:space="preserve">a </w:t>
      </w:r>
      <w:r w:rsidR="006F74DB" w:rsidRPr="006F74DB">
        <w:rPr>
          <w:rFonts w:ascii="Times New Roman" w:hAnsi="Times New Roman" w:cs="Times New Roman"/>
          <w:sz w:val="24"/>
          <w:szCs w:val="24"/>
        </w:rPr>
        <w:t>išimt</w:t>
      </w:r>
      <w:r w:rsidR="006F74DB">
        <w:rPr>
          <w:rFonts w:ascii="Times New Roman" w:hAnsi="Times New Roman" w:cs="Times New Roman"/>
          <w:sz w:val="24"/>
          <w:szCs w:val="24"/>
        </w:rPr>
        <w:t>į</w:t>
      </w:r>
      <w:r w:rsidR="006F74DB" w:rsidRPr="006F74DB">
        <w:rPr>
          <w:rFonts w:ascii="Times New Roman" w:hAnsi="Times New Roman" w:cs="Times New Roman"/>
          <w:sz w:val="24"/>
          <w:szCs w:val="24"/>
        </w:rPr>
        <w:t xml:space="preserve"> dėl vandenilio perdavimo tinklo operatoriaus horizontalaus veiklų atskyrimo pagal šio įstatymo 4</w:t>
      </w:r>
      <w:r w:rsidR="00317F04">
        <w:rPr>
          <w:rFonts w:ascii="Times New Roman" w:hAnsi="Times New Roman" w:cs="Times New Roman"/>
          <w:sz w:val="24"/>
          <w:szCs w:val="24"/>
        </w:rPr>
        <w:t>1</w:t>
      </w:r>
      <w:r w:rsidR="006F74DB" w:rsidRPr="006F74DB">
        <w:rPr>
          <w:rFonts w:ascii="Times New Roman" w:hAnsi="Times New Roman" w:cs="Times New Roman"/>
          <w:sz w:val="24"/>
          <w:szCs w:val="24"/>
        </w:rPr>
        <w:t xml:space="preserve"> straipsnio 2 ir 3 dalis</w:t>
      </w:r>
      <w:r w:rsidR="00825DA7">
        <w:rPr>
          <w:rFonts w:ascii="Times New Roman" w:hAnsi="Times New Roman" w:cs="Times New Roman"/>
          <w:sz w:val="24"/>
          <w:szCs w:val="24"/>
        </w:rPr>
        <w:t>;</w:t>
      </w:r>
    </w:p>
    <w:p w14:paraId="67FBBC51" w14:textId="0C59B6D5" w:rsidR="00FC25E6" w:rsidRPr="00C51DBE" w:rsidRDefault="00FC25E6" w:rsidP="00102B88">
      <w:pPr>
        <w:pStyle w:val="ListParagraph"/>
        <w:numPr>
          <w:ilvl w:val="0"/>
          <w:numId w:val="27"/>
        </w:numPr>
        <w:tabs>
          <w:tab w:val="left" w:pos="993"/>
          <w:tab w:val="left" w:pos="2694"/>
          <w:tab w:val="left" w:pos="10992"/>
          <w:tab w:val="left" w:pos="11908"/>
          <w:tab w:val="left" w:pos="12824"/>
          <w:tab w:val="left" w:pos="13740"/>
          <w:tab w:val="left" w:pos="14656"/>
        </w:tabs>
        <w:spacing w:after="0"/>
        <w:ind w:left="0" w:firstLine="709"/>
        <w:jc w:val="both"/>
        <w:rPr>
          <w:rFonts w:ascii="Times New Roman" w:hAnsi="Times New Roman" w:cs="Times New Roman"/>
          <w:sz w:val="24"/>
          <w:szCs w:val="24"/>
        </w:rPr>
      </w:pPr>
      <w:r w:rsidRPr="00FC25E6">
        <w:rPr>
          <w:rFonts w:ascii="Times New Roman" w:hAnsi="Times New Roman" w:cs="Times New Roman"/>
          <w:sz w:val="24"/>
          <w:szCs w:val="24"/>
        </w:rPr>
        <w:t>nustato sutarčių su buitiniais vartotojais dėl vandenilio tiekimo,</w:t>
      </w:r>
      <w:r w:rsidR="002D4229">
        <w:rPr>
          <w:rFonts w:ascii="Times New Roman" w:hAnsi="Times New Roman" w:cs="Times New Roman"/>
          <w:sz w:val="24"/>
          <w:szCs w:val="24"/>
        </w:rPr>
        <w:t xml:space="preserve"> </w:t>
      </w:r>
      <w:r w:rsidRPr="00FC25E6">
        <w:rPr>
          <w:rFonts w:ascii="Times New Roman" w:hAnsi="Times New Roman" w:cs="Times New Roman"/>
          <w:sz w:val="24"/>
          <w:szCs w:val="24"/>
        </w:rPr>
        <w:t>perdavimo, skirstymo ir naujų buitinių vartotojų vandenilio įrenginių prijungimo standartines sąlygas, kurias vandenilio įmonės paskelbia įmonių interneto svetainėse ne vėliau kaip prieš vieną mėnesį iki sutarčių sudarymo ar sutarčių sąlygų pakeitimo.</w:t>
      </w:r>
    </w:p>
    <w:p w14:paraId="3FEC7AEF" w14:textId="77777777" w:rsidR="00102B88" w:rsidRPr="00C51DBE" w:rsidRDefault="00102B88" w:rsidP="00102B88">
      <w:pPr>
        <w:pStyle w:val="ListParagraph"/>
        <w:tabs>
          <w:tab w:val="left" w:pos="993"/>
          <w:tab w:val="left" w:pos="2694"/>
          <w:tab w:val="left" w:pos="10992"/>
          <w:tab w:val="left" w:pos="11908"/>
          <w:tab w:val="left" w:pos="12824"/>
          <w:tab w:val="left" w:pos="13740"/>
          <w:tab w:val="left" w:pos="14656"/>
        </w:tabs>
        <w:spacing w:after="0"/>
        <w:ind w:left="709"/>
        <w:jc w:val="both"/>
        <w:rPr>
          <w:rFonts w:ascii="Times New Roman" w:hAnsi="Times New Roman" w:cs="Times New Roman"/>
          <w:sz w:val="24"/>
          <w:szCs w:val="24"/>
        </w:rPr>
      </w:pPr>
    </w:p>
    <w:p w14:paraId="0241B864" w14:textId="3340B691" w:rsidR="3BDAD462" w:rsidRPr="00725313" w:rsidRDefault="005C776F" w:rsidP="00102B88">
      <w:pPr>
        <w:tabs>
          <w:tab w:val="left" w:pos="10076"/>
          <w:tab w:val="left" w:pos="10992"/>
          <w:tab w:val="left" w:pos="11908"/>
          <w:tab w:val="left" w:pos="12824"/>
          <w:tab w:val="left" w:pos="13740"/>
          <w:tab w:val="left" w:pos="14656"/>
        </w:tabs>
        <w:ind w:firstLine="720"/>
        <w:jc w:val="both"/>
        <w:rPr>
          <w:b/>
          <w:szCs w:val="24"/>
        </w:rPr>
      </w:pPr>
      <w:r w:rsidRPr="00725313">
        <w:rPr>
          <w:b/>
          <w:szCs w:val="24"/>
        </w:rPr>
        <w:t>7</w:t>
      </w:r>
      <w:r w:rsidR="3BDAD462" w:rsidRPr="00725313">
        <w:rPr>
          <w:b/>
          <w:szCs w:val="24"/>
        </w:rPr>
        <w:t xml:space="preserve"> straipsnis. Tarybos funkcijos vandenilio sektoriuje</w:t>
      </w:r>
    </w:p>
    <w:p w14:paraId="3C0E8772" w14:textId="34E0D747" w:rsidR="3BDAD462" w:rsidRPr="00725313" w:rsidRDefault="3BDAD462" w:rsidP="4A3A021A">
      <w:pPr>
        <w:tabs>
          <w:tab w:val="left" w:pos="10076"/>
          <w:tab w:val="left" w:pos="10992"/>
          <w:tab w:val="left" w:pos="11908"/>
          <w:tab w:val="left" w:pos="12824"/>
          <w:tab w:val="left" w:pos="13740"/>
          <w:tab w:val="left" w:pos="14656"/>
        </w:tabs>
        <w:ind w:firstLine="720"/>
        <w:jc w:val="both"/>
        <w:rPr>
          <w:szCs w:val="24"/>
          <w:lang w:eastAsia="ar-SA"/>
        </w:rPr>
      </w:pPr>
      <w:r w:rsidRPr="00725313">
        <w:rPr>
          <w:szCs w:val="24"/>
          <w:lang w:eastAsia="ar-SA"/>
        </w:rPr>
        <w:t>1. Tarybos funkcijas, uždavinius, teises ir pareigas vandenilio sektoriuje nustato Energetikos įstatymas, šis ir kiti įstatymai bei Tarybos nuostatai.</w:t>
      </w:r>
    </w:p>
    <w:p w14:paraId="3AC992B5" w14:textId="6619AE57" w:rsidR="3BDAD462" w:rsidRPr="00725313" w:rsidRDefault="3BDAD462" w:rsidP="005C776F">
      <w:pPr>
        <w:tabs>
          <w:tab w:val="left" w:pos="10076"/>
          <w:tab w:val="left" w:pos="10992"/>
          <w:tab w:val="left" w:pos="11908"/>
          <w:tab w:val="left" w:pos="12824"/>
          <w:tab w:val="left" w:pos="13740"/>
          <w:tab w:val="left" w:pos="14656"/>
        </w:tabs>
        <w:ind w:firstLine="720"/>
        <w:jc w:val="both"/>
        <w:rPr>
          <w:szCs w:val="24"/>
        </w:rPr>
      </w:pPr>
      <w:r w:rsidRPr="00725313">
        <w:rPr>
          <w:szCs w:val="24"/>
          <w:lang w:eastAsia="ar-SA"/>
        </w:rPr>
        <w:t>2. Taryba šio įstatymo nustatytais atvejais išduoda licencijas ir leidimus verstis veikla vandenilio sektoriuje.</w:t>
      </w:r>
    </w:p>
    <w:p w14:paraId="565FD659" w14:textId="4DDEC498" w:rsidR="3BDAD462" w:rsidRPr="00F20939" w:rsidRDefault="563B7961" w:rsidP="2F577388">
      <w:pPr>
        <w:tabs>
          <w:tab w:val="left" w:pos="10076"/>
          <w:tab w:val="left" w:pos="10992"/>
          <w:tab w:val="left" w:pos="11908"/>
          <w:tab w:val="left" w:pos="12824"/>
          <w:tab w:val="left" w:pos="13740"/>
          <w:tab w:val="left" w:pos="14656"/>
        </w:tabs>
        <w:ind w:firstLine="720"/>
        <w:jc w:val="both"/>
        <w:rPr>
          <w:szCs w:val="24"/>
          <w:lang w:eastAsia="ar-SA"/>
        </w:rPr>
      </w:pPr>
      <w:r w:rsidRPr="00F20939">
        <w:rPr>
          <w:szCs w:val="24"/>
          <w:lang w:eastAsia="ar-SA"/>
        </w:rPr>
        <w:t xml:space="preserve">3. Taryba </w:t>
      </w:r>
      <w:r w:rsidR="005B54D0" w:rsidRPr="005B54D0">
        <w:rPr>
          <w:szCs w:val="24"/>
          <w:lang w:eastAsia="ar-SA"/>
        </w:rPr>
        <w:t xml:space="preserve">pateikia vertinimą dėl išimties suteikimo </w:t>
      </w:r>
      <w:r w:rsidR="00AE3875">
        <w:rPr>
          <w:szCs w:val="24"/>
          <w:lang w:eastAsia="ar-SA"/>
        </w:rPr>
        <w:t xml:space="preserve">dėl vandenilio perdavimo </w:t>
      </w:r>
      <w:r w:rsidRPr="00F20939">
        <w:rPr>
          <w:szCs w:val="24"/>
          <w:lang w:eastAsia="ar-SA"/>
        </w:rPr>
        <w:t xml:space="preserve">tinklo operatoriaus </w:t>
      </w:r>
      <w:r w:rsidR="00A1188A" w:rsidRPr="00F20939">
        <w:rPr>
          <w:szCs w:val="24"/>
          <w:lang w:eastAsia="ar-SA"/>
        </w:rPr>
        <w:t xml:space="preserve">horizontalaus </w:t>
      </w:r>
      <w:r w:rsidRPr="00F20939">
        <w:rPr>
          <w:szCs w:val="24"/>
          <w:lang w:eastAsia="ar-SA"/>
        </w:rPr>
        <w:t xml:space="preserve">veiklų atskyrimo pagal šio įstatymo </w:t>
      </w:r>
      <w:r w:rsidR="002454B0" w:rsidRPr="00F20939">
        <w:rPr>
          <w:szCs w:val="24"/>
          <w:lang w:eastAsia="ar-SA"/>
        </w:rPr>
        <w:t>4</w:t>
      </w:r>
      <w:r w:rsidR="00F20939" w:rsidRPr="00F20939">
        <w:rPr>
          <w:szCs w:val="24"/>
          <w:lang w:eastAsia="ar-SA"/>
        </w:rPr>
        <w:t>1</w:t>
      </w:r>
      <w:r w:rsidR="009E2E93" w:rsidRPr="00F20939">
        <w:rPr>
          <w:szCs w:val="24"/>
          <w:lang w:eastAsia="ar-SA"/>
        </w:rPr>
        <w:t xml:space="preserve"> </w:t>
      </w:r>
      <w:r w:rsidR="002454B0" w:rsidRPr="00F20939">
        <w:rPr>
          <w:szCs w:val="24"/>
          <w:lang w:eastAsia="ar-SA"/>
        </w:rPr>
        <w:t xml:space="preserve">straipsnio </w:t>
      </w:r>
      <w:r w:rsidR="00970F69" w:rsidRPr="00F20939">
        <w:rPr>
          <w:szCs w:val="24"/>
          <w:lang w:eastAsia="ar-SA"/>
        </w:rPr>
        <w:t xml:space="preserve">2 </w:t>
      </w:r>
      <w:r w:rsidR="000C5529" w:rsidRPr="00F20939">
        <w:rPr>
          <w:szCs w:val="24"/>
          <w:lang w:eastAsia="ar-SA"/>
        </w:rPr>
        <w:t xml:space="preserve">ir </w:t>
      </w:r>
      <w:r w:rsidR="00970F69" w:rsidRPr="00F20939">
        <w:rPr>
          <w:szCs w:val="24"/>
          <w:lang w:eastAsia="ar-SA"/>
        </w:rPr>
        <w:t xml:space="preserve">3 </w:t>
      </w:r>
      <w:r w:rsidR="001C2AF2" w:rsidRPr="00F20939">
        <w:rPr>
          <w:szCs w:val="24"/>
          <w:lang w:eastAsia="ar-SA"/>
        </w:rPr>
        <w:t>dalis</w:t>
      </w:r>
      <w:r w:rsidRPr="00F20939">
        <w:rPr>
          <w:szCs w:val="24"/>
          <w:lang w:eastAsia="ar-SA"/>
        </w:rPr>
        <w:t>.</w:t>
      </w:r>
    </w:p>
    <w:p w14:paraId="7056E8FB" w14:textId="321DF404" w:rsidR="563B7961" w:rsidRPr="00925B43" w:rsidRDefault="5C4B47F3" w:rsidP="563B7961">
      <w:pPr>
        <w:tabs>
          <w:tab w:val="left" w:pos="10076"/>
          <w:tab w:val="left" w:pos="10992"/>
          <w:tab w:val="left" w:pos="11908"/>
          <w:tab w:val="left" w:pos="12824"/>
          <w:tab w:val="left" w:pos="13740"/>
          <w:tab w:val="left" w:pos="14656"/>
        </w:tabs>
        <w:ind w:firstLine="720"/>
        <w:jc w:val="both"/>
        <w:rPr>
          <w:szCs w:val="24"/>
          <w:lang w:eastAsia="ar-SA"/>
        </w:rPr>
      </w:pPr>
      <w:r w:rsidRPr="00F20939">
        <w:rPr>
          <w:szCs w:val="24"/>
          <w:lang w:eastAsia="ar-SA"/>
        </w:rPr>
        <w:t>4. Taryba suteikia išimtį geografiškai</w:t>
      </w:r>
      <w:r w:rsidRPr="00925B43">
        <w:rPr>
          <w:szCs w:val="24"/>
          <w:lang w:eastAsia="ar-SA"/>
        </w:rPr>
        <w:t xml:space="preserve"> riboto vandenilio tinklo operatoriaus veiklų atskyrimui pagal šio įstatymo </w:t>
      </w:r>
      <w:r w:rsidR="00737724" w:rsidRPr="00925B43">
        <w:rPr>
          <w:szCs w:val="24"/>
          <w:lang w:eastAsia="ar-SA"/>
        </w:rPr>
        <w:t>3</w:t>
      </w:r>
      <w:r w:rsidR="00240F27" w:rsidRPr="00925B43">
        <w:rPr>
          <w:szCs w:val="24"/>
          <w:lang w:eastAsia="ar-SA"/>
        </w:rPr>
        <w:t>4</w:t>
      </w:r>
      <w:r w:rsidRPr="00925B43">
        <w:rPr>
          <w:szCs w:val="24"/>
          <w:lang w:eastAsia="ar-SA"/>
        </w:rPr>
        <w:t xml:space="preserve"> straipsnyje numatytą tvarką.</w:t>
      </w:r>
    </w:p>
    <w:p w14:paraId="631FE001" w14:textId="01D9FDB2" w:rsidR="3BDAD462" w:rsidRPr="00725313" w:rsidRDefault="09A6B714" w:rsidP="09A6B714">
      <w:pPr>
        <w:tabs>
          <w:tab w:val="left" w:pos="10076"/>
          <w:tab w:val="left" w:pos="10992"/>
          <w:tab w:val="left" w:pos="11908"/>
          <w:tab w:val="left" w:pos="12824"/>
          <w:tab w:val="left" w:pos="13740"/>
          <w:tab w:val="left" w:pos="14656"/>
        </w:tabs>
        <w:ind w:firstLine="720"/>
        <w:jc w:val="both"/>
        <w:rPr>
          <w:szCs w:val="24"/>
          <w:lang w:eastAsia="ar-SA"/>
        </w:rPr>
      </w:pPr>
      <w:r w:rsidRPr="00925B43">
        <w:rPr>
          <w:szCs w:val="24"/>
          <w:lang w:eastAsia="ar-SA"/>
        </w:rPr>
        <w:t>5. Taryba kontroliuoja</w:t>
      </w:r>
      <w:r w:rsidRPr="00725313">
        <w:rPr>
          <w:szCs w:val="24"/>
          <w:lang w:eastAsia="ar-SA"/>
        </w:rPr>
        <w:t>:</w:t>
      </w:r>
    </w:p>
    <w:p w14:paraId="5C2A180E" w14:textId="4BA6693F" w:rsidR="00E42D0E" w:rsidRPr="00725313" w:rsidRDefault="00C61C9D" w:rsidP="0020118A">
      <w:pPr>
        <w:pStyle w:val="ListParagraph"/>
        <w:numPr>
          <w:ilvl w:val="0"/>
          <w:numId w:val="28"/>
        </w:numPr>
        <w:tabs>
          <w:tab w:val="left" w:pos="993"/>
          <w:tab w:val="left" w:pos="269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kaip</w:t>
      </w:r>
      <w:r w:rsidRPr="0020118A">
        <w:rPr>
          <w:rFonts w:ascii="Times New Roman" w:hAnsi="Times New Roman" w:cs="Times New Roman"/>
          <w:sz w:val="24"/>
          <w:szCs w:val="24"/>
        </w:rPr>
        <w:t xml:space="preserve"> </w:t>
      </w:r>
      <w:r w:rsidRPr="00725313">
        <w:rPr>
          <w:rFonts w:ascii="Times New Roman" w:hAnsi="Times New Roman" w:cs="Times New Roman"/>
          <w:sz w:val="24"/>
          <w:szCs w:val="24"/>
        </w:rPr>
        <w:t>laikomasi vandenilio įmonių licencijuojamos ir leidimais kontroliuojamos veiklos sąlygų;</w:t>
      </w:r>
    </w:p>
    <w:p w14:paraId="21040348" w14:textId="4C70BDFB" w:rsidR="00B502A7" w:rsidRPr="00725313" w:rsidRDefault="00C71655" w:rsidP="0020118A">
      <w:pPr>
        <w:pStyle w:val="ListParagraph"/>
        <w:numPr>
          <w:ilvl w:val="0"/>
          <w:numId w:val="28"/>
        </w:numPr>
        <w:tabs>
          <w:tab w:val="left" w:pos="993"/>
          <w:tab w:val="left" w:pos="269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vandenilio įmonių, kurių kainos yra reguliuojamos, veiklos sąnaudas;</w:t>
      </w:r>
    </w:p>
    <w:p w14:paraId="57E9EC46" w14:textId="4DA0622D" w:rsidR="3BDAD462" w:rsidRPr="00725313" w:rsidRDefault="2FA5014C" w:rsidP="0020118A">
      <w:pPr>
        <w:pStyle w:val="ListParagraph"/>
        <w:numPr>
          <w:ilvl w:val="0"/>
          <w:numId w:val="28"/>
        </w:numPr>
        <w:tabs>
          <w:tab w:val="left" w:pos="993"/>
          <w:tab w:val="left" w:pos="269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kad vandenilio tinklo operatorių skelbiama informacija apie sąlygas, suteikiančias teisę suinteresuotosioms šalims naudotis vandenilio sistemomis, būtų išsami ir tinkamai pateikta;</w:t>
      </w:r>
    </w:p>
    <w:p w14:paraId="4D2E81A1" w14:textId="46E7EB84" w:rsidR="3BDAD462" w:rsidRPr="0020118A" w:rsidRDefault="3BDAD462" w:rsidP="0020118A">
      <w:pPr>
        <w:pStyle w:val="ListParagraph"/>
        <w:numPr>
          <w:ilvl w:val="0"/>
          <w:numId w:val="28"/>
        </w:numPr>
        <w:tabs>
          <w:tab w:val="left" w:pos="993"/>
          <w:tab w:val="left" w:pos="269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kaip suteikiamos teisės naudotis vandenilio sistemomis</w:t>
      </w:r>
      <w:r w:rsidRPr="0020118A">
        <w:rPr>
          <w:rFonts w:ascii="Times New Roman" w:hAnsi="Times New Roman" w:cs="Times New Roman"/>
          <w:sz w:val="24"/>
          <w:szCs w:val="24"/>
        </w:rPr>
        <w:t>;</w:t>
      </w:r>
    </w:p>
    <w:p w14:paraId="2FF06DA2" w14:textId="734DFD72" w:rsidR="3BDAD462" w:rsidRPr="00725313" w:rsidRDefault="3BDAD462" w:rsidP="009B5222">
      <w:pPr>
        <w:pStyle w:val="ListParagraph"/>
        <w:numPr>
          <w:ilvl w:val="0"/>
          <w:numId w:val="28"/>
        </w:numPr>
        <w:tabs>
          <w:tab w:val="left" w:pos="993"/>
          <w:tab w:val="left" w:pos="269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reguliuojamų ūkio subjektų apskaitų atskyrimą, siekiant išvengti veiklų kryžminio subsidijavimo;</w:t>
      </w:r>
    </w:p>
    <w:p w14:paraId="1D2D9416" w14:textId="11CFE02A" w:rsidR="3BDAD462" w:rsidRPr="00725313" w:rsidRDefault="3BDAD462" w:rsidP="009B5222">
      <w:pPr>
        <w:pStyle w:val="ListParagraph"/>
        <w:numPr>
          <w:ilvl w:val="0"/>
          <w:numId w:val="28"/>
        </w:numPr>
        <w:tabs>
          <w:tab w:val="left" w:pos="993"/>
          <w:tab w:val="left" w:pos="269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kaip laikomasi vandenilio jungčių valdymo, perkrovos valdymo, pajėgumų skirstymo taisyklių, esant poreikiui teikia privalomus nurodymus iš dalies pakeisti šias taisykles;</w:t>
      </w:r>
    </w:p>
    <w:p w14:paraId="3075B354" w14:textId="0F4CC2E7" w:rsidR="3BDAD462" w:rsidRPr="00725313" w:rsidRDefault="3BDAD462" w:rsidP="009B5222">
      <w:pPr>
        <w:pStyle w:val="ListParagraph"/>
        <w:numPr>
          <w:ilvl w:val="0"/>
          <w:numId w:val="28"/>
        </w:numPr>
        <w:tabs>
          <w:tab w:val="left" w:pos="993"/>
          <w:tab w:val="left" w:pos="269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lastRenderedPageBreak/>
        <w:t xml:space="preserve">kaip laikomasi </w:t>
      </w:r>
      <w:r w:rsidRPr="009B5222">
        <w:rPr>
          <w:rFonts w:ascii="Times New Roman" w:hAnsi="Times New Roman" w:cs="Times New Roman"/>
          <w:sz w:val="24"/>
          <w:szCs w:val="24"/>
        </w:rPr>
        <w:t xml:space="preserve">vandenilio </w:t>
      </w:r>
      <w:r w:rsidR="00170DC1" w:rsidRPr="00170DC1">
        <w:rPr>
          <w:rFonts w:ascii="Times New Roman" w:hAnsi="Times New Roman" w:cs="Times New Roman"/>
          <w:sz w:val="24"/>
          <w:szCs w:val="24"/>
        </w:rPr>
        <w:t>įmonių teikiamų paslaugų ir kokybės rodiklių</w:t>
      </w:r>
      <w:r w:rsidR="00901394">
        <w:rPr>
          <w:rFonts w:ascii="Times New Roman" w:hAnsi="Times New Roman" w:cs="Times New Roman"/>
          <w:sz w:val="24"/>
          <w:szCs w:val="24"/>
        </w:rPr>
        <w:t xml:space="preserve"> reikalavimų</w:t>
      </w:r>
      <w:r w:rsidRPr="00725313">
        <w:rPr>
          <w:rFonts w:ascii="Times New Roman" w:hAnsi="Times New Roman" w:cs="Times New Roman"/>
          <w:sz w:val="24"/>
          <w:szCs w:val="24"/>
        </w:rPr>
        <w:t>;</w:t>
      </w:r>
    </w:p>
    <w:p w14:paraId="2DA141C5" w14:textId="276D4068" w:rsidR="00BD23E3" w:rsidRPr="009B5222" w:rsidRDefault="3BDAD462" w:rsidP="009B5222">
      <w:pPr>
        <w:pStyle w:val="ListParagraph"/>
        <w:numPr>
          <w:ilvl w:val="0"/>
          <w:numId w:val="28"/>
        </w:numPr>
        <w:tabs>
          <w:tab w:val="left" w:pos="993"/>
          <w:tab w:val="left" w:pos="269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kaip laikomasi vandenilio sistemų saugumo ir patikimumo taisyklių;</w:t>
      </w:r>
    </w:p>
    <w:p w14:paraId="263C886C" w14:textId="03B23508" w:rsidR="3BDAD462" w:rsidRPr="00725313" w:rsidRDefault="3BDAD462" w:rsidP="009B5222">
      <w:pPr>
        <w:pStyle w:val="ListParagraph"/>
        <w:numPr>
          <w:ilvl w:val="0"/>
          <w:numId w:val="28"/>
        </w:numPr>
        <w:tabs>
          <w:tab w:val="left" w:pos="993"/>
          <w:tab w:val="left" w:pos="269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kaip užtikrinamos vandenilio vartotojų teisės;</w:t>
      </w:r>
    </w:p>
    <w:p w14:paraId="79E6A2CF" w14:textId="681A797D" w:rsidR="3BDAD462" w:rsidRPr="00725313" w:rsidRDefault="3BDAD462" w:rsidP="009B5222">
      <w:pPr>
        <w:pStyle w:val="ListParagraph"/>
        <w:numPr>
          <w:ilvl w:val="0"/>
          <w:numId w:val="28"/>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sutarties nutraukimo mokesčių leistinumą;</w:t>
      </w:r>
    </w:p>
    <w:p w14:paraId="32624EEB" w14:textId="54A46623" w:rsidR="3BDAD462" w:rsidRPr="00725313" w:rsidRDefault="27FA9018" w:rsidP="009B5222">
      <w:pPr>
        <w:pStyle w:val="ListParagraph"/>
        <w:numPr>
          <w:ilvl w:val="0"/>
          <w:numId w:val="28"/>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kaip laikomasi vandenilio tinklų operatorių veikl</w:t>
      </w:r>
      <w:r w:rsidR="00A15A4D">
        <w:rPr>
          <w:rFonts w:ascii="Times New Roman" w:hAnsi="Times New Roman" w:cs="Times New Roman"/>
          <w:sz w:val="24"/>
          <w:szCs w:val="24"/>
        </w:rPr>
        <w:t>os rūšių</w:t>
      </w:r>
      <w:r w:rsidRPr="00725313">
        <w:rPr>
          <w:rFonts w:ascii="Times New Roman" w:hAnsi="Times New Roman" w:cs="Times New Roman"/>
          <w:sz w:val="24"/>
          <w:szCs w:val="24"/>
        </w:rPr>
        <w:t xml:space="preserve"> atskyrimo</w:t>
      </w:r>
      <w:r w:rsidR="44CF7300" w:rsidRPr="00725313">
        <w:rPr>
          <w:rFonts w:ascii="Times New Roman" w:hAnsi="Times New Roman" w:cs="Times New Roman"/>
          <w:sz w:val="24"/>
          <w:szCs w:val="24"/>
        </w:rPr>
        <w:t xml:space="preserve"> </w:t>
      </w:r>
      <w:r w:rsidR="37A4FBB0" w:rsidRPr="00725313">
        <w:rPr>
          <w:rFonts w:ascii="Times New Roman" w:hAnsi="Times New Roman" w:cs="Times New Roman"/>
          <w:sz w:val="24"/>
          <w:szCs w:val="24"/>
        </w:rPr>
        <w:t>reikalavimų</w:t>
      </w:r>
      <w:r w:rsidRPr="00725313">
        <w:rPr>
          <w:rFonts w:ascii="Times New Roman" w:hAnsi="Times New Roman" w:cs="Times New Roman"/>
          <w:sz w:val="24"/>
          <w:szCs w:val="24"/>
        </w:rPr>
        <w:t>;</w:t>
      </w:r>
    </w:p>
    <w:p w14:paraId="09C85745" w14:textId="5BD97CC2" w:rsidR="3BDAD462" w:rsidRPr="00725313" w:rsidRDefault="3BDAD462" w:rsidP="009B5222">
      <w:pPr>
        <w:pStyle w:val="ListParagraph"/>
        <w:numPr>
          <w:ilvl w:val="0"/>
          <w:numId w:val="28"/>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kaip laikomasi patvirtintų sąlygų, metodikų ir (ar) kitų teisės aktų (dokumentų), kurių reikalaujama pagal šį įstatymą ir (ar) Europos Sąjungos teisės aktus;</w:t>
      </w:r>
    </w:p>
    <w:p w14:paraId="43B8E3C8" w14:textId="499FA29E" w:rsidR="003F1735" w:rsidRPr="00725313" w:rsidRDefault="3BDAD462" w:rsidP="009B5222">
      <w:pPr>
        <w:pStyle w:val="ListParagraph"/>
        <w:numPr>
          <w:ilvl w:val="0"/>
          <w:numId w:val="28"/>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kaip įgyvendinami reikalavimai, numatyti Europos Sąjungos teisės aktuose, reguliuojančiuose vandenilio sektorių, taip pat</w:t>
      </w:r>
      <w:r w:rsidR="00C468FF" w:rsidRPr="00C468FF">
        <w:t xml:space="preserve"> </w:t>
      </w:r>
      <w:r w:rsidR="00C468FF" w:rsidRPr="00C468FF">
        <w:rPr>
          <w:rFonts w:ascii="Times New Roman" w:hAnsi="Times New Roman" w:cs="Times New Roman"/>
          <w:sz w:val="24"/>
          <w:szCs w:val="24"/>
        </w:rPr>
        <w:t>Europos Sąjungos energetikos reguliavimo institucijų bendradarbiavimo agentūr</w:t>
      </w:r>
      <w:r w:rsidR="00C468FF">
        <w:rPr>
          <w:rFonts w:ascii="Times New Roman" w:hAnsi="Times New Roman" w:cs="Times New Roman"/>
          <w:sz w:val="24"/>
          <w:szCs w:val="24"/>
        </w:rPr>
        <w:t>os</w:t>
      </w:r>
      <w:r w:rsidR="00C468FF" w:rsidRPr="00C468FF">
        <w:rPr>
          <w:rFonts w:ascii="Times New Roman" w:hAnsi="Times New Roman" w:cs="Times New Roman"/>
          <w:sz w:val="24"/>
          <w:szCs w:val="24"/>
        </w:rPr>
        <w:t xml:space="preserve"> (toliau – Agentūra) </w:t>
      </w:r>
      <w:r w:rsidRPr="00725313">
        <w:rPr>
          <w:rFonts w:ascii="Times New Roman" w:hAnsi="Times New Roman" w:cs="Times New Roman"/>
          <w:sz w:val="24"/>
          <w:szCs w:val="24"/>
        </w:rPr>
        <w:t>sprendimai.</w:t>
      </w:r>
    </w:p>
    <w:p w14:paraId="667BC586" w14:textId="7CCAF88A" w:rsidR="0C57440B" w:rsidRDefault="563B7961" w:rsidP="003F1735">
      <w:pPr>
        <w:tabs>
          <w:tab w:val="left" w:pos="993"/>
          <w:tab w:val="left" w:pos="10992"/>
          <w:tab w:val="left" w:pos="11908"/>
          <w:tab w:val="left" w:pos="12824"/>
          <w:tab w:val="left" w:pos="13740"/>
          <w:tab w:val="left" w:pos="14656"/>
        </w:tabs>
        <w:ind w:left="710"/>
        <w:jc w:val="both"/>
        <w:rPr>
          <w:lang w:eastAsia="ar-SA"/>
        </w:rPr>
      </w:pPr>
      <w:r w:rsidRPr="1C29F036">
        <w:rPr>
          <w:lang w:eastAsia="ar-SA"/>
        </w:rPr>
        <w:t xml:space="preserve">6. Taryba: </w:t>
      </w:r>
    </w:p>
    <w:p w14:paraId="6B009929" w14:textId="19C7086B" w:rsidR="00480680" w:rsidRPr="00725313" w:rsidRDefault="44A7136E" w:rsidP="009B5222">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tvirtina Veiklos vandenilio sektoriuje leidimų išdavimo taisykles</w:t>
      </w:r>
      <w:r w:rsidR="00992B8D">
        <w:rPr>
          <w:rFonts w:ascii="Times New Roman" w:hAnsi="Times New Roman" w:cs="Times New Roman"/>
          <w:sz w:val="24"/>
          <w:szCs w:val="24"/>
        </w:rPr>
        <w:t xml:space="preserve"> </w:t>
      </w:r>
      <w:r w:rsidR="00992B8D" w:rsidRPr="00992B8D">
        <w:rPr>
          <w:rFonts w:ascii="Times New Roman" w:hAnsi="Times New Roman" w:cs="Times New Roman"/>
          <w:sz w:val="24"/>
          <w:szCs w:val="24"/>
        </w:rPr>
        <w:t xml:space="preserve">(toliau – </w:t>
      </w:r>
      <w:r w:rsidR="00186F41">
        <w:rPr>
          <w:rFonts w:ascii="Times New Roman" w:hAnsi="Times New Roman" w:cs="Times New Roman"/>
          <w:sz w:val="24"/>
          <w:szCs w:val="24"/>
        </w:rPr>
        <w:t>Leidimų išdavimo</w:t>
      </w:r>
      <w:r w:rsidR="00992B8D" w:rsidRPr="00992B8D">
        <w:rPr>
          <w:rFonts w:ascii="Times New Roman" w:hAnsi="Times New Roman" w:cs="Times New Roman"/>
          <w:sz w:val="24"/>
          <w:szCs w:val="24"/>
        </w:rPr>
        <w:t xml:space="preserve"> taisyklės)</w:t>
      </w:r>
      <w:r w:rsidRPr="00725313">
        <w:rPr>
          <w:rFonts w:ascii="Times New Roman" w:hAnsi="Times New Roman" w:cs="Times New Roman"/>
          <w:sz w:val="24"/>
          <w:szCs w:val="24"/>
        </w:rPr>
        <w:t>;</w:t>
      </w:r>
    </w:p>
    <w:p w14:paraId="10120F1A" w14:textId="4E7DA478" w:rsidR="0C57440B" w:rsidRPr="009B5222" w:rsidRDefault="7F3295B9" w:rsidP="009B5222">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25080FA7">
        <w:rPr>
          <w:rFonts w:ascii="Times New Roman" w:hAnsi="Times New Roman" w:cs="Times New Roman"/>
          <w:sz w:val="24"/>
          <w:szCs w:val="24"/>
        </w:rPr>
        <w:t>nustato vandenilio perdavimo, skirstymo ir saugojimo paslaugų kainų ir (ar) pajamų viršutines ribas</w:t>
      </w:r>
      <w:r w:rsidR="00E5647E">
        <w:rPr>
          <w:rFonts w:ascii="Times New Roman" w:hAnsi="Times New Roman" w:cs="Times New Roman"/>
          <w:sz w:val="24"/>
          <w:szCs w:val="24"/>
        </w:rPr>
        <w:t xml:space="preserve"> ir tvirtina </w:t>
      </w:r>
      <w:r w:rsidRPr="25080FA7">
        <w:rPr>
          <w:rFonts w:ascii="Times New Roman" w:hAnsi="Times New Roman" w:cs="Times New Roman"/>
          <w:sz w:val="24"/>
          <w:szCs w:val="24"/>
        </w:rPr>
        <w:t xml:space="preserve">jų skaičiavimo metodikas; </w:t>
      </w:r>
    </w:p>
    <w:p w14:paraId="2499C803" w14:textId="3F845106" w:rsidR="000A725B" w:rsidRPr="009B5222" w:rsidRDefault="00DE69CB" w:rsidP="009B5222">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Pr>
          <w:rFonts w:ascii="Times New Roman" w:hAnsi="Times New Roman" w:cs="Times New Roman"/>
          <w:sz w:val="24"/>
          <w:szCs w:val="24"/>
        </w:rPr>
        <w:t>tvirtina</w:t>
      </w:r>
      <w:r w:rsidR="7F3295B9" w:rsidRPr="25080FA7">
        <w:rPr>
          <w:rFonts w:ascii="Times New Roman" w:hAnsi="Times New Roman" w:cs="Times New Roman"/>
          <w:sz w:val="24"/>
          <w:szCs w:val="24"/>
        </w:rPr>
        <w:t xml:space="preserve"> vandenilio įmonių reguliavimo apskaitos sistemos reikalavimus ir </w:t>
      </w:r>
      <w:r w:rsidR="00BF41A5">
        <w:rPr>
          <w:rFonts w:ascii="Times New Roman" w:hAnsi="Times New Roman" w:cs="Times New Roman"/>
          <w:sz w:val="24"/>
          <w:szCs w:val="24"/>
        </w:rPr>
        <w:t>metodiką</w:t>
      </w:r>
      <w:r w:rsidR="7F3295B9" w:rsidRPr="25080FA7">
        <w:rPr>
          <w:rFonts w:ascii="Times New Roman" w:hAnsi="Times New Roman" w:cs="Times New Roman"/>
          <w:sz w:val="24"/>
          <w:szCs w:val="24"/>
        </w:rPr>
        <w:t>;</w:t>
      </w:r>
    </w:p>
    <w:p w14:paraId="6A88BC10" w14:textId="6ACE913E" w:rsidR="0C57440B" w:rsidRDefault="253325DA" w:rsidP="009B5222">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253325DA">
        <w:rPr>
          <w:rFonts w:ascii="Times New Roman" w:hAnsi="Times New Roman" w:cs="Times New Roman"/>
          <w:sz w:val="24"/>
          <w:szCs w:val="24"/>
        </w:rPr>
        <w:t>tvirtina vandenilio perdavimo ir skirstymo tarifus, jų skaičiavimo metodikas</w:t>
      </w:r>
      <w:r w:rsidR="5907ADE9" w:rsidRPr="7C7400A7">
        <w:rPr>
          <w:rFonts w:ascii="Times New Roman" w:hAnsi="Times New Roman" w:cs="Times New Roman"/>
          <w:sz w:val="24"/>
          <w:szCs w:val="24"/>
        </w:rPr>
        <w:t>,</w:t>
      </w:r>
      <w:r w:rsidRPr="253325DA">
        <w:rPr>
          <w:rFonts w:ascii="Times New Roman" w:hAnsi="Times New Roman" w:cs="Times New Roman"/>
          <w:sz w:val="24"/>
          <w:szCs w:val="24"/>
        </w:rPr>
        <w:t xml:space="preserve"> taip pat ir įgyvendindama išlaidų paskirstymo per tam tikrą laikotarpį mechanizmą bei finansinio kompensavimo mechanizmą, kai jie taikomi;</w:t>
      </w:r>
    </w:p>
    <w:p w14:paraId="305074D3" w14:textId="5B77475D" w:rsidR="00905698" w:rsidRDefault="00872CC8"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prižiūri </w:t>
      </w:r>
      <w:r w:rsidR="46A7CAF8" w:rsidRPr="00725313">
        <w:rPr>
          <w:rFonts w:ascii="Times New Roman" w:hAnsi="Times New Roman" w:cs="Times New Roman"/>
          <w:sz w:val="24"/>
          <w:szCs w:val="24"/>
        </w:rPr>
        <w:t>pajėgumų paskirstymą</w:t>
      </w:r>
      <w:r w:rsidR="000F06E7">
        <w:rPr>
          <w:rFonts w:ascii="Times New Roman" w:hAnsi="Times New Roman" w:cs="Times New Roman"/>
          <w:sz w:val="24"/>
          <w:szCs w:val="24"/>
        </w:rPr>
        <w:t>, atliekamą</w:t>
      </w:r>
      <w:r w:rsidR="46A7CAF8" w:rsidRPr="00725313">
        <w:rPr>
          <w:rFonts w:ascii="Times New Roman" w:hAnsi="Times New Roman" w:cs="Times New Roman"/>
          <w:sz w:val="24"/>
          <w:szCs w:val="24"/>
        </w:rPr>
        <w:t xml:space="preserve"> vandenilio perdavimo ir skirstymo </w:t>
      </w:r>
      <w:r w:rsidR="004D4E7A">
        <w:rPr>
          <w:rFonts w:ascii="Times New Roman" w:hAnsi="Times New Roman" w:cs="Times New Roman"/>
          <w:sz w:val="24"/>
          <w:szCs w:val="24"/>
        </w:rPr>
        <w:t>operatorių</w:t>
      </w:r>
      <w:r w:rsidR="00AC3127">
        <w:rPr>
          <w:rFonts w:ascii="Times New Roman" w:hAnsi="Times New Roman" w:cs="Times New Roman"/>
          <w:sz w:val="24"/>
          <w:szCs w:val="24"/>
        </w:rPr>
        <w:t>,</w:t>
      </w:r>
      <w:r w:rsidR="004D4E7A">
        <w:rPr>
          <w:rFonts w:ascii="Times New Roman" w:hAnsi="Times New Roman" w:cs="Times New Roman"/>
          <w:sz w:val="24"/>
          <w:szCs w:val="24"/>
        </w:rPr>
        <w:t xml:space="preserve"> </w:t>
      </w:r>
      <w:r w:rsidR="00832988" w:rsidRPr="00F57B0A">
        <w:rPr>
          <w:rFonts w:ascii="Times New Roman" w:hAnsi="Times New Roman" w:cs="Times New Roman"/>
          <w:sz w:val="24"/>
          <w:szCs w:val="24"/>
        </w:rPr>
        <w:t xml:space="preserve"> </w:t>
      </w:r>
      <w:r w:rsidR="00832988" w:rsidRPr="00725313">
        <w:rPr>
          <w:rFonts w:ascii="Times New Roman" w:hAnsi="Times New Roman" w:cs="Times New Roman"/>
          <w:sz w:val="24"/>
          <w:szCs w:val="24"/>
        </w:rPr>
        <w:t>užtikrindama skaidrumo, nediskriminavimo, efektyvumo ir rinkos vientisumo principų laikymąsi</w:t>
      </w:r>
      <w:r w:rsidR="46A7CAF8" w:rsidRPr="00725313">
        <w:rPr>
          <w:rFonts w:ascii="Times New Roman" w:hAnsi="Times New Roman" w:cs="Times New Roman"/>
          <w:sz w:val="24"/>
          <w:szCs w:val="24"/>
        </w:rPr>
        <w:t>;</w:t>
      </w:r>
      <w:r w:rsidR="00377003">
        <w:rPr>
          <w:rFonts w:ascii="Times New Roman" w:hAnsi="Times New Roman" w:cs="Times New Roman"/>
          <w:sz w:val="24"/>
          <w:szCs w:val="24"/>
        </w:rPr>
        <w:t xml:space="preserve"> </w:t>
      </w:r>
    </w:p>
    <w:p w14:paraId="24BA476D" w14:textId="77777777" w:rsidR="00D12557" w:rsidRDefault="008D4BCF"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8D4BCF">
        <w:rPr>
          <w:rFonts w:ascii="Times New Roman" w:hAnsi="Times New Roman" w:cs="Times New Roman"/>
          <w:sz w:val="24"/>
          <w:szCs w:val="24"/>
        </w:rPr>
        <w:t xml:space="preserve">stebi </w:t>
      </w:r>
      <w:r w:rsidR="75813190" w:rsidRPr="5E36B180">
        <w:rPr>
          <w:rFonts w:ascii="Times New Roman" w:hAnsi="Times New Roman" w:cs="Times New Roman"/>
          <w:sz w:val="24"/>
          <w:szCs w:val="24"/>
        </w:rPr>
        <w:t>vandenilio</w:t>
      </w:r>
      <w:r w:rsidRPr="008D4BCF">
        <w:rPr>
          <w:rFonts w:ascii="Times New Roman" w:hAnsi="Times New Roman" w:cs="Times New Roman"/>
          <w:sz w:val="24"/>
          <w:szCs w:val="24"/>
        </w:rPr>
        <w:t xml:space="preserve"> perdavimo tinklų perkrovos valdymą, įskaitant ir vandenilio jungtis, ir perkrovos valdymo taisyklių įgyvendinimą</w:t>
      </w:r>
      <w:r w:rsidR="00D12557">
        <w:rPr>
          <w:rFonts w:ascii="Times New Roman" w:hAnsi="Times New Roman" w:cs="Times New Roman"/>
          <w:sz w:val="24"/>
          <w:szCs w:val="24"/>
        </w:rPr>
        <w:t>;</w:t>
      </w:r>
    </w:p>
    <w:p w14:paraId="5F5B5FCE" w14:textId="1FE8DC5D" w:rsidR="0C57440B" w:rsidRPr="00725313" w:rsidRDefault="44A7136E"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tvirtina prisijungimo prie vandenilio tinklų įmokų apskaičiavimo metodiką ar principus ir, tais atvejais, kai nustatomi unifikuoti tarifai tam tikroms prijungiamų objektų grupėms, tvirtina prijungimo tarifus;</w:t>
      </w:r>
    </w:p>
    <w:p w14:paraId="06991275" w14:textId="1AFF19E2" w:rsidR="3190D098" w:rsidRPr="008028A8" w:rsidRDefault="578BC4D7"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8028A8">
        <w:rPr>
          <w:rFonts w:ascii="Times New Roman" w:hAnsi="Times New Roman" w:cs="Times New Roman"/>
          <w:sz w:val="24"/>
          <w:szCs w:val="24"/>
        </w:rPr>
        <w:t>tvirtina</w:t>
      </w:r>
      <w:r w:rsidR="3190D098" w:rsidRPr="008028A8">
        <w:rPr>
          <w:rFonts w:ascii="Times New Roman" w:hAnsi="Times New Roman" w:cs="Times New Roman"/>
          <w:sz w:val="24"/>
          <w:szCs w:val="24"/>
        </w:rPr>
        <w:t xml:space="preserve"> vandenilio perdavimo ir skirstymo tinklų operatorių parengtas prijungimo prie vandenilio tinklų tvarkas;</w:t>
      </w:r>
    </w:p>
    <w:p w14:paraId="58360A16" w14:textId="37160D71" w:rsidR="00E012AB" w:rsidRDefault="00E012AB" w:rsidP="00E012AB">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color w:val="000000" w:themeColor="text1"/>
          <w:sz w:val="24"/>
          <w:szCs w:val="24"/>
        </w:rPr>
      </w:pPr>
      <w:r w:rsidRPr="001D5D60">
        <w:rPr>
          <w:rFonts w:ascii="Times New Roman" w:hAnsi="Times New Roman" w:cs="Times New Roman"/>
          <w:color w:val="000000" w:themeColor="text1"/>
          <w:sz w:val="24"/>
          <w:szCs w:val="24"/>
        </w:rPr>
        <w:t xml:space="preserve">tvirtina vandenilio perdavimo tinklo </w:t>
      </w:r>
      <w:r w:rsidR="00687431">
        <w:rPr>
          <w:rFonts w:ascii="Times New Roman" w:hAnsi="Times New Roman" w:cs="Times New Roman"/>
          <w:color w:val="000000" w:themeColor="text1"/>
          <w:sz w:val="24"/>
          <w:szCs w:val="24"/>
        </w:rPr>
        <w:t xml:space="preserve">operatoriaus parengtas </w:t>
      </w:r>
      <w:r w:rsidRPr="001D5D60">
        <w:rPr>
          <w:rFonts w:ascii="Times New Roman" w:hAnsi="Times New Roman" w:cs="Times New Roman"/>
          <w:color w:val="000000" w:themeColor="text1"/>
          <w:sz w:val="24"/>
          <w:szCs w:val="24"/>
        </w:rPr>
        <w:t xml:space="preserve">įrengimo, eksploatavimo ir apsaugos taisykles; </w:t>
      </w:r>
    </w:p>
    <w:p w14:paraId="499B2BCC" w14:textId="596EC4CC" w:rsidR="00EA76FC" w:rsidRPr="00EA76FC" w:rsidRDefault="00EA76FC" w:rsidP="00EA76FC">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color w:val="000000" w:themeColor="text1"/>
          <w:sz w:val="24"/>
          <w:szCs w:val="24"/>
        </w:rPr>
      </w:pPr>
      <w:r w:rsidRPr="00EA76FC">
        <w:rPr>
          <w:rFonts w:ascii="Times New Roman" w:hAnsi="Times New Roman" w:cs="Times New Roman"/>
          <w:color w:val="000000" w:themeColor="text1"/>
          <w:sz w:val="24"/>
          <w:szCs w:val="24"/>
        </w:rPr>
        <w:t xml:space="preserve">tvirtina vandenilio </w:t>
      </w:r>
      <w:r>
        <w:rPr>
          <w:rFonts w:ascii="Times New Roman" w:hAnsi="Times New Roman" w:cs="Times New Roman"/>
          <w:color w:val="000000" w:themeColor="text1"/>
          <w:sz w:val="24"/>
          <w:szCs w:val="24"/>
        </w:rPr>
        <w:t>sk</w:t>
      </w:r>
      <w:r w:rsidR="00247C4E">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rstymo</w:t>
      </w:r>
      <w:r w:rsidRPr="00EA76FC">
        <w:rPr>
          <w:rFonts w:ascii="Times New Roman" w:hAnsi="Times New Roman" w:cs="Times New Roman"/>
          <w:color w:val="000000" w:themeColor="text1"/>
          <w:sz w:val="24"/>
          <w:szCs w:val="24"/>
        </w:rPr>
        <w:t xml:space="preserve"> tinklo</w:t>
      </w:r>
      <w:r w:rsidR="002E0B14">
        <w:rPr>
          <w:rFonts w:ascii="Times New Roman" w:hAnsi="Times New Roman" w:cs="Times New Roman"/>
          <w:color w:val="000000" w:themeColor="text1"/>
          <w:sz w:val="24"/>
          <w:szCs w:val="24"/>
        </w:rPr>
        <w:t xml:space="preserve"> operatoriaus parengtas</w:t>
      </w:r>
      <w:r w:rsidRPr="00EA76FC">
        <w:rPr>
          <w:rFonts w:ascii="Times New Roman" w:hAnsi="Times New Roman" w:cs="Times New Roman"/>
          <w:color w:val="000000" w:themeColor="text1"/>
          <w:sz w:val="24"/>
          <w:szCs w:val="24"/>
        </w:rPr>
        <w:t xml:space="preserve"> įrengimo, eksploatavimo ir apsaugos taisykles; </w:t>
      </w:r>
    </w:p>
    <w:p w14:paraId="3F816638" w14:textId="1B97A95F" w:rsidR="3190D098" w:rsidRPr="00F57B0A" w:rsidRDefault="3190D098"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derina vandenilio tinklų operatorių parengtas vandenilio transportavimo paslaugos teikimo sutarčių standartines sąlygas;</w:t>
      </w:r>
    </w:p>
    <w:p w14:paraId="14AB6084" w14:textId="76B7F348" w:rsidR="3190D098" w:rsidRPr="00725313" w:rsidRDefault="3190D098"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 xml:space="preserve">tvirtina atsisakymo suteikti prieigą ir vartotojų atjungimo nuo vandenilio tinklo taisykles pagal Tarybos nustatytus objektyvius, skaidrius ir nediskriminacinius kriterijus; </w:t>
      </w:r>
    </w:p>
    <w:p w14:paraId="00405261" w14:textId="4CCE6A08" w:rsidR="7603BDD5" w:rsidRPr="007D37FD" w:rsidRDefault="7603BDD5" w:rsidP="7603BDD5">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7603BDD5">
        <w:rPr>
          <w:rFonts w:ascii="Times New Roman" w:hAnsi="Times New Roman" w:cs="Times New Roman"/>
          <w:sz w:val="24"/>
          <w:szCs w:val="24"/>
        </w:rPr>
        <w:t xml:space="preserve">nustato priskirtojo mokesčio </w:t>
      </w:r>
      <w:r w:rsidRPr="007D37FD">
        <w:rPr>
          <w:rFonts w:ascii="Times New Roman" w:hAnsi="Times New Roman" w:cs="Times New Roman"/>
          <w:sz w:val="24"/>
          <w:szCs w:val="24"/>
        </w:rPr>
        <w:t>ir finansinio pervedimo dydį ir taikymo trukmę ir jų nustatymo metodikas ir (arba) perkeliamo turto vertę ir visų dėl to galinčių susidaryti pelno arba nuostolių paskirtį ir (arba) priskirtojo mokesčio įmokų paskirstymą kaip tai numatyta Reglamento (ES) 2024/1789 5 straipsnio 4 dalyje;</w:t>
      </w:r>
    </w:p>
    <w:p w14:paraId="22D7A068" w14:textId="415EBF35" w:rsidR="0C57440B" w:rsidRPr="007D37FD" w:rsidRDefault="253325DA"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D37FD">
        <w:rPr>
          <w:rFonts w:ascii="Times New Roman" w:hAnsi="Times New Roman" w:cs="Times New Roman"/>
          <w:sz w:val="24"/>
          <w:szCs w:val="24"/>
        </w:rPr>
        <w:t xml:space="preserve"> nustato vandenilio perdavimo tinklo</w:t>
      </w:r>
      <w:r w:rsidRPr="253325DA">
        <w:rPr>
          <w:rFonts w:ascii="Times New Roman" w:hAnsi="Times New Roman" w:cs="Times New Roman"/>
          <w:sz w:val="24"/>
          <w:szCs w:val="24"/>
        </w:rPr>
        <w:t xml:space="preserve"> operatoriaus vandenilio tinklo išlaidų paskirstymą per tam tikrą laikotarpį taikant išlaidų </w:t>
      </w:r>
      <w:r w:rsidRPr="007D37FD">
        <w:rPr>
          <w:rFonts w:ascii="Times New Roman" w:hAnsi="Times New Roman" w:cs="Times New Roman"/>
          <w:sz w:val="24"/>
          <w:szCs w:val="24"/>
        </w:rPr>
        <w:t>paskirstymo per tam tikrą laikotarpį mechanizmą ir jį pagrindžiančią metodiką</w:t>
      </w:r>
      <w:bookmarkStart w:id="5" w:name="_Hlk210661406"/>
      <w:r w:rsidRPr="007D37FD">
        <w:rPr>
          <w:rFonts w:ascii="Times New Roman" w:hAnsi="Times New Roman" w:cs="Times New Roman"/>
          <w:sz w:val="24"/>
          <w:szCs w:val="24"/>
        </w:rPr>
        <w:t xml:space="preserve">, kaip tai numatyta Reglamento (ES) 2024/1789 5 straipsnio 3 dalyje </w:t>
      </w:r>
      <w:bookmarkEnd w:id="5"/>
      <w:r w:rsidRPr="007D37FD">
        <w:rPr>
          <w:rFonts w:ascii="Times New Roman" w:hAnsi="Times New Roman" w:cs="Times New Roman"/>
          <w:sz w:val="24"/>
          <w:szCs w:val="24"/>
        </w:rPr>
        <w:t xml:space="preserve">tam, kad būtų nustatyti rinkos poreikius atitinkantys vandenilio transportavimo tarifai; </w:t>
      </w:r>
    </w:p>
    <w:p w14:paraId="4F8EF137" w14:textId="5891A675" w:rsidR="0C57440B" w:rsidRPr="00725313" w:rsidRDefault="3190D098"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D37FD">
        <w:rPr>
          <w:rFonts w:ascii="Times New Roman" w:hAnsi="Times New Roman" w:cs="Times New Roman"/>
          <w:sz w:val="24"/>
          <w:szCs w:val="24"/>
        </w:rPr>
        <w:t>tvirtindama tarifus užtikrina, kad vandenilio perdavimo ir vandenilio skirstymo</w:t>
      </w:r>
      <w:r w:rsidRPr="00725313">
        <w:rPr>
          <w:rFonts w:ascii="Times New Roman" w:hAnsi="Times New Roman" w:cs="Times New Roman"/>
          <w:sz w:val="24"/>
          <w:szCs w:val="24"/>
        </w:rPr>
        <w:t xml:space="preserve"> tinklo operatoriams būtų suteiktos tinkamos paskatos trumpuoju ir ilguoju laikotarpiu didinti energijos </w:t>
      </w:r>
      <w:r w:rsidRPr="00725313">
        <w:rPr>
          <w:rFonts w:ascii="Times New Roman" w:hAnsi="Times New Roman" w:cs="Times New Roman"/>
          <w:sz w:val="24"/>
          <w:szCs w:val="24"/>
        </w:rPr>
        <w:lastRenderedPageBreak/>
        <w:t>vartojimo efektyvumą, skatinti rinkos integraciją ir tiekimo saugumą bei remti susijusius mokslinius tyrimus;</w:t>
      </w:r>
    </w:p>
    <w:p w14:paraId="2FF5BFFD" w14:textId="02B83925" w:rsidR="0C57440B" w:rsidRPr="00C81108" w:rsidRDefault="00C81108"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C81108">
        <w:rPr>
          <w:rFonts w:ascii="Times New Roman" w:hAnsi="Times New Roman" w:cs="Times New Roman"/>
          <w:sz w:val="24"/>
          <w:szCs w:val="24"/>
        </w:rPr>
        <w:t>derina</w:t>
      </w:r>
      <w:r w:rsidR="44A7136E" w:rsidRPr="00C81108">
        <w:rPr>
          <w:rFonts w:ascii="Times New Roman" w:hAnsi="Times New Roman" w:cs="Times New Roman"/>
          <w:sz w:val="24"/>
          <w:szCs w:val="24"/>
        </w:rPr>
        <w:t xml:space="preserve"> vandenilio tinklų operatorių parengt</w:t>
      </w:r>
      <w:r w:rsidR="00B46622">
        <w:rPr>
          <w:rFonts w:ascii="Times New Roman" w:hAnsi="Times New Roman" w:cs="Times New Roman"/>
          <w:sz w:val="24"/>
          <w:szCs w:val="24"/>
        </w:rPr>
        <w:t>as</w:t>
      </w:r>
      <w:r w:rsidR="44A7136E" w:rsidRPr="00C81108">
        <w:rPr>
          <w:rFonts w:ascii="Times New Roman" w:hAnsi="Times New Roman" w:cs="Times New Roman"/>
          <w:sz w:val="24"/>
          <w:szCs w:val="24"/>
        </w:rPr>
        <w:t xml:space="preserve"> balansavimo paslaugų </w:t>
      </w:r>
      <w:r w:rsidR="00CD5B10" w:rsidRPr="00C81108">
        <w:rPr>
          <w:rFonts w:ascii="Times New Roman" w:hAnsi="Times New Roman" w:cs="Times New Roman"/>
          <w:sz w:val="24"/>
          <w:szCs w:val="24"/>
        </w:rPr>
        <w:t>taisykles</w:t>
      </w:r>
      <w:r w:rsidR="0062098B" w:rsidRPr="00C81108">
        <w:rPr>
          <w:rFonts w:ascii="Times New Roman" w:hAnsi="Times New Roman" w:cs="Times New Roman"/>
          <w:sz w:val="24"/>
          <w:szCs w:val="24"/>
        </w:rPr>
        <w:t>;</w:t>
      </w:r>
      <w:r w:rsidR="44A7136E" w:rsidRPr="00C81108">
        <w:rPr>
          <w:rFonts w:ascii="Times New Roman" w:hAnsi="Times New Roman" w:cs="Times New Roman"/>
          <w:sz w:val="24"/>
          <w:szCs w:val="24"/>
        </w:rPr>
        <w:t xml:space="preserve"> </w:t>
      </w:r>
    </w:p>
    <w:p w14:paraId="6CDED5D5" w14:textId="758E780F" w:rsidR="7F7AE339" w:rsidRPr="00940855" w:rsidRDefault="02FB538A"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940855">
        <w:rPr>
          <w:rFonts w:ascii="Times New Roman" w:hAnsi="Times New Roman" w:cs="Times New Roman"/>
          <w:sz w:val="24"/>
          <w:szCs w:val="24"/>
        </w:rPr>
        <w:t>tvirtina reikalavimus vandenilio tinklų operatoriams dėl naudojimosi vandenilio tinklais sąlygų ir vandenilio tinkl</w:t>
      </w:r>
      <w:r w:rsidR="778E5638" w:rsidRPr="00940855">
        <w:rPr>
          <w:rFonts w:ascii="Times New Roman" w:hAnsi="Times New Roman" w:cs="Times New Roman"/>
          <w:sz w:val="24"/>
          <w:szCs w:val="24"/>
        </w:rPr>
        <w:t>o</w:t>
      </w:r>
      <w:r w:rsidRPr="00940855">
        <w:rPr>
          <w:rFonts w:ascii="Times New Roman" w:hAnsi="Times New Roman" w:cs="Times New Roman"/>
          <w:sz w:val="24"/>
          <w:szCs w:val="24"/>
        </w:rPr>
        <w:t xml:space="preserve"> operatoriaus parengtas naudojimosi vandenilio tinkl</w:t>
      </w:r>
      <w:r w:rsidR="38111C8E" w:rsidRPr="00940855">
        <w:rPr>
          <w:rFonts w:ascii="Times New Roman" w:hAnsi="Times New Roman" w:cs="Times New Roman"/>
          <w:sz w:val="24"/>
          <w:szCs w:val="24"/>
        </w:rPr>
        <w:t>u</w:t>
      </w:r>
      <w:r w:rsidR="009C07C3" w:rsidRPr="00940855">
        <w:rPr>
          <w:rFonts w:ascii="Times New Roman" w:hAnsi="Times New Roman" w:cs="Times New Roman"/>
          <w:sz w:val="24"/>
          <w:szCs w:val="24"/>
        </w:rPr>
        <w:t xml:space="preserve"> </w:t>
      </w:r>
      <w:r w:rsidRPr="00940855">
        <w:rPr>
          <w:rFonts w:ascii="Times New Roman" w:hAnsi="Times New Roman" w:cs="Times New Roman"/>
          <w:sz w:val="24"/>
          <w:szCs w:val="24"/>
        </w:rPr>
        <w:t>taisykles;</w:t>
      </w:r>
    </w:p>
    <w:p w14:paraId="337FEC4B" w14:textId="41ABEFD7" w:rsidR="0C57440B" w:rsidRPr="00F57B0A" w:rsidRDefault="15C5513C"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25080FA7">
        <w:rPr>
          <w:rFonts w:ascii="Times New Roman" w:hAnsi="Times New Roman" w:cs="Times New Roman"/>
          <w:sz w:val="24"/>
          <w:szCs w:val="24"/>
        </w:rPr>
        <w:t>stebi vandenilio kokybės raidą ir, kai aktualu, vandenilio tinklo operatori</w:t>
      </w:r>
      <w:r w:rsidR="7F13B5BD" w:rsidRPr="25080FA7">
        <w:rPr>
          <w:rFonts w:ascii="Times New Roman" w:hAnsi="Times New Roman" w:cs="Times New Roman"/>
          <w:sz w:val="24"/>
          <w:szCs w:val="24"/>
        </w:rPr>
        <w:t>aus</w:t>
      </w:r>
      <w:r w:rsidRPr="25080FA7">
        <w:rPr>
          <w:rFonts w:ascii="Times New Roman" w:hAnsi="Times New Roman" w:cs="Times New Roman"/>
          <w:sz w:val="24"/>
          <w:szCs w:val="24"/>
        </w:rPr>
        <w:t xml:space="preserve"> vykdomą vandenilio kokybės valdymą, taip pat su vandenilio kokybės valdymu susijusių sąnaudų raidą;</w:t>
      </w:r>
    </w:p>
    <w:p w14:paraId="4A3AEB63" w14:textId="244A80EB" w:rsidR="0C57440B" w:rsidRPr="00F57B0A" w:rsidRDefault="3190D098"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stebi</w:t>
      </w:r>
      <w:r w:rsidR="00CA0941">
        <w:rPr>
          <w:rFonts w:ascii="Times New Roman" w:hAnsi="Times New Roman" w:cs="Times New Roman"/>
          <w:sz w:val="24"/>
          <w:szCs w:val="24"/>
        </w:rPr>
        <w:t>,</w:t>
      </w:r>
      <w:r w:rsidRPr="00725313">
        <w:rPr>
          <w:rFonts w:ascii="Times New Roman" w:hAnsi="Times New Roman" w:cs="Times New Roman"/>
          <w:sz w:val="24"/>
          <w:szCs w:val="24"/>
        </w:rPr>
        <w:t xml:space="preserve"> ar laikomasi vandenilio tinklo saugumo ir patikimumo taisyklių, ir peržiūri, kaip jų buvo laikomasi praeityje, vandenilio sistemų operatorių teikiamas ataskaitas dėl vandenilio nuotėkių aptikimo ir, jei reikia, remonto arba pakeitimo programą, taip pat skelbiamą kasmetinę statistinę informaciją apie vandenilio nuotėkių aptikimą ir remonto poreikį;</w:t>
      </w:r>
    </w:p>
    <w:p w14:paraId="2954CBE3" w14:textId="1B22B021" w:rsidR="004B2C77" w:rsidRPr="00F57B0A" w:rsidRDefault="001547EE"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1547EE">
        <w:rPr>
          <w:rFonts w:ascii="Times New Roman" w:hAnsi="Times New Roman" w:cs="Times New Roman"/>
          <w:sz w:val="24"/>
          <w:szCs w:val="24"/>
        </w:rPr>
        <w:t>stebi per kiek laiko vandenilio tinklo operatoriai sujungia vamzdynus ir atlieka remonto darbus, kaip suteikiama teisė naudotis saugyklomis, vandenilio laikymo vamzdynuose ir kitomis papildomomis paslaugomis;</w:t>
      </w:r>
    </w:p>
    <w:p w14:paraId="0D6A1D88" w14:textId="52EE364C" w:rsidR="0C57440B" w:rsidRPr="00F57B0A" w:rsidRDefault="3190D098"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 xml:space="preserve">stebi rinkos atvėrimo ir konkurencijos vandenilio didmeninėje bei mažmeninėje prekyboje lygį ir veiksmingumą, skaidrumą, įskaitant vandenilio biržas, </w:t>
      </w:r>
      <w:r w:rsidR="00F929D3" w:rsidRPr="00725313">
        <w:rPr>
          <w:rFonts w:ascii="Times New Roman" w:hAnsi="Times New Roman" w:cs="Times New Roman"/>
          <w:sz w:val="24"/>
          <w:szCs w:val="24"/>
        </w:rPr>
        <w:t>buiti</w:t>
      </w:r>
      <w:r w:rsidR="00A369CB" w:rsidRPr="00725313">
        <w:rPr>
          <w:rFonts w:ascii="Times New Roman" w:hAnsi="Times New Roman" w:cs="Times New Roman"/>
          <w:sz w:val="24"/>
          <w:szCs w:val="24"/>
        </w:rPr>
        <w:t>niams</w:t>
      </w:r>
      <w:r w:rsidRPr="00725313">
        <w:rPr>
          <w:rFonts w:ascii="Times New Roman" w:hAnsi="Times New Roman" w:cs="Times New Roman"/>
          <w:sz w:val="24"/>
          <w:szCs w:val="24"/>
        </w:rPr>
        <w:t xml:space="preserve"> vartotojams taikomas kainas, įskaitant išankstinio mokėjimo sistemas, pasiūlymų skaidrumą, kainų šuolius ir jų poveikį didmeninėms ir vartotojų kainoms,  </w:t>
      </w:r>
      <w:r w:rsidR="004E0D8D" w:rsidRPr="00725313">
        <w:rPr>
          <w:rFonts w:ascii="Times New Roman" w:hAnsi="Times New Roman" w:cs="Times New Roman"/>
          <w:sz w:val="24"/>
          <w:szCs w:val="24"/>
        </w:rPr>
        <w:t xml:space="preserve">buitinių  vartotojų </w:t>
      </w:r>
      <w:r w:rsidRPr="00725313">
        <w:rPr>
          <w:rFonts w:ascii="Times New Roman" w:hAnsi="Times New Roman" w:cs="Times New Roman"/>
          <w:sz w:val="24"/>
          <w:szCs w:val="24"/>
        </w:rPr>
        <w:t>mokamų kainų ir didmeninių kainų santykį, vandenilio tiekėją pakeitusių vartotojų procentinę dalį, nuo vandenilio tinklo atjungtų vartotojų procentinę dalį, mokesčius už priežiūros paslaugas ir jų vykdymą, taip pat bendradarbiaujant su Konkurencijos taryba, visus konkurencijos iškraipymo ar apribojimo atvejus, įskaitant visos svarbios informacijos teikimą ir atitinkamų konkurencijos institucijų dėmesio atkreipimą į visus svarbius atvejus, visų pirma kai tai susiję su pažeidžiamais vartotojais ir energijos nepriteklių patiriančiais vartotojais;</w:t>
      </w:r>
    </w:p>
    <w:p w14:paraId="2ED9C6FA" w14:textId="0E38C65B" w:rsidR="0C57440B" w:rsidRPr="00F57B0A" w:rsidRDefault="3190D098"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užtikrina visiems vartotojams nediskriminacinę prieigą prie duomenų apie vartotojų suvartojimą, savalaikį tokių duomenų teikimą lengvai suprantama forma, prisideda prie keitimosi duomenimis procesų suderinimo rinkos procesams regioniniu lygmeniu;</w:t>
      </w:r>
    </w:p>
    <w:p w14:paraId="787092C6" w14:textId="2C11D9FB" w:rsidR="0C57440B" w:rsidRPr="00F57B0A" w:rsidRDefault="15C5513C"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25080FA7">
        <w:rPr>
          <w:rFonts w:ascii="Times New Roman" w:hAnsi="Times New Roman" w:cs="Times New Roman"/>
          <w:sz w:val="24"/>
          <w:szCs w:val="24"/>
        </w:rPr>
        <w:t xml:space="preserve"> </w:t>
      </w:r>
      <w:r w:rsidR="3190D098" w:rsidRPr="00725313">
        <w:rPr>
          <w:rFonts w:ascii="Times New Roman" w:hAnsi="Times New Roman" w:cs="Times New Roman"/>
          <w:sz w:val="24"/>
          <w:szCs w:val="24"/>
        </w:rPr>
        <w:t>užtikrina atvirą, skaidrų, efektyvų ir įtraukų procesą rengiant nacionalinį dešimties metų vandenilio perdavimo tinklo plėtros planą ir vandenilio skirstymo tinklo plėtros planą, viešai konsultuojasi su visais faktiniais ar potencialiais tinklo naudotojais. Asmenų ar įmonių, teigiančių, jog jie yra potencialūs sistemos naudotojai, gali būti paprašyta pagrįsti tokius teiginius;</w:t>
      </w:r>
    </w:p>
    <w:p w14:paraId="1BAB1721" w14:textId="1BF5F541" w:rsidR="0C57440B" w:rsidRPr="00725313" w:rsidRDefault="3190D098"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derina vandenilio perdavimo tinklo operatoriaus parengtą dešimties metų vandenilio perdavimo tinklo plėtros planą;</w:t>
      </w:r>
    </w:p>
    <w:p w14:paraId="42778BC1" w14:textId="0E30B6E1" w:rsidR="00BE2BCB" w:rsidRPr="00725313" w:rsidRDefault="002518F1"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 xml:space="preserve">tvirtina jungtinius scenarijus, skirtus tinklų operatorių dešimties metų tinklų plėtros planams; </w:t>
      </w:r>
    </w:p>
    <w:p w14:paraId="3B201101" w14:textId="189355D1" w:rsidR="0C57440B" w:rsidRPr="00725313" w:rsidRDefault="00A92152"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Pr>
          <w:rFonts w:ascii="Times New Roman" w:hAnsi="Times New Roman" w:cs="Times New Roman"/>
          <w:sz w:val="24"/>
          <w:szCs w:val="24"/>
        </w:rPr>
        <w:t>derina</w:t>
      </w:r>
      <w:r w:rsidR="3190D098" w:rsidRPr="00725313">
        <w:rPr>
          <w:rFonts w:ascii="Times New Roman" w:hAnsi="Times New Roman" w:cs="Times New Roman"/>
          <w:sz w:val="24"/>
          <w:szCs w:val="24"/>
        </w:rPr>
        <w:t xml:space="preserve"> vandenilio skirstymo tinklo plėtros planą;</w:t>
      </w:r>
    </w:p>
    <w:p w14:paraId="65797355" w14:textId="6140864F" w:rsidR="0C57440B" w:rsidRPr="007E7B60" w:rsidRDefault="3190D098" w:rsidP="00F57B0A">
      <w:pPr>
        <w:pStyle w:val="ListParagraph"/>
        <w:numPr>
          <w:ilvl w:val="0"/>
          <w:numId w:val="29"/>
        </w:numPr>
        <w:tabs>
          <w:tab w:val="left" w:pos="993"/>
          <w:tab w:val="left" w:pos="1134"/>
          <w:tab w:val="left" w:pos="10992"/>
          <w:tab w:val="left" w:pos="11908"/>
          <w:tab w:val="left" w:pos="12824"/>
          <w:tab w:val="left" w:pos="13740"/>
          <w:tab w:val="left" w:pos="14656"/>
        </w:tabs>
        <w:ind w:left="0" w:firstLine="709"/>
        <w:jc w:val="both"/>
        <w:rPr>
          <w:rFonts w:ascii="Times New Roman" w:hAnsi="Times New Roman" w:cs="Times New Roman"/>
          <w:sz w:val="24"/>
          <w:szCs w:val="24"/>
        </w:rPr>
      </w:pPr>
      <w:r w:rsidRPr="00725313">
        <w:rPr>
          <w:rFonts w:ascii="Times New Roman" w:hAnsi="Times New Roman" w:cs="Times New Roman"/>
          <w:sz w:val="24"/>
          <w:szCs w:val="24"/>
        </w:rPr>
        <w:t xml:space="preserve">vykdo vandenilio perdavimo ir skirstymo tinklo operatorių investicijų planų stebėseną, pateikia vandenilio perdavimo tinklo operatorių investicijų planų </w:t>
      </w:r>
      <w:r w:rsidRPr="007E7B60">
        <w:rPr>
          <w:rFonts w:ascii="Times New Roman" w:hAnsi="Times New Roman" w:cs="Times New Roman"/>
          <w:sz w:val="24"/>
          <w:szCs w:val="24"/>
        </w:rPr>
        <w:t xml:space="preserve">vertinimą atsižvelgiant į tai, ar jie atitinka visos </w:t>
      </w:r>
      <w:r w:rsidR="0074614E" w:rsidRPr="007E7B60">
        <w:rPr>
          <w:rFonts w:ascii="Times New Roman" w:hAnsi="Times New Roman" w:cs="Times New Roman"/>
          <w:sz w:val="24"/>
          <w:szCs w:val="24"/>
        </w:rPr>
        <w:t xml:space="preserve">Europos </w:t>
      </w:r>
      <w:r w:rsidRPr="007E7B60">
        <w:rPr>
          <w:rFonts w:ascii="Times New Roman" w:hAnsi="Times New Roman" w:cs="Times New Roman"/>
          <w:sz w:val="24"/>
          <w:szCs w:val="24"/>
        </w:rPr>
        <w:t>Sąjungos tinklo plėtros planus, nurodytus Reglamento (ES) 2024/1789 60 straipsnyje, ir į tuos vertinimus įtraukia rekomendacijas iš dalies keisti tuos investicijų planus esant poreikiui;</w:t>
      </w:r>
    </w:p>
    <w:p w14:paraId="07D5435C" w14:textId="4BC5A32A" w:rsidR="4A3A021A" w:rsidRPr="00F57B0A" w:rsidRDefault="3190D098" w:rsidP="00BF5D7A">
      <w:pPr>
        <w:pStyle w:val="ListParagraph"/>
        <w:numPr>
          <w:ilvl w:val="0"/>
          <w:numId w:val="29"/>
        </w:numPr>
        <w:tabs>
          <w:tab w:val="left" w:pos="993"/>
          <w:tab w:val="left" w:pos="1134"/>
          <w:tab w:val="left" w:pos="10992"/>
          <w:tab w:val="left" w:pos="11908"/>
          <w:tab w:val="left" w:pos="12824"/>
          <w:tab w:val="left" w:pos="13740"/>
          <w:tab w:val="left" w:pos="14656"/>
        </w:tabs>
        <w:spacing w:after="0"/>
        <w:ind w:left="0" w:firstLine="709"/>
        <w:jc w:val="both"/>
        <w:rPr>
          <w:rFonts w:ascii="Times New Roman" w:hAnsi="Times New Roman" w:cs="Times New Roman"/>
          <w:sz w:val="24"/>
          <w:szCs w:val="24"/>
        </w:rPr>
      </w:pPr>
      <w:r w:rsidRPr="00725313">
        <w:rPr>
          <w:rFonts w:ascii="Times New Roman" w:hAnsi="Times New Roman" w:cs="Times New Roman"/>
          <w:sz w:val="24"/>
          <w:szCs w:val="24"/>
        </w:rPr>
        <w:t>šio įstatymo ir kitų Lietuvos Respublikos teisės aktų bei tiesiogiai taikomų Europos Sąjungos teisės aktų, reglamentuojančių šio įstatymo reguliavimo dalyką, pagrindu priima teisės aktus, atlieka kitas Lietuvos Respublikos įstatymų, tiesiogiai taikomu Europos Sąjungos teisės aktu ir ratifikuota Lietuvos Respublikos tarptautine sutartimi pavestas funkcijas.</w:t>
      </w:r>
    </w:p>
    <w:p w14:paraId="3325D5A6" w14:textId="77777777" w:rsidR="00BF5D7A" w:rsidRDefault="00BF5D7A" w:rsidP="00BF5D7A">
      <w:pPr>
        <w:tabs>
          <w:tab w:val="left" w:pos="10076"/>
          <w:tab w:val="left" w:pos="10992"/>
          <w:tab w:val="left" w:pos="11908"/>
          <w:tab w:val="left" w:pos="12824"/>
          <w:tab w:val="left" w:pos="13740"/>
          <w:tab w:val="left" w:pos="14656"/>
        </w:tabs>
        <w:ind w:firstLine="720"/>
        <w:jc w:val="both"/>
        <w:rPr>
          <w:b/>
          <w:bCs/>
          <w:szCs w:val="24"/>
          <w:lang w:eastAsia="ar-SA"/>
        </w:rPr>
      </w:pPr>
    </w:p>
    <w:p w14:paraId="0E130704" w14:textId="16E7C7F2" w:rsidR="0C57440B" w:rsidRPr="00725313" w:rsidRDefault="00EB4AB9" w:rsidP="00BF5D7A">
      <w:pPr>
        <w:tabs>
          <w:tab w:val="left" w:pos="10076"/>
          <w:tab w:val="left" w:pos="10992"/>
          <w:tab w:val="left" w:pos="11908"/>
          <w:tab w:val="left" w:pos="12824"/>
          <w:tab w:val="left" w:pos="13740"/>
          <w:tab w:val="left" w:pos="14656"/>
        </w:tabs>
        <w:ind w:firstLine="720"/>
        <w:jc w:val="both"/>
        <w:rPr>
          <w:b/>
          <w:bCs/>
          <w:szCs w:val="24"/>
          <w:lang w:eastAsia="ar-SA"/>
        </w:rPr>
      </w:pPr>
      <w:r w:rsidRPr="000002D9">
        <w:rPr>
          <w:b/>
          <w:bCs/>
          <w:szCs w:val="24"/>
          <w:lang w:eastAsia="ar-SA"/>
        </w:rPr>
        <w:t>8</w:t>
      </w:r>
      <w:r w:rsidR="0C57440B" w:rsidRPr="00725313">
        <w:rPr>
          <w:b/>
          <w:bCs/>
          <w:szCs w:val="24"/>
          <w:lang w:eastAsia="ar-SA"/>
        </w:rPr>
        <w:t xml:space="preserve"> straipsnis. Tarybos teisės ir įgaliojimai vandenilio sektoriuje</w:t>
      </w:r>
    </w:p>
    <w:p w14:paraId="7728DF85" w14:textId="3ED5763E" w:rsidR="0C57440B" w:rsidRPr="00725313" w:rsidRDefault="0C57440B" w:rsidP="00BF5D7A">
      <w:pPr>
        <w:tabs>
          <w:tab w:val="left" w:pos="10076"/>
          <w:tab w:val="left" w:pos="10992"/>
          <w:tab w:val="left" w:pos="11908"/>
          <w:tab w:val="left" w:pos="12824"/>
          <w:tab w:val="left" w:pos="13740"/>
          <w:tab w:val="left" w:pos="14656"/>
        </w:tabs>
        <w:ind w:firstLine="720"/>
        <w:jc w:val="both"/>
        <w:rPr>
          <w:szCs w:val="24"/>
          <w:lang w:eastAsia="ar-SA"/>
        </w:rPr>
      </w:pPr>
      <w:r w:rsidRPr="00725313">
        <w:rPr>
          <w:szCs w:val="24"/>
          <w:lang w:eastAsia="ar-SA"/>
        </w:rPr>
        <w:lastRenderedPageBreak/>
        <w:t>1. Taryba, siekdama šio įstatymo tikslų ir atlikdama šiame įstatyme jai nustatytas funkcijas, turi teisę:</w:t>
      </w:r>
    </w:p>
    <w:p w14:paraId="49FB1D5A" w14:textId="55827B14" w:rsidR="0C57440B" w:rsidRPr="00725313" w:rsidRDefault="0C57440B" w:rsidP="4A3A021A">
      <w:pPr>
        <w:tabs>
          <w:tab w:val="left" w:pos="10076"/>
          <w:tab w:val="left" w:pos="10992"/>
          <w:tab w:val="left" w:pos="11908"/>
          <w:tab w:val="left" w:pos="12824"/>
          <w:tab w:val="left" w:pos="13740"/>
          <w:tab w:val="left" w:pos="14656"/>
        </w:tabs>
        <w:ind w:firstLine="720"/>
        <w:jc w:val="both"/>
        <w:rPr>
          <w:szCs w:val="24"/>
        </w:rPr>
      </w:pPr>
      <w:r w:rsidRPr="00725313">
        <w:rPr>
          <w:szCs w:val="24"/>
          <w:lang w:eastAsia="ar-SA"/>
        </w:rPr>
        <w:t>1) priimti privalomus sprendimus dėl vandenilio įmonių;</w:t>
      </w:r>
    </w:p>
    <w:p w14:paraId="37503FA4" w14:textId="6E2A3425" w:rsidR="0C57440B" w:rsidRPr="00725313" w:rsidRDefault="5C4B47F3" w:rsidP="5C4B47F3">
      <w:pPr>
        <w:tabs>
          <w:tab w:val="left" w:pos="10076"/>
          <w:tab w:val="left" w:pos="10992"/>
          <w:tab w:val="left" w:pos="11908"/>
          <w:tab w:val="left" w:pos="12824"/>
          <w:tab w:val="left" w:pos="13740"/>
          <w:tab w:val="left" w:pos="14656"/>
        </w:tabs>
        <w:ind w:firstLine="720"/>
        <w:jc w:val="both"/>
        <w:rPr>
          <w:szCs w:val="24"/>
          <w:lang w:eastAsia="ar-SA"/>
        </w:rPr>
      </w:pPr>
      <w:r w:rsidRPr="00725313">
        <w:rPr>
          <w:szCs w:val="24"/>
          <w:lang w:eastAsia="ar-SA"/>
        </w:rPr>
        <w:t>2) atlikti vandenilio rinkų veikimo tyrimą ir nuspręsti, kokių reikia imtis būtinų ir proporcingų priemonių veiksmingai konkurencijai skatinti bei tinkamam vandenilio rinkų veikimui užtikrinti, bei nustatyti šias priemones ir esant poreikiui bendradarbiauti su Konkurencijos taryba ir kitomis priežiūros institucijomis;</w:t>
      </w:r>
    </w:p>
    <w:p w14:paraId="7A17EA62" w14:textId="79994958" w:rsidR="0C57440B" w:rsidRPr="00725313" w:rsidRDefault="0C57440B" w:rsidP="4A3A021A">
      <w:pPr>
        <w:tabs>
          <w:tab w:val="left" w:pos="10076"/>
          <w:tab w:val="left" w:pos="10992"/>
          <w:tab w:val="left" w:pos="11908"/>
          <w:tab w:val="left" w:pos="12824"/>
          <w:tab w:val="left" w:pos="13740"/>
          <w:tab w:val="left" w:pos="14656"/>
        </w:tabs>
        <w:ind w:firstLine="720"/>
        <w:jc w:val="both"/>
        <w:rPr>
          <w:szCs w:val="24"/>
        </w:rPr>
      </w:pPr>
      <w:r w:rsidRPr="00725313">
        <w:rPr>
          <w:szCs w:val="24"/>
          <w:lang w:eastAsia="ar-SA"/>
        </w:rPr>
        <w:t>3) susipažinti su vandenilio įmonių sudaromomis sutartimis, susijusiomis su reguliuojamomis veiklomis, ir pareikalauti, kad vandenilio įmonės patikslintų tokias sutartis, kad šios atitiktų šio įstatymo ir kitų teisės aktų nustatytus reikalavimus;</w:t>
      </w:r>
    </w:p>
    <w:p w14:paraId="170F18AD" w14:textId="66DA3110" w:rsidR="0C57440B" w:rsidRPr="00725313" w:rsidRDefault="0C57440B" w:rsidP="4A3A021A">
      <w:pPr>
        <w:tabs>
          <w:tab w:val="left" w:pos="10076"/>
          <w:tab w:val="left" w:pos="10992"/>
          <w:tab w:val="left" w:pos="11908"/>
          <w:tab w:val="left" w:pos="12824"/>
          <w:tab w:val="left" w:pos="13740"/>
          <w:tab w:val="left" w:pos="14656"/>
        </w:tabs>
        <w:ind w:firstLine="720"/>
        <w:jc w:val="both"/>
        <w:rPr>
          <w:szCs w:val="24"/>
        </w:rPr>
      </w:pPr>
      <w:r w:rsidRPr="00725313">
        <w:rPr>
          <w:szCs w:val="24"/>
          <w:lang w:eastAsia="ar-SA"/>
        </w:rPr>
        <w:t>4) reikalauti iš vandenilio įmonių informacijos, kuri reikalinga šiame įstatyme nustatytoms Tarybos funkcijoms atlikti, ir nustatyti vandenilio įmonių jai teikiamos informacijos ir teikiamų derinti dokumentų pateikimo protingus terminus;</w:t>
      </w:r>
    </w:p>
    <w:p w14:paraId="7B79799D" w14:textId="5B172CBB" w:rsidR="4A3A021A" w:rsidRPr="00725313" w:rsidRDefault="44A7136E" w:rsidP="0024507D">
      <w:pPr>
        <w:tabs>
          <w:tab w:val="left" w:pos="10076"/>
          <w:tab w:val="left" w:pos="10992"/>
          <w:tab w:val="left" w:pos="11908"/>
          <w:tab w:val="left" w:pos="12824"/>
          <w:tab w:val="left" w:pos="13740"/>
          <w:tab w:val="left" w:pos="14656"/>
        </w:tabs>
        <w:ind w:firstLine="720"/>
        <w:jc w:val="both"/>
        <w:rPr>
          <w:color w:val="000000" w:themeColor="text1"/>
          <w:szCs w:val="24"/>
        </w:rPr>
      </w:pPr>
      <w:r w:rsidRPr="00725313">
        <w:rPr>
          <w:szCs w:val="24"/>
          <w:lang w:eastAsia="ar-SA"/>
        </w:rPr>
        <w:t xml:space="preserve">5) </w:t>
      </w:r>
      <w:r w:rsidRPr="00725313">
        <w:rPr>
          <w:color w:val="000000" w:themeColor="text1"/>
          <w:szCs w:val="24"/>
        </w:rPr>
        <w:t>šio įstatymo, kitų Lietuvos Respublikos teisės aktų, Europos Sąjungos teisės aktų reikalavimų ir Tarybos ar kompetentingos Europos Sąjungos institucijos nurodymų nevykdančioms vandenilio įmonėms skirti šiame įstatyme, Energetikos įstatyme ir kituose teisės aktuose nustatytas veiksmingas, proporcingas ir atgrasančias sankcijas ir inicijuoti atsakingų asmenų patraukimą administracinėn ar baudžiamojon atsakomybėn.</w:t>
      </w:r>
    </w:p>
    <w:p w14:paraId="0C2D5A57" w14:textId="77777777" w:rsidR="00F65199" w:rsidRPr="00725313" w:rsidRDefault="00F65199" w:rsidP="003B4EC7">
      <w:pPr>
        <w:tabs>
          <w:tab w:val="left" w:pos="10076"/>
          <w:tab w:val="left" w:pos="10992"/>
          <w:tab w:val="left" w:pos="11908"/>
          <w:tab w:val="left" w:pos="12824"/>
          <w:tab w:val="left" w:pos="13740"/>
          <w:tab w:val="left" w:pos="14656"/>
        </w:tabs>
        <w:suppressAutoHyphens/>
        <w:ind w:firstLine="720"/>
        <w:jc w:val="both"/>
        <w:rPr>
          <w:bCs/>
          <w:szCs w:val="24"/>
          <w:lang w:eastAsia="ar-SA"/>
        </w:rPr>
      </w:pPr>
    </w:p>
    <w:p w14:paraId="14993F4B" w14:textId="356F1A30" w:rsidR="00F65199" w:rsidRPr="00725313" w:rsidRDefault="1811001E" w:rsidP="5ACEE01A">
      <w:pPr>
        <w:ind w:right="57"/>
        <w:jc w:val="center"/>
        <w:rPr>
          <w:b/>
          <w:bCs/>
          <w:szCs w:val="24"/>
        </w:rPr>
      </w:pPr>
      <w:r w:rsidRPr="00725313">
        <w:rPr>
          <w:b/>
          <w:bCs/>
          <w:szCs w:val="24"/>
        </w:rPr>
        <w:t xml:space="preserve"> </w:t>
      </w:r>
      <w:r w:rsidR="007077B5">
        <w:rPr>
          <w:b/>
          <w:bCs/>
          <w:szCs w:val="24"/>
        </w:rPr>
        <w:t>TREČIASIS</w:t>
      </w:r>
      <w:r w:rsidR="007077B5" w:rsidRPr="00725313">
        <w:rPr>
          <w:b/>
          <w:bCs/>
          <w:szCs w:val="24"/>
        </w:rPr>
        <w:t xml:space="preserve"> </w:t>
      </w:r>
      <w:r w:rsidRPr="00725313">
        <w:rPr>
          <w:b/>
          <w:bCs/>
          <w:szCs w:val="24"/>
        </w:rPr>
        <w:t>SKIRSNIS</w:t>
      </w:r>
    </w:p>
    <w:p w14:paraId="3A1E586A" w14:textId="247FA333" w:rsidR="001C28E8" w:rsidRPr="00725313" w:rsidRDefault="610AB2DB" w:rsidP="00BC6336">
      <w:pPr>
        <w:tabs>
          <w:tab w:val="left" w:pos="10076"/>
          <w:tab w:val="left" w:pos="10992"/>
          <w:tab w:val="left" w:pos="11908"/>
          <w:tab w:val="left" w:pos="12824"/>
          <w:tab w:val="left" w:pos="13740"/>
          <w:tab w:val="left" w:pos="14656"/>
        </w:tabs>
        <w:suppressAutoHyphens/>
        <w:jc w:val="center"/>
        <w:rPr>
          <w:b/>
          <w:bCs/>
          <w:szCs w:val="24"/>
        </w:rPr>
      </w:pPr>
      <w:r w:rsidRPr="00725313">
        <w:rPr>
          <w:b/>
          <w:bCs/>
          <w:szCs w:val="24"/>
        </w:rPr>
        <w:t xml:space="preserve">VANDENILIO </w:t>
      </w:r>
      <w:r w:rsidR="18EDA74D" w:rsidRPr="00725313">
        <w:rPr>
          <w:b/>
          <w:bCs/>
          <w:szCs w:val="24"/>
        </w:rPr>
        <w:t>SEKTORIAUS</w:t>
      </w:r>
      <w:r w:rsidRPr="00725313" w:rsidDel="18EDA74D">
        <w:rPr>
          <w:b/>
          <w:bCs/>
          <w:szCs w:val="24"/>
        </w:rPr>
        <w:t xml:space="preserve"> </w:t>
      </w:r>
      <w:r w:rsidR="7199A846" w:rsidRPr="00725313">
        <w:rPr>
          <w:b/>
          <w:bCs/>
          <w:szCs w:val="24"/>
        </w:rPr>
        <w:t xml:space="preserve">VEIKLOS ORGANIZAVIMO </w:t>
      </w:r>
      <w:r w:rsidR="18EDA74D" w:rsidRPr="00725313">
        <w:rPr>
          <w:b/>
          <w:bCs/>
          <w:szCs w:val="24"/>
        </w:rPr>
        <w:t>TAISYKLĖS</w:t>
      </w:r>
    </w:p>
    <w:p w14:paraId="27E28086" w14:textId="49545AA4" w:rsidR="00755BE2" w:rsidRPr="00725313" w:rsidRDefault="00755BE2" w:rsidP="003B4EC7">
      <w:pPr>
        <w:tabs>
          <w:tab w:val="left" w:pos="10076"/>
          <w:tab w:val="left" w:pos="10992"/>
          <w:tab w:val="left" w:pos="11908"/>
          <w:tab w:val="left" w:pos="12824"/>
          <w:tab w:val="left" w:pos="13740"/>
          <w:tab w:val="left" w:pos="14656"/>
        </w:tabs>
        <w:suppressAutoHyphens/>
        <w:ind w:firstLine="720"/>
        <w:jc w:val="both"/>
        <w:rPr>
          <w:bCs/>
          <w:szCs w:val="24"/>
          <w:lang w:eastAsia="ar-SA"/>
        </w:rPr>
      </w:pPr>
    </w:p>
    <w:p w14:paraId="2E770941" w14:textId="43252D50" w:rsidR="36B8AC82" w:rsidRPr="00725313" w:rsidRDefault="002004D8" w:rsidP="36B8AC82">
      <w:pPr>
        <w:ind w:right="57" w:firstLine="720"/>
        <w:jc w:val="both"/>
        <w:rPr>
          <w:b/>
          <w:bCs/>
          <w:szCs w:val="24"/>
          <w:lang w:eastAsia="lt-LT"/>
        </w:rPr>
      </w:pPr>
      <w:r>
        <w:rPr>
          <w:b/>
          <w:bCs/>
          <w:szCs w:val="24"/>
          <w:lang w:eastAsia="lt-LT"/>
        </w:rPr>
        <w:t>9</w:t>
      </w:r>
      <w:r w:rsidR="3FE4755F" w:rsidRPr="00725313">
        <w:rPr>
          <w:b/>
          <w:bCs/>
          <w:szCs w:val="24"/>
          <w:lang w:eastAsia="lt-LT"/>
        </w:rPr>
        <w:t xml:space="preserve"> straipsnis</w:t>
      </w:r>
      <w:r w:rsidR="54CF1F5B" w:rsidRPr="00725313">
        <w:rPr>
          <w:b/>
          <w:bCs/>
          <w:szCs w:val="24"/>
          <w:lang w:eastAsia="lt-LT"/>
        </w:rPr>
        <w:t xml:space="preserve">. </w:t>
      </w:r>
      <w:r w:rsidR="3FE4755F" w:rsidRPr="00725313">
        <w:rPr>
          <w:b/>
          <w:bCs/>
          <w:szCs w:val="24"/>
          <w:lang w:eastAsia="lt-LT"/>
        </w:rPr>
        <w:t xml:space="preserve">Bendrieji vandenilio </w:t>
      </w:r>
      <w:r w:rsidR="62733CF0" w:rsidRPr="00725313">
        <w:rPr>
          <w:b/>
          <w:bCs/>
          <w:szCs w:val="24"/>
          <w:lang w:eastAsia="lt-LT"/>
        </w:rPr>
        <w:t>sektoriaus</w:t>
      </w:r>
      <w:r w:rsidR="3FE4755F" w:rsidRPr="00725313">
        <w:rPr>
          <w:b/>
          <w:bCs/>
          <w:szCs w:val="24"/>
          <w:lang w:eastAsia="lt-LT"/>
        </w:rPr>
        <w:t xml:space="preserve"> organizavimo principai</w:t>
      </w:r>
      <w:r w:rsidR="008947E5" w:rsidRPr="00725313">
        <w:rPr>
          <w:b/>
          <w:bCs/>
          <w:szCs w:val="24"/>
          <w:lang w:eastAsia="lt-LT"/>
        </w:rPr>
        <w:t xml:space="preserve"> </w:t>
      </w:r>
      <w:r w:rsidR="00487F76" w:rsidRPr="00725313">
        <w:rPr>
          <w:b/>
          <w:bCs/>
          <w:szCs w:val="24"/>
          <w:lang w:eastAsia="lt-LT"/>
        </w:rPr>
        <w:t xml:space="preserve"> </w:t>
      </w:r>
    </w:p>
    <w:p w14:paraId="08FB67DE" w14:textId="0584E4F7" w:rsidR="610A26B9" w:rsidRPr="00725313" w:rsidRDefault="3EC2C68B" w:rsidP="30401260">
      <w:pPr>
        <w:ind w:right="57" w:firstLine="720"/>
        <w:jc w:val="both"/>
        <w:rPr>
          <w:lang w:eastAsia="lt-LT"/>
        </w:rPr>
      </w:pPr>
      <w:r w:rsidRPr="30401260">
        <w:rPr>
          <w:lang w:eastAsia="lt-LT"/>
        </w:rPr>
        <w:t xml:space="preserve">1. </w:t>
      </w:r>
      <w:r w:rsidR="5D1C3A7E" w:rsidRPr="30401260">
        <w:rPr>
          <w:lang w:eastAsia="lt-LT"/>
        </w:rPr>
        <w:t xml:space="preserve">Vandenilio </w:t>
      </w:r>
      <w:r w:rsidR="19BA8442" w:rsidRPr="30401260">
        <w:rPr>
          <w:lang w:eastAsia="lt-LT"/>
        </w:rPr>
        <w:t>sektoriaus</w:t>
      </w:r>
      <w:r w:rsidR="5D1C3A7E" w:rsidRPr="30401260">
        <w:rPr>
          <w:lang w:eastAsia="lt-LT"/>
        </w:rPr>
        <w:t xml:space="preserve"> veiklos valdymo srities institucijos, vandenilio tinkl</w:t>
      </w:r>
      <w:r w:rsidR="3CAC3BAB" w:rsidRPr="30401260">
        <w:rPr>
          <w:lang w:eastAsia="lt-LT"/>
        </w:rPr>
        <w:t>ų</w:t>
      </w:r>
      <w:r w:rsidR="5D1C3A7E" w:rsidRPr="30401260">
        <w:rPr>
          <w:lang w:eastAsia="lt-LT"/>
        </w:rPr>
        <w:t xml:space="preserve"> operatoriai</w:t>
      </w:r>
      <w:r w:rsidR="06D02686" w:rsidRPr="30401260">
        <w:rPr>
          <w:lang w:eastAsia="lt-LT"/>
        </w:rPr>
        <w:t>,</w:t>
      </w:r>
      <w:r w:rsidR="5D1C3A7E" w:rsidRPr="30401260">
        <w:rPr>
          <w:lang w:eastAsia="lt-LT"/>
        </w:rPr>
        <w:t xml:space="preserve"> įgyvendindami šiame įstatyme nustatytas funkcijas</w:t>
      </w:r>
      <w:r w:rsidR="427BD032" w:rsidRPr="30401260">
        <w:rPr>
          <w:lang w:eastAsia="lt-LT"/>
        </w:rPr>
        <w:t>,</w:t>
      </w:r>
      <w:r w:rsidR="5D1C3A7E" w:rsidRPr="30401260">
        <w:rPr>
          <w:lang w:eastAsia="lt-LT"/>
        </w:rPr>
        <w:t xml:space="preserve"> užtikrina, kad vandenilio rinka veiktų vadovaujantis bendraisiais rinkos organizavimo principais</w:t>
      </w:r>
      <w:r w:rsidR="63042DF2" w:rsidRPr="30401260">
        <w:rPr>
          <w:lang w:eastAsia="lt-LT"/>
        </w:rPr>
        <w:t xml:space="preserve">: </w:t>
      </w:r>
    </w:p>
    <w:p w14:paraId="34BC4603" w14:textId="4C1D671C" w:rsidR="3FE4755F" w:rsidRPr="00725313" w:rsidRDefault="4E7E1B3F" w:rsidP="1573672E">
      <w:pPr>
        <w:ind w:right="57" w:firstLine="720"/>
        <w:jc w:val="both"/>
        <w:rPr>
          <w:szCs w:val="24"/>
          <w:lang w:eastAsia="lt-LT"/>
        </w:rPr>
      </w:pPr>
      <w:r w:rsidRPr="00725313">
        <w:rPr>
          <w:szCs w:val="24"/>
          <w:lang w:eastAsia="lt-LT"/>
        </w:rPr>
        <w:t>1</w:t>
      </w:r>
      <w:r w:rsidR="3FE4755F" w:rsidRPr="00725313">
        <w:rPr>
          <w:szCs w:val="24"/>
          <w:lang w:eastAsia="lt-LT"/>
        </w:rPr>
        <w:t>)</w:t>
      </w:r>
      <w:r w:rsidR="3FF8E914" w:rsidRPr="00725313">
        <w:rPr>
          <w:szCs w:val="24"/>
          <w:lang w:eastAsia="lt-LT"/>
        </w:rPr>
        <w:t xml:space="preserve"> </w:t>
      </w:r>
      <w:r w:rsidR="3FF8E914" w:rsidRPr="00725313">
        <w:rPr>
          <w:szCs w:val="24"/>
        </w:rPr>
        <w:t>vandenilio kainos formuojamos remiantis paklausa ir pasiūla;</w:t>
      </w:r>
      <w:r w:rsidR="3FE4755F" w:rsidRPr="00725313">
        <w:rPr>
          <w:szCs w:val="24"/>
          <w:lang w:eastAsia="lt-LT"/>
        </w:rPr>
        <w:t xml:space="preserve"> </w:t>
      </w:r>
      <w:r w:rsidR="3E5EC221" w:rsidRPr="00725313">
        <w:rPr>
          <w:szCs w:val="24"/>
          <w:lang w:eastAsia="lt-LT"/>
        </w:rPr>
        <w:t xml:space="preserve"> </w:t>
      </w:r>
    </w:p>
    <w:p w14:paraId="4A8DC291" w14:textId="4AC95A1E" w:rsidR="00A67112" w:rsidRPr="00725313" w:rsidRDefault="3190D098" w:rsidP="1DCF591F">
      <w:pPr>
        <w:ind w:right="57" w:firstLine="720"/>
        <w:jc w:val="both"/>
        <w:rPr>
          <w:szCs w:val="24"/>
          <w:lang w:eastAsia="lt-LT"/>
        </w:rPr>
      </w:pPr>
      <w:r w:rsidRPr="00725313">
        <w:rPr>
          <w:szCs w:val="24"/>
          <w:lang w:eastAsia="lt-LT"/>
        </w:rPr>
        <w:t xml:space="preserve">2) vandenilio perdavimo tinklo ir skirstymo tinklo operatoriai bendradarbiauja, kad suteiktų vandenilio tinklo naudotojams teisę laisvai rezervuoti įleidimo ir išleidimo pajėgumus, vandenilis transportuojamas per vandenilio įleidimo ir išleidimo sistemą; </w:t>
      </w:r>
    </w:p>
    <w:p w14:paraId="5FA7D1B8" w14:textId="0C6F01A9" w:rsidR="3FE4755F" w:rsidRPr="00725313" w:rsidRDefault="1DCF591F" w:rsidP="1DCF591F">
      <w:pPr>
        <w:ind w:right="57" w:firstLine="720"/>
        <w:jc w:val="both"/>
        <w:rPr>
          <w:szCs w:val="24"/>
          <w:lang w:eastAsia="lt-LT"/>
        </w:rPr>
      </w:pPr>
      <w:r w:rsidRPr="00725313">
        <w:rPr>
          <w:szCs w:val="24"/>
          <w:lang w:eastAsia="lt-LT"/>
        </w:rPr>
        <w:t xml:space="preserve">3) vandenilio sistemos įleidimo ir išleidimo taškuose taikomi tokie tarifai, kurie </w:t>
      </w:r>
      <w:r w:rsidRPr="00975670">
        <w:rPr>
          <w:szCs w:val="24"/>
          <w:lang w:eastAsia="lt-LT"/>
        </w:rPr>
        <w:t>leistų vandenilio sistemų operatoriams pilnai užsitikrinti Tarybos nustatytų leidžiamųjų pajamų surinkimą, o taip pat</w:t>
      </w:r>
      <w:r w:rsidRPr="00725313">
        <w:rPr>
          <w:szCs w:val="24"/>
          <w:lang w:eastAsia="lt-LT"/>
        </w:rPr>
        <w:t xml:space="preserve"> prisidėtų prie rinkos integracijos, tiekimo saugumo didinimo ir vandenilio tinklų sujungimo skatinimo;</w:t>
      </w:r>
    </w:p>
    <w:p w14:paraId="3BD437EC" w14:textId="44E14189" w:rsidR="3FE4755F" w:rsidRPr="00725313" w:rsidRDefault="00A67112" w:rsidP="20D1FC06">
      <w:pPr>
        <w:ind w:right="57" w:firstLine="720"/>
        <w:jc w:val="both"/>
        <w:rPr>
          <w:strike/>
          <w:szCs w:val="24"/>
          <w:highlight w:val="yellow"/>
          <w:lang w:eastAsia="lt-LT"/>
        </w:rPr>
      </w:pPr>
      <w:r w:rsidRPr="00725313">
        <w:rPr>
          <w:szCs w:val="24"/>
          <w:lang w:eastAsia="lt-LT"/>
        </w:rPr>
        <w:t>4</w:t>
      </w:r>
      <w:r w:rsidR="3FE4755F" w:rsidRPr="00725313">
        <w:rPr>
          <w:szCs w:val="24"/>
          <w:lang w:eastAsia="lt-LT"/>
        </w:rPr>
        <w:t>)</w:t>
      </w:r>
      <w:r w:rsidR="24438A40" w:rsidRPr="00725313">
        <w:rPr>
          <w:szCs w:val="24"/>
          <w:lang w:eastAsia="lt-LT"/>
        </w:rPr>
        <w:t xml:space="preserve"> </w:t>
      </w:r>
      <w:r w:rsidR="3FE4755F" w:rsidRPr="00725313">
        <w:rPr>
          <w:szCs w:val="24"/>
          <w:lang w:eastAsia="lt-LT"/>
        </w:rPr>
        <w:t xml:space="preserve">toje pačioje įleidimo ir išleidimo sistemoje veikiančios įmonės </w:t>
      </w:r>
      <w:r w:rsidR="6764AB10" w:rsidRPr="00725313">
        <w:rPr>
          <w:szCs w:val="24"/>
          <w:lang w:eastAsia="lt-LT"/>
        </w:rPr>
        <w:t>keičiasi</w:t>
      </w:r>
      <w:r w:rsidR="3FE4755F" w:rsidRPr="00725313">
        <w:rPr>
          <w:szCs w:val="24"/>
          <w:lang w:eastAsia="lt-LT"/>
        </w:rPr>
        <w:t xml:space="preserve"> vandeniliu virtualiajame prekybos taške; </w:t>
      </w:r>
    </w:p>
    <w:p w14:paraId="4EAA25BB" w14:textId="6A4C2969" w:rsidR="3FE4755F" w:rsidRPr="00725313" w:rsidRDefault="09A6B714" w:rsidP="1DCF591F">
      <w:pPr>
        <w:ind w:right="57" w:firstLine="720"/>
        <w:jc w:val="both"/>
        <w:rPr>
          <w:szCs w:val="24"/>
          <w:lang w:eastAsia="lt-LT"/>
        </w:rPr>
      </w:pPr>
      <w:r w:rsidRPr="00725313">
        <w:rPr>
          <w:szCs w:val="24"/>
          <w:lang w:eastAsia="lt-LT"/>
        </w:rPr>
        <w:t xml:space="preserve">5) vandenilio tinklo naudotojai yra </w:t>
      </w:r>
      <w:r w:rsidRPr="00852B7C">
        <w:rPr>
          <w:szCs w:val="24"/>
          <w:lang w:eastAsia="lt-LT"/>
        </w:rPr>
        <w:t>tiesiogiai arba netiesiogiai (už disbalansą atsakingoms šalimis deleguojant atsakomybę už disbalansą</w:t>
      </w:r>
      <w:r w:rsidR="00852B7C">
        <w:rPr>
          <w:szCs w:val="24"/>
          <w:lang w:eastAsia="lt-LT"/>
        </w:rPr>
        <w:t>)</w:t>
      </w:r>
      <w:r w:rsidRPr="00725313">
        <w:rPr>
          <w:szCs w:val="24"/>
        </w:rPr>
        <w:t xml:space="preserve"> </w:t>
      </w:r>
      <w:r w:rsidRPr="00725313">
        <w:rPr>
          <w:szCs w:val="24"/>
          <w:lang w:eastAsia="lt-LT"/>
        </w:rPr>
        <w:t>atsakingi už savo balansavimo portfelių subalansavimą, kad kuo labiau būtų sumažinta būtinybė vandenilio perdavimo tinklo operatoriams imtis balansavimo veiksmų;</w:t>
      </w:r>
    </w:p>
    <w:p w14:paraId="1D760E1E" w14:textId="7E2EDAD0" w:rsidR="3FE4755F" w:rsidRPr="00725313" w:rsidRDefault="27FA9018" w:rsidP="27FA9018">
      <w:pPr>
        <w:ind w:right="57" w:firstLine="720"/>
        <w:jc w:val="both"/>
        <w:rPr>
          <w:szCs w:val="24"/>
          <w:lang w:eastAsia="lt-LT"/>
        </w:rPr>
      </w:pPr>
      <w:r w:rsidRPr="00725313">
        <w:rPr>
          <w:szCs w:val="24"/>
          <w:lang w:eastAsia="lt-LT"/>
        </w:rPr>
        <w:t xml:space="preserve">6) balansavimo veiksmai </w:t>
      </w:r>
      <w:r w:rsidRPr="00D261F6">
        <w:rPr>
          <w:szCs w:val="24"/>
          <w:lang w:eastAsia="lt-LT"/>
        </w:rPr>
        <w:t>atliekami remiantis standartizuotais produktais laikantis tinklų balansavimo kodekso, nustatyto pagal Reglamentą (ES) 2024/1789, ir</w:t>
      </w:r>
      <w:r w:rsidRPr="00725313">
        <w:rPr>
          <w:szCs w:val="24"/>
          <w:lang w:eastAsia="lt-LT"/>
        </w:rPr>
        <w:t xml:space="preserve"> vykdomi prekybos platformoje arba naudojantis balansavimo paslaugomis pagal tinklo kodeksą;</w:t>
      </w:r>
    </w:p>
    <w:p w14:paraId="02087B11" w14:textId="5AEB3684" w:rsidR="3FE4755F" w:rsidRPr="00725313" w:rsidRDefault="00A67112" w:rsidP="20D1FC06">
      <w:pPr>
        <w:ind w:right="57" w:firstLine="720"/>
        <w:jc w:val="both"/>
        <w:rPr>
          <w:szCs w:val="24"/>
          <w:lang w:eastAsia="lt-LT"/>
        </w:rPr>
      </w:pPr>
      <w:r w:rsidRPr="00725313">
        <w:rPr>
          <w:szCs w:val="24"/>
          <w:lang w:eastAsia="lt-LT"/>
        </w:rPr>
        <w:t>7</w:t>
      </w:r>
      <w:r w:rsidR="3FE4755F" w:rsidRPr="00725313">
        <w:rPr>
          <w:szCs w:val="24"/>
          <w:lang w:eastAsia="lt-LT"/>
        </w:rPr>
        <w:t>) rinkos taisyklėmis vengiama veiksmų, kuriais užkertamas kelias vandenilio paklausa ir pasiūla grindžiamai kainodarai;</w:t>
      </w:r>
    </w:p>
    <w:p w14:paraId="2C70A4EE" w14:textId="4D81BBF0" w:rsidR="3FE4755F" w:rsidRPr="00725313" w:rsidRDefault="00A67112" w:rsidP="20D1FC06">
      <w:pPr>
        <w:ind w:right="57" w:firstLine="720"/>
        <w:jc w:val="both"/>
        <w:rPr>
          <w:szCs w:val="24"/>
          <w:lang w:eastAsia="lt-LT"/>
        </w:rPr>
      </w:pPr>
      <w:r w:rsidRPr="00725313">
        <w:rPr>
          <w:szCs w:val="24"/>
          <w:lang w:eastAsia="lt-LT"/>
        </w:rPr>
        <w:t>8</w:t>
      </w:r>
      <w:r w:rsidR="3FE4755F" w:rsidRPr="00725313">
        <w:rPr>
          <w:szCs w:val="24"/>
          <w:lang w:eastAsia="lt-LT"/>
        </w:rPr>
        <w:t>) vandenilio rinko</w:t>
      </w:r>
      <w:r w:rsidR="079B435A" w:rsidRPr="00725313">
        <w:rPr>
          <w:szCs w:val="24"/>
          <w:lang w:eastAsia="lt-LT"/>
        </w:rPr>
        <w:t>je</w:t>
      </w:r>
      <w:r w:rsidR="3FE4755F" w:rsidRPr="00725313">
        <w:rPr>
          <w:szCs w:val="24"/>
          <w:lang w:eastAsia="lt-LT"/>
        </w:rPr>
        <w:t xml:space="preserve"> laikomasi į vartotoją orientuoto ir efektyvaus energijos vartojimo požiūrio;</w:t>
      </w:r>
    </w:p>
    <w:p w14:paraId="3F0CCFBF" w14:textId="37FA4278" w:rsidR="3FE4755F" w:rsidRPr="00725313" w:rsidRDefault="00A67112" w:rsidP="20D1FC06">
      <w:pPr>
        <w:ind w:right="57" w:firstLine="720"/>
        <w:jc w:val="both"/>
        <w:rPr>
          <w:szCs w:val="24"/>
          <w:lang w:eastAsia="lt-LT"/>
        </w:rPr>
      </w:pPr>
      <w:r w:rsidRPr="00725313">
        <w:rPr>
          <w:szCs w:val="24"/>
          <w:lang w:eastAsia="lt-LT"/>
        </w:rPr>
        <w:t>9</w:t>
      </w:r>
      <w:r w:rsidR="3FE4755F" w:rsidRPr="00725313">
        <w:rPr>
          <w:szCs w:val="24"/>
          <w:lang w:eastAsia="lt-LT"/>
        </w:rPr>
        <w:t>)</w:t>
      </w:r>
      <w:r w:rsidR="035DDF03" w:rsidRPr="00725313">
        <w:rPr>
          <w:szCs w:val="24"/>
          <w:lang w:eastAsia="lt-LT"/>
        </w:rPr>
        <w:t xml:space="preserve"> </w:t>
      </w:r>
      <w:r w:rsidR="3FE4755F" w:rsidRPr="00725313">
        <w:rPr>
          <w:szCs w:val="24"/>
          <w:lang w:eastAsia="lt-LT"/>
        </w:rPr>
        <w:t>skatinamas likvidžios prekybos vandeniliu atsiradimas ir veikimas, skatinantis kainos formavimąsi ir skaidrumą;</w:t>
      </w:r>
    </w:p>
    <w:p w14:paraId="4F8A3EEE" w14:textId="70B406D9" w:rsidR="3FE4755F" w:rsidRPr="00725313" w:rsidRDefault="09A6B714" w:rsidP="5C4B47F3">
      <w:pPr>
        <w:ind w:right="57" w:firstLine="720"/>
        <w:jc w:val="both"/>
        <w:rPr>
          <w:szCs w:val="24"/>
          <w:lang w:eastAsia="lt-LT"/>
        </w:rPr>
      </w:pPr>
      <w:r w:rsidRPr="00725313">
        <w:rPr>
          <w:szCs w:val="24"/>
          <w:lang w:eastAsia="lt-LT"/>
        </w:rPr>
        <w:lastRenderedPageBreak/>
        <w:t>10)</w:t>
      </w:r>
      <w:r w:rsidR="006A1CB4" w:rsidRPr="00725313">
        <w:rPr>
          <w:szCs w:val="24"/>
          <w:lang w:eastAsia="lt-LT"/>
        </w:rPr>
        <w:t xml:space="preserve"> </w:t>
      </w:r>
      <w:r w:rsidRPr="00725313">
        <w:rPr>
          <w:szCs w:val="24"/>
          <w:lang w:eastAsia="lt-LT"/>
        </w:rPr>
        <w:t>sudaroma galimybė į rinkas integruoti vandenilį iš atsinaujinančiųjų išteklių ir teikiant paskatas taupyti ir efektyviai vartoti energiją, mažinti paklausą, didinti paklausos lankstumą ir integruoti energetikos sistemą bei sudaryti palankesnes sąlygas siekti Sąjungos klimato ir energetikos tikslų;</w:t>
      </w:r>
    </w:p>
    <w:p w14:paraId="48581020" w14:textId="12603DB0" w:rsidR="3FE4755F" w:rsidRPr="00725313" w:rsidRDefault="7603BDD5" w:rsidP="7603BDD5">
      <w:pPr>
        <w:ind w:right="57" w:firstLine="720"/>
        <w:jc w:val="both"/>
        <w:rPr>
          <w:lang w:eastAsia="lt-LT"/>
        </w:rPr>
      </w:pPr>
      <w:r w:rsidRPr="7603BDD5">
        <w:rPr>
          <w:lang w:eastAsia="lt-LT"/>
        </w:rPr>
        <w:t>11) užtikrinamos tinkamos investavimo paskatos, visų pirma skatinamos ilgalaikės investicijos į vandenilio sistemą, energijos kaupimą, energijos vartojimo efektyvumą, paklausos mažinimą ir paklausos valdymą, kad būtų tenkinami rinkos poreikiai bei sistemų integravimo poreikiai, ir būtų sudaromos palankesnės sąlygos sąžiningai konkurencijai ir energijos tiekimo saugumui, kartu įgyvendinant principą „svarbiausia – energijos vartojimo efektyvumas“, siekiant vengti investavimo paskatų, dėl kurių atsiranda neišnaudojamas turtas;</w:t>
      </w:r>
    </w:p>
    <w:p w14:paraId="3565AA93" w14:textId="7A50DB16" w:rsidR="3FE4755F" w:rsidRPr="00725313" w:rsidRDefault="09A6B714" w:rsidP="72771859">
      <w:pPr>
        <w:ind w:right="57" w:firstLine="720"/>
        <w:jc w:val="both"/>
        <w:rPr>
          <w:szCs w:val="24"/>
          <w:lang w:eastAsia="lt-LT"/>
        </w:rPr>
      </w:pPr>
      <w:r w:rsidRPr="00725313">
        <w:rPr>
          <w:szCs w:val="24"/>
          <w:lang w:eastAsia="lt-LT"/>
        </w:rPr>
        <w:t>12) planuojant vandenilio tinklą, turi būti atsižvelgta į vandenilio paklausą sektoriuose, kurių priklausomybę nuo iškastinio kuro yra sunku sumažinti, atsižvelgiant į šiltnamio efektą sukeliančių dujų mažinimo potencialą, skatinamos iškastinių dujų paklausos mažinimo priemonės, ir jomis prisidedama prie apdairaus ir racionalaus gamtinių išteklių naudojimo ir Europos Sąjungos klimato ir energetikos tikslų įgyvendinimo;</w:t>
      </w:r>
    </w:p>
    <w:p w14:paraId="71C3B9AF" w14:textId="506DE234" w:rsidR="3FE4755F" w:rsidRPr="00725313" w:rsidRDefault="391D4E45" w:rsidP="20D1FC06">
      <w:pPr>
        <w:ind w:right="57" w:firstLine="720"/>
        <w:jc w:val="both"/>
        <w:rPr>
          <w:szCs w:val="24"/>
          <w:lang w:eastAsia="lt-LT"/>
        </w:rPr>
      </w:pPr>
      <w:r w:rsidRPr="00725313">
        <w:rPr>
          <w:szCs w:val="24"/>
          <w:lang w:eastAsia="lt-LT"/>
        </w:rPr>
        <w:t>1</w:t>
      </w:r>
      <w:r w:rsidR="00A67112" w:rsidRPr="00725313">
        <w:rPr>
          <w:szCs w:val="24"/>
          <w:lang w:eastAsia="lt-LT"/>
        </w:rPr>
        <w:t>3</w:t>
      </w:r>
      <w:r w:rsidR="3FE4755F" w:rsidRPr="00725313">
        <w:rPr>
          <w:szCs w:val="24"/>
          <w:lang w:eastAsia="lt-LT"/>
        </w:rPr>
        <w:t xml:space="preserve">) </w:t>
      </w:r>
      <w:r w:rsidR="27730DBF" w:rsidRPr="00725313">
        <w:rPr>
          <w:szCs w:val="24"/>
          <w:lang w:eastAsia="lt-LT"/>
        </w:rPr>
        <w:t xml:space="preserve">siekiama </w:t>
      </w:r>
      <w:r w:rsidR="3FE4755F" w:rsidRPr="00725313">
        <w:rPr>
          <w:szCs w:val="24"/>
          <w:lang w:eastAsia="lt-LT"/>
        </w:rPr>
        <w:t>pašalin</w:t>
      </w:r>
      <w:r w:rsidR="7A660316" w:rsidRPr="00725313">
        <w:rPr>
          <w:szCs w:val="24"/>
          <w:lang w:eastAsia="lt-LT"/>
        </w:rPr>
        <w:t>ti</w:t>
      </w:r>
      <w:r w:rsidR="3FE4755F" w:rsidRPr="00725313">
        <w:rPr>
          <w:szCs w:val="24"/>
          <w:lang w:eastAsia="lt-LT"/>
        </w:rPr>
        <w:t xml:space="preserve"> kliūt</w:t>
      </w:r>
      <w:r w:rsidR="1E123D92" w:rsidRPr="00725313">
        <w:rPr>
          <w:szCs w:val="24"/>
          <w:lang w:eastAsia="lt-LT"/>
        </w:rPr>
        <w:t>i</w:t>
      </w:r>
      <w:r w:rsidR="3FE4755F" w:rsidRPr="00725313">
        <w:rPr>
          <w:szCs w:val="24"/>
          <w:lang w:eastAsia="lt-LT"/>
        </w:rPr>
        <w:t>s tarpvalstybiniams vandenilio srautams tarp įleidimo ir išleidimo sistemų, jei tokių yra;</w:t>
      </w:r>
    </w:p>
    <w:p w14:paraId="7EEE2AAB" w14:textId="3494D3C8" w:rsidR="20D1FC06" w:rsidRPr="00725313" w:rsidRDefault="56D14C7E" w:rsidP="3376BE69">
      <w:pPr>
        <w:ind w:right="57" w:firstLine="720"/>
        <w:jc w:val="both"/>
        <w:rPr>
          <w:szCs w:val="24"/>
          <w:lang w:eastAsia="lt-LT"/>
        </w:rPr>
      </w:pPr>
      <w:r w:rsidRPr="00725313">
        <w:rPr>
          <w:szCs w:val="24"/>
          <w:lang w:eastAsia="lt-LT"/>
        </w:rPr>
        <w:t>1</w:t>
      </w:r>
      <w:r w:rsidR="00A67112" w:rsidRPr="00725313">
        <w:rPr>
          <w:szCs w:val="24"/>
          <w:lang w:eastAsia="lt-LT"/>
        </w:rPr>
        <w:t>4</w:t>
      </w:r>
      <w:r w:rsidRPr="00725313">
        <w:rPr>
          <w:szCs w:val="24"/>
          <w:lang w:eastAsia="lt-LT"/>
        </w:rPr>
        <w:t>)</w:t>
      </w:r>
      <w:r w:rsidR="3FE4755F" w:rsidRPr="00725313">
        <w:rPr>
          <w:szCs w:val="24"/>
          <w:lang w:eastAsia="lt-LT"/>
        </w:rPr>
        <w:t xml:space="preserve"> rinkos taisyklėmis skatinamas regioninis bendradarbiavimas ir integracija.</w:t>
      </w:r>
    </w:p>
    <w:p w14:paraId="09CA572A" w14:textId="447CA441" w:rsidR="005E2A11" w:rsidRPr="00725313" w:rsidRDefault="00720E9E" w:rsidP="44A7136E">
      <w:pPr>
        <w:ind w:right="57" w:firstLine="720"/>
        <w:jc w:val="both"/>
        <w:rPr>
          <w:szCs w:val="24"/>
          <w:lang w:eastAsia="lt-LT"/>
        </w:rPr>
      </w:pPr>
      <w:r>
        <w:rPr>
          <w:szCs w:val="24"/>
          <w:lang w:eastAsia="lt-LT"/>
        </w:rPr>
        <w:t>2</w:t>
      </w:r>
      <w:r w:rsidR="44A7136E" w:rsidRPr="00725313">
        <w:rPr>
          <w:szCs w:val="24"/>
          <w:lang w:eastAsia="lt-LT"/>
        </w:rPr>
        <w:t>.</w:t>
      </w:r>
      <w:r w:rsidR="00AB1831">
        <w:rPr>
          <w:szCs w:val="24"/>
          <w:lang w:eastAsia="lt-LT"/>
        </w:rPr>
        <w:t xml:space="preserve"> </w:t>
      </w:r>
      <w:r w:rsidR="44A7136E" w:rsidRPr="00725313">
        <w:rPr>
          <w:szCs w:val="24"/>
          <w:lang w:eastAsia="lt-LT"/>
        </w:rPr>
        <w:t xml:space="preserve">Taryba prižiūri, kad energetikos įmonėms būtų taikomos skaidrios, proporcingos ir nediskriminacinės taisyklės, mokesčiai ir režimas, </w:t>
      </w:r>
      <w:r w:rsidR="00E56C66">
        <w:rPr>
          <w:szCs w:val="24"/>
          <w:lang w:eastAsia="lt-LT"/>
        </w:rPr>
        <w:t>t.</w:t>
      </w:r>
      <w:r w:rsidR="00D261F6">
        <w:rPr>
          <w:szCs w:val="24"/>
          <w:lang w:eastAsia="lt-LT"/>
        </w:rPr>
        <w:t xml:space="preserve"> </w:t>
      </w:r>
      <w:r w:rsidR="00E56C66">
        <w:rPr>
          <w:szCs w:val="24"/>
          <w:lang w:eastAsia="lt-LT"/>
        </w:rPr>
        <w:t>y.</w:t>
      </w:r>
      <w:r w:rsidR="44A7136E" w:rsidRPr="00725313">
        <w:rPr>
          <w:szCs w:val="24"/>
          <w:lang w:eastAsia="lt-LT"/>
        </w:rPr>
        <w:t xml:space="preserve"> prisijungimo prie vandenilio tinklo, patekimo į didmenines rinkas, prieigos prie duomenų, </w:t>
      </w:r>
      <w:r w:rsidR="006D5F9A">
        <w:rPr>
          <w:szCs w:val="24"/>
          <w:lang w:eastAsia="lt-LT"/>
        </w:rPr>
        <w:t xml:space="preserve">vandenilio </w:t>
      </w:r>
      <w:r w:rsidR="44A7136E" w:rsidRPr="00725313">
        <w:rPr>
          <w:szCs w:val="24"/>
          <w:lang w:eastAsia="lt-LT"/>
        </w:rPr>
        <w:t xml:space="preserve">tiekėjo pakeitimo proceso ir sąskaitų išrašymo tvarkos ir, kai taikoma, licencijavimo atžvilgiu. </w:t>
      </w:r>
    </w:p>
    <w:p w14:paraId="3BE5899A" w14:textId="77777777" w:rsidR="005E2A11" w:rsidRPr="00725313" w:rsidRDefault="005E2A11" w:rsidP="62D2EAF2">
      <w:pPr>
        <w:ind w:right="57" w:firstLine="720"/>
        <w:jc w:val="both"/>
        <w:rPr>
          <w:b/>
          <w:szCs w:val="24"/>
          <w:lang w:eastAsia="lt-LT"/>
        </w:rPr>
      </w:pPr>
    </w:p>
    <w:p w14:paraId="287337EF" w14:textId="313354F7" w:rsidR="00660C62" w:rsidRPr="00125B1C" w:rsidRDefault="44A7136E" w:rsidP="44A7136E">
      <w:pPr>
        <w:ind w:right="57" w:firstLine="720"/>
        <w:jc w:val="both"/>
        <w:rPr>
          <w:b/>
          <w:bCs/>
          <w:szCs w:val="24"/>
          <w:lang w:eastAsia="lt-LT"/>
        </w:rPr>
      </w:pPr>
      <w:r w:rsidRPr="00125B1C">
        <w:rPr>
          <w:b/>
          <w:bCs/>
          <w:szCs w:val="24"/>
          <w:lang w:eastAsia="lt-LT"/>
        </w:rPr>
        <w:t>1</w:t>
      </w:r>
      <w:r w:rsidR="002004D8">
        <w:rPr>
          <w:b/>
          <w:bCs/>
          <w:szCs w:val="24"/>
          <w:lang w:eastAsia="lt-LT"/>
        </w:rPr>
        <w:t>0</w:t>
      </w:r>
      <w:r w:rsidRPr="00125B1C">
        <w:rPr>
          <w:b/>
          <w:bCs/>
          <w:szCs w:val="24"/>
          <w:lang w:eastAsia="lt-LT"/>
        </w:rPr>
        <w:t xml:space="preserve"> straipsnis. Vandenilio tiekimas</w:t>
      </w:r>
    </w:p>
    <w:p w14:paraId="1B9B870C" w14:textId="0C33C139" w:rsidR="0039388A" w:rsidRPr="00125B1C" w:rsidRDefault="44A7136E" w:rsidP="008B05D6">
      <w:pPr>
        <w:ind w:right="57" w:firstLine="720"/>
        <w:jc w:val="both"/>
        <w:rPr>
          <w:szCs w:val="24"/>
        </w:rPr>
      </w:pPr>
      <w:r w:rsidRPr="00125B1C">
        <w:rPr>
          <w:szCs w:val="24"/>
          <w:lang w:eastAsia="lt-LT"/>
        </w:rPr>
        <w:t>1.</w:t>
      </w:r>
      <w:r w:rsidR="002C5C3F">
        <w:rPr>
          <w:szCs w:val="24"/>
          <w:lang w:eastAsia="lt-LT"/>
        </w:rPr>
        <w:t xml:space="preserve"> </w:t>
      </w:r>
      <w:r w:rsidRPr="00125B1C">
        <w:rPr>
          <w:szCs w:val="24"/>
          <w:lang w:eastAsia="lt-LT"/>
        </w:rPr>
        <w:t xml:space="preserve">Vandenilio tiekėjai turi teisę laisvai nustatyti vandenilio tiekimo kainas galutiniams vartotojams, vadovaudamiesi </w:t>
      </w:r>
      <w:r w:rsidRPr="00125B1C">
        <w:rPr>
          <w:szCs w:val="24"/>
        </w:rPr>
        <w:t>rinkos sąlygomis.</w:t>
      </w:r>
    </w:p>
    <w:p w14:paraId="2FC2A2CB" w14:textId="318E71D0" w:rsidR="44A7136E" w:rsidRPr="00125B1C" w:rsidRDefault="44A7136E" w:rsidP="44A7136E">
      <w:pPr>
        <w:ind w:right="57" w:firstLine="720"/>
        <w:jc w:val="both"/>
        <w:rPr>
          <w:szCs w:val="24"/>
          <w:lang w:eastAsia="lt-LT"/>
        </w:rPr>
      </w:pPr>
      <w:r w:rsidRPr="00125B1C">
        <w:rPr>
          <w:szCs w:val="24"/>
          <w:lang w:eastAsia="lt-LT"/>
        </w:rPr>
        <w:t xml:space="preserve">2. Vartotojai  perka vandenilį iš jų pasirinkto vandenilio tiekėjo, vandenilio gamintojo </w:t>
      </w:r>
      <w:r w:rsidRPr="00125B1C">
        <w:rPr>
          <w:color w:val="000000" w:themeColor="text1"/>
          <w:szCs w:val="24"/>
        </w:rPr>
        <w:t xml:space="preserve">šiame įstatyme ir jo įgyvendinamuosiuose teisės aktuose nustatyta tvarka ir sąlygomis. </w:t>
      </w:r>
      <w:r w:rsidRPr="00125B1C">
        <w:rPr>
          <w:szCs w:val="24"/>
        </w:rPr>
        <w:t xml:space="preserve"> Visi vartotojai turi teisę vienu metu turėti daugiau nei vieną  vandenilio tiekimo sutartį su sąlyga, kad yra įdiegti reikiami prijungimo ir apskaitos taškai.</w:t>
      </w:r>
    </w:p>
    <w:p w14:paraId="6F34285C" w14:textId="7EAC7597" w:rsidR="38353D1F" w:rsidRPr="00125B1C" w:rsidRDefault="72771859" w:rsidP="591B733C">
      <w:pPr>
        <w:ind w:firstLine="720"/>
        <w:jc w:val="both"/>
        <w:rPr>
          <w:szCs w:val="24"/>
        </w:rPr>
      </w:pPr>
      <w:r w:rsidRPr="00125B1C">
        <w:rPr>
          <w:rFonts w:eastAsia="Calibri"/>
          <w:szCs w:val="24"/>
        </w:rPr>
        <w:t>3. Vandenilį vartotojams tiekia</w:t>
      </w:r>
      <w:r w:rsidRPr="00125B1C">
        <w:rPr>
          <w:szCs w:val="24"/>
        </w:rPr>
        <w:t xml:space="preserve"> vandenilio </w:t>
      </w:r>
      <w:r w:rsidRPr="00125B1C">
        <w:rPr>
          <w:rFonts w:eastAsia="Calibri"/>
          <w:szCs w:val="24"/>
        </w:rPr>
        <w:t>tiekimo įmonės, turinčios leidimą verstis tiekimo veikla</w:t>
      </w:r>
      <w:r w:rsidR="00CD737D" w:rsidRPr="00125B1C">
        <w:rPr>
          <w:rFonts w:eastAsia="Calibri"/>
          <w:szCs w:val="24"/>
        </w:rPr>
        <w:t>,</w:t>
      </w:r>
      <w:r w:rsidR="5F750D06" w:rsidRPr="00125B1C">
        <w:rPr>
          <w:rFonts w:eastAsia="Calibri"/>
          <w:szCs w:val="24"/>
        </w:rPr>
        <w:t xml:space="preserve"> ir (ar) vandenilio gamintojai kaip nustatyta </w:t>
      </w:r>
      <w:r w:rsidR="5F750D06" w:rsidRPr="00B02284">
        <w:rPr>
          <w:rFonts w:eastAsia="Calibri"/>
          <w:szCs w:val="24"/>
        </w:rPr>
        <w:t>šio straipsnio 6 ir 7 dalyse.</w:t>
      </w:r>
      <w:r w:rsidRPr="00125B1C">
        <w:rPr>
          <w:rFonts w:eastAsia="Calibri"/>
          <w:szCs w:val="24"/>
        </w:rPr>
        <w:t xml:space="preserve"> </w:t>
      </w:r>
      <w:r w:rsidRPr="0000648B">
        <w:rPr>
          <w:rFonts w:eastAsia="Calibri"/>
          <w:szCs w:val="24"/>
        </w:rPr>
        <w:t>Tiekimo įmonė yra atsakinga už kokybės reikalavimus atitinkančio vandenilio patiekimą į vandenilio sistemą ir už tiekimo reguliarumą.</w:t>
      </w:r>
      <w:r w:rsidRPr="00125B1C">
        <w:rPr>
          <w:szCs w:val="24"/>
        </w:rPr>
        <w:t xml:space="preserve"> </w:t>
      </w:r>
    </w:p>
    <w:p w14:paraId="75265A48" w14:textId="07AD39DA" w:rsidR="38353D1F" w:rsidRPr="00125B1C" w:rsidRDefault="3886B158" w:rsidP="72771859">
      <w:pPr>
        <w:widowControl w:val="0"/>
        <w:ind w:firstLine="720"/>
        <w:jc w:val="both"/>
        <w:rPr>
          <w:szCs w:val="24"/>
        </w:rPr>
      </w:pPr>
      <w:r w:rsidRPr="00125B1C">
        <w:rPr>
          <w:rFonts w:eastAsia="Calibri"/>
          <w:szCs w:val="24"/>
        </w:rPr>
        <w:t xml:space="preserve">4. </w:t>
      </w:r>
      <w:r w:rsidRPr="00125B1C">
        <w:rPr>
          <w:szCs w:val="24"/>
        </w:rPr>
        <w:t xml:space="preserve">Tiekimo įmonė tiekia vandenilį nebuitiniams vartotojams ir vandenilio įmonėms pagal dvišales sutartis. Nebuitiniai vandenilio vartotojai ir vandenilio gamintojai (ar jų pasirinkti </w:t>
      </w:r>
      <w:r w:rsidR="006D5F9A">
        <w:rPr>
          <w:szCs w:val="24"/>
        </w:rPr>
        <w:t xml:space="preserve">vandenilio </w:t>
      </w:r>
      <w:r w:rsidRPr="00125B1C">
        <w:rPr>
          <w:szCs w:val="24"/>
        </w:rPr>
        <w:t>tiekėjai), kurių sistemos yra prijungtos prie vandenilio tinklų, privalo sudaryti atskiras sutartis su vandenilio tinklų operatoriais dėl vandenilio transportavimo.</w:t>
      </w:r>
      <w:r w:rsidR="00131029" w:rsidRPr="00125B1C">
        <w:rPr>
          <w:szCs w:val="24"/>
        </w:rPr>
        <w:t xml:space="preserve"> Vandenilio perdavimo ir skirstymo tinklų operatoriai privalo užtikrinti trečiųjų šalių prieigą prie tinklų nediskriminacinėmis ir skaidriomis sąlygomis.</w:t>
      </w:r>
    </w:p>
    <w:p w14:paraId="5BD8C40F" w14:textId="4659D998" w:rsidR="38353D1F" w:rsidRPr="00125B1C" w:rsidRDefault="09A6B714" w:rsidP="72771859">
      <w:pPr>
        <w:widowControl w:val="0"/>
        <w:ind w:firstLine="720"/>
        <w:jc w:val="both"/>
        <w:rPr>
          <w:color w:val="000000" w:themeColor="text1"/>
          <w:szCs w:val="24"/>
        </w:rPr>
      </w:pPr>
      <w:r w:rsidRPr="00125B1C">
        <w:rPr>
          <w:szCs w:val="24"/>
        </w:rPr>
        <w:t xml:space="preserve">5. Vandenilis </w:t>
      </w:r>
      <w:r w:rsidR="000D379E" w:rsidRPr="00125B1C">
        <w:rPr>
          <w:szCs w:val="24"/>
        </w:rPr>
        <w:t xml:space="preserve">buitiniams </w:t>
      </w:r>
      <w:r w:rsidRPr="00125B1C">
        <w:rPr>
          <w:szCs w:val="24"/>
        </w:rPr>
        <w:t xml:space="preserve">vartotojams tiekiamas </w:t>
      </w:r>
      <w:r w:rsidRPr="00125B1C">
        <w:rPr>
          <w:color w:val="000000" w:themeColor="text1"/>
          <w:szCs w:val="24"/>
        </w:rPr>
        <w:t>laikantis</w:t>
      </w:r>
      <w:r w:rsidR="00F85C2D" w:rsidRPr="00F85C2D">
        <w:t xml:space="preserve"> </w:t>
      </w:r>
      <w:r w:rsidR="00F85C2D" w:rsidRPr="00F85C2D">
        <w:rPr>
          <w:color w:val="000000" w:themeColor="text1"/>
          <w:szCs w:val="24"/>
        </w:rPr>
        <w:t>Tiekimo ir vartojimo taisyklės</w:t>
      </w:r>
      <w:r w:rsidR="004B7BB3">
        <w:rPr>
          <w:color w:val="000000" w:themeColor="text1"/>
          <w:szCs w:val="24"/>
        </w:rPr>
        <w:t>e nustaty</w:t>
      </w:r>
      <w:r w:rsidR="00DE51CF">
        <w:rPr>
          <w:color w:val="000000" w:themeColor="text1"/>
          <w:szCs w:val="24"/>
        </w:rPr>
        <w:t>tų sąlygų ir tvarkos</w:t>
      </w:r>
      <w:r w:rsidR="00F81C6D">
        <w:rPr>
          <w:color w:val="000000" w:themeColor="text1"/>
          <w:szCs w:val="24"/>
        </w:rPr>
        <w:t>,</w:t>
      </w:r>
      <w:r w:rsidRPr="00125B1C">
        <w:rPr>
          <w:color w:val="000000" w:themeColor="text1"/>
          <w:szCs w:val="24"/>
        </w:rPr>
        <w:t xml:space="preserve"> Lietuvos Respublikos civiliniame kodekse</w:t>
      </w:r>
      <w:r w:rsidR="005C2EAC">
        <w:rPr>
          <w:color w:val="000000" w:themeColor="text1"/>
          <w:szCs w:val="24"/>
        </w:rPr>
        <w:t xml:space="preserve"> </w:t>
      </w:r>
      <w:r w:rsidRPr="00125B1C">
        <w:rPr>
          <w:color w:val="000000" w:themeColor="text1"/>
          <w:szCs w:val="24"/>
        </w:rPr>
        <w:t xml:space="preserve">sutarčių bendrųjų sąlygų. </w:t>
      </w:r>
      <w:r w:rsidR="0046664C" w:rsidRPr="00676F7C">
        <w:rPr>
          <w:color w:val="000000" w:themeColor="text1"/>
          <w:szCs w:val="24"/>
        </w:rPr>
        <w:t>Bendrosios sutarčių sąlygos turi būti sąžiningos ir skaidrios, aiškiai ir suprantamai apibrėžtos, jose neturi būti kliūčių, trukdančių vartotojui naudotis savo teisėmis</w:t>
      </w:r>
      <w:r w:rsidR="008F31E7">
        <w:rPr>
          <w:color w:val="000000" w:themeColor="text1"/>
          <w:szCs w:val="24"/>
        </w:rPr>
        <w:t>.</w:t>
      </w:r>
      <w:r w:rsidR="0046664C" w:rsidRPr="00125B1C">
        <w:rPr>
          <w:color w:val="000000" w:themeColor="text1"/>
          <w:szCs w:val="24"/>
        </w:rPr>
        <w:t xml:space="preserve"> </w:t>
      </w:r>
      <w:r w:rsidRPr="00125B1C">
        <w:rPr>
          <w:color w:val="000000" w:themeColor="text1"/>
          <w:szCs w:val="24"/>
        </w:rPr>
        <w:t>Tokios sutartys privalo būti skelbiamos viešai.</w:t>
      </w:r>
    </w:p>
    <w:p w14:paraId="7E108CCD" w14:textId="0C30D1A3" w:rsidR="3C1DA0C0" w:rsidRPr="00125B1C" w:rsidRDefault="3E79B2F6" w:rsidP="3C1DA0C0">
      <w:pPr>
        <w:ind w:firstLine="720"/>
        <w:jc w:val="both"/>
        <w:rPr>
          <w:szCs w:val="24"/>
        </w:rPr>
      </w:pPr>
      <w:r w:rsidRPr="00125B1C">
        <w:rPr>
          <w:szCs w:val="24"/>
        </w:rPr>
        <w:t xml:space="preserve">6. Vandenilio gamintojas, kurio vandenilio </w:t>
      </w:r>
      <w:r w:rsidR="00C30A2C">
        <w:rPr>
          <w:szCs w:val="24"/>
        </w:rPr>
        <w:t>gamykla</w:t>
      </w:r>
      <w:r w:rsidRPr="00125B1C">
        <w:rPr>
          <w:szCs w:val="24"/>
        </w:rPr>
        <w:t xml:space="preserve"> nėra prijungta prie vandenilio perdavimo ar vandenilio skirstymo tinklo, turi teisę tiesiogiai parduoti vandenilį </w:t>
      </w:r>
      <w:r w:rsidR="5999808D" w:rsidRPr="00125B1C">
        <w:rPr>
          <w:szCs w:val="24"/>
        </w:rPr>
        <w:t>n</w:t>
      </w:r>
      <w:r w:rsidR="00DE3B43" w:rsidRPr="00125B1C">
        <w:rPr>
          <w:szCs w:val="24"/>
        </w:rPr>
        <w:t>e</w:t>
      </w:r>
      <w:r w:rsidR="00D649B7" w:rsidRPr="00125B1C">
        <w:rPr>
          <w:szCs w:val="24"/>
        </w:rPr>
        <w:t xml:space="preserve">buitiniams </w:t>
      </w:r>
      <w:r w:rsidRPr="00125B1C">
        <w:rPr>
          <w:szCs w:val="24"/>
        </w:rPr>
        <w:t>vartotojams pagal dvišales sutartis.</w:t>
      </w:r>
    </w:p>
    <w:p w14:paraId="59D9EB15" w14:textId="491F5241" w:rsidR="001F0569" w:rsidRPr="001F0569" w:rsidRDefault="5C4B47F3" w:rsidP="001F0569">
      <w:pPr>
        <w:ind w:right="57" w:firstLine="720"/>
        <w:jc w:val="both"/>
        <w:rPr>
          <w:szCs w:val="24"/>
          <w:lang w:eastAsia="lt-LT"/>
        </w:rPr>
      </w:pPr>
      <w:r w:rsidRPr="00125B1C">
        <w:rPr>
          <w:szCs w:val="24"/>
        </w:rPr>
        <w:lastRenderedPageBreak/>
        <w:t xml:space="preserve">7. </w:t>
      </w:r>
      <w:r w:rsidR="5999808D" w:rsidRPr="00125B1C">
        <w:rPr>
          <w:szCs w:val="24"/>
        </w:rPr>
        <w:t>Ne</w:t>
      </w:r>
      <w:r w:rsidR="005E4785" w:rsidRPr="00125B1C">
        <w:rPr>
          <w:szCs w:val="24"/>
        </w:rPr>
        <w:t>buitinia</w:t>
      </w:r>
      <w:r w:rsidR="004F07FC" w:rsidRPr="00125B1C">
        <w:rPr>
          <w:szCs w:val="24"/>
        </w:rPr>
        <w:t>i</w:t>
      </w:r>
      <w:r w:rsidRPr="00125B1C">
        <w:rPr>
          <w:szCs w:val="24"/>
        </w:rPr>
        <w:t xml:space="preserve"> vandenilio vartotojai perka vandenilį iš tiekimo įmonių ir (ar) biržos ar tiesiogiai iš vandenilio gamintojų, kurių vandenilio </w:t>
      </w:r>
      <w:r w:rsidR="00C63EB5">
        <w:rPr>
          <w:szCs w:val="24"/>
        </w:rPr>
        <w:t>gamykla</w:t>
      </w:r>
      <w:r w:rsidRPr="00125B1C">
        <w:rPr>
          <w:szCs w:val="24"/>
        </w:rPr>
        <w:t xml:space="preserve"> nėra prijungti prie vandenilio tinklų. </w:t>
      </w:r>
      <w:r w:rsidR="001F0569" w:rsidRPr="001F0569">
        <w:rPr>
          <w:szCs w:val="24"/>
          <w:lang w:eastAsia="lt-LT"/>
        </w:rPr>
        <w:t>Tiesioginis pirkimas iš gamintojo nelaikomas vandenilio tiekimu ir laikomas prekyba vandeniliu.</w:t>
      </w:r>
    </w:p>
    <w:p w14:paraId="0B52916B" w14:textId="0B7E82B8" w:rsidR="72771859" w:rsidRPr="00125B1C" w:rsidRDefault="5C4B47F3" w:rsidP="5C4B47F3">
      <w:pPr>
        <w:ind w:right="57" w:firstLine="720"/>
        <w:jc w:val="both"/>
        <w:rPr>
          <w:szCs w:val="24"/>
        </w:rPr>
      </w:pPr>
      <w:r w:rsidRPr="00125B1C">
        <w:rPr>
          <w:szCs w:val="24"/>
        </w:rPr>
        <w:t>8. Vartotojai turi teisę pakeisti vandenilio tiekimo įmonę. Prie vandenilio sistemos prisijungę vartotojai turi teisę pirkti vandenilį iš bet kurioje valstybėje narėje registruotų vandenilio tiekimo įmonių, kurios turi galimybę patiekti vandenilį vartotojui ir laikosi balansavimo taisyklių ir tiekimo saugumo reikalavimų ir kitų Lietuvos Respublikos teisės aktų reikalavimų.</w:t>
      </w:r>
      <w:r w:rsidR="00B37469" w:rsidRPr="00125B1C">
        <w:rPr>
          <w:szCs w:val="24"/>
        </w:rPr>
        <w:t xml:space="preserve"> </w:t>
      </w:r>
      <w:r w:rsidR="00151833" w:rsidRPr="0052693A">
        <w:rPr>
          <w:szCs w:val="24"/>
        </w:rPr>
        <w:t>Vartotojo prašymu vandenilio tiekėjas turi būti pakeistas per ne ilgesnį kaip trijų savaičių terminą nuo prašymo pateikimo dienos.</w:t>
      </w:r>
    </w:p>
    <w:p w14:paraId="35F7AB71" w14:textId="5F18927C" w:rsidR="72771859" w:rsidRPr="00725313" w:rsidRDefault="72771859" w:rsidP="1DCF591F">
      <w:pPr>
        <w:ind w:firstLine="720"/>
        <w:jc w:val="both"/>
        <w:rPr>
          <w:szCs w:val="24"/>
        </w:rPr>
      </w:pPr>
    </w:p>
    <w:p w14:paraId="3A12FE14" w14:textId="60945A29" w:rsidR="405EA31D" w:rsidRPr="000002D9" w:rsidRDefault="1DCF591F" w:rsidP="00D559A8">
      <w:pPr>
        <w:ind w:firstLine="720"/>
        <w:jc w:val="both"/>
        <w:rPr>
          <w:b/>
          <w:bCs/>
          <w:color w:val="000000" w:themeColor="text1"/>
          <w:szCs w:val="24"/>
        </w:rPr>
      </w:pPr>
      <w:r w:rsidRPr="000002D9">
        <w:rPr>
          <w:b/>
          <w:bCs/>
          <w:color w:val="000000" w:themeColor="text1"/>
          <w:szCs w:val="24"/>
        </w:rPr>
        <w:t>1</w:t>
      </w:r>
      <w:r w:rsidR="002004D8">
        <w:rPr>
          <w:b/>
          <w:bCs/>
          <w:color w:val="000000" w:themeColor="text1"/>
          <w:szCs w:val="24"/>
        </w:rPr>
        <w:t>1</w:t>
      </w:r>
      <w:r w:rsidRPr="000002D9">
        <w:rPr>
          <w:b/>
          <w:bCs/>
          <w:color w:val="000000" w:themeColor="text1"/>
          <w:szCs w:val="24"/>
        </w:rPr>
        <w:t xml:space="preserve"> straipsnis. Biržos operatoriaus užduotys ir veikl</w:t>
      </w:r>
      <w:r w:rsidRPr="000002D9">
        <w:rPr>
          <w:b/>
          <w:color w:val="000000" w:themeColor="text1"/>
          <w:szCs w:val="24"/>
        </w:rPr>
        <w:t>a</w:t>
      </w:r>
    </w:p>
    <w:p w14:paraId="0277B320" w14:textId="69522E12" w:rsidR="405EA31D" w:rsidRPr="008628DE" w:rsidRDefault="5C501D2F" w:rsidP="00D559A8">
      <w:pPr>
        <w:ind w:firstLine="720"/>
        <w:jc w:val="both"/>
        <w:rPr>
          <w:color w:val="000000" w:themeColor="text1"/>
          <w:szCs w:val="24"/>
        </w:rPr>
      </w:pPr>
      <w:r w:rsidRPr="000002D9">
        <w:rPr>
          <w:color w:val="000000" w:themeColor="text1"/>
          <w:szCs w:val="24"/>
        </w:rPr>
        <w:t xml:space="preserve">1. Biržos operatorius organizuoja prekybą vandenilio dujomis pagal </w:t>
      </w:r>
      <w:r w:rsidR="00757BF2">
        <w:rPr>
          <w:color w:val="000000" w:themeColor="text1"/>
          <w:szCs w:val="24"/>
        </w:rPr>
        <w:t xml:space="preserve">biržos </w:t>
      </w:r>
      <w:r w:rsidR="007B23B8">
        <w:rPr>
          <w:color w:val="000000" w:themeColor="text1"/>
          <w:szCs w:val="24"/>
        </w:rPr>
        <w:t>operatoriaus</w:t>
      </w:r>
      <w:r w:rsidR="00757BF2">
        <w:rPr>
          <w:color w:val="000000" w:themeColor="text1"/>
          <w:szCs w:val="24"/>
        </w:rPr>
        <w:t xml:space="preserve"> </w:t>
      </w:r>
      <w:r w:rsidR="007B23B8">
        <w:rPr>
          <w:color w:val="000000" w:themeColor="text1"/>
          <w:szCs w:val="24"/>
        </w:rPr>
        <w:t xml:space="preserve">nustatytą </w:t>
      </w:r>
      <w:r w:rsidR="00757BF2">
        <w:rPr>
          <w:color w:val="000000" w:themeColor="text1"/>
          <w:szCs w:val="24"/>
        </w:rPr>
        <w:t>tvarką</w:t>
      </w:r>
      <w:r w:rsidR="00C77A19">
        <w:rPr>
          <w:color w:val="000000" w:themeColor="text1"/>
          <w:szCs w:val="24"/>
        </w:rPr>
        <w:t>,</w:t>
      </w:r>
      <w:r w:rsidR="00757BF2">
        <w:rPr>
          <w:color w:val="000000" w:themeColor="text1"/>
          <w:szCs w:val="24"/>
        </w:rPr>
        <w:t xml:space="preserve"> </w:t>
      </w:r>
      <w:r w:rsidR="00757BF2" w:rsidRPr="008628DE">
        <w:rPr>
          <w:color w:val="000000" w:themeColor="text1"/>
          <w:szCs w:val="24"/>
        </w:rPr>
        <w:t>suderintą s</w:t>
      </w:r>
      <w:r w:rsidR="007B23B8" w:rsidRPr="008628DE">
        <w:rPr>
          <w:color w:val="000000" w:themeColor="text1"/>
          <w:szCs w:val="24"/>
        </w:rPr>
        <w:t xml:space="preserve">u Taryba. </w:t>
      </w:r>
    </w:p>
    <w:p w14:paraId="435F1088" w14:textId="0316072A" w:rsidR="405EA31D" w:rsidRPr="000002D9" w:rsidRDefault="3E79B2F6" w:rsidP="00D559A8">
      <w:pPr>
        <w:ind w:firstLine="720"/>
        <w:jc w:val="both"/>
        <w:rPr>
          <w:color w:val="000000" w:themeColor="text1"/>
          <w:szCs w:val="24"/>
        </w:rPr>
      </w:pPr>
      <w:r w:rsidRPr="008628DE">
        <w:rPr>
          <w:color w:val="000000" w:themeColor="text1"/>
          <w:szCs w:val="24"/>
        </w:rPr>
        <w:t>2. Biržos operatorius bendradarbiauja su Taryba didmeninės prekybos vandenilio dujomis klausimais, ir vadovaudamasis Tarybos tvirtinamose Prekybos elektros energija, gamtinėmis ir vandenilio dujomis priežiūros taisyklėse nustatyta tvarka nedelsdamas Tarybai pateikia su įtartinais prekybos vandenilio dujomis sandoriais susijusią informaciją ir bet kurią kitą aktualią informaciją, kuri būtų reikalinga vandenilio biržos priežiūrai vykdyti, ypač apie licencijų ir (ar) leidimų turėtojams nustatytų veiklos sąlygų galimus pažeidimus.</w:t>
      </w:r>
    </w:p>
    <w:p w14:paraId="021FBBCC" w14:textId="1633EA33" w:rsidR="405EA31D" w:rsidRPr="000002D9" w:rsidRDefault="1DCF591F" w:rsidP="00D559A8">
      <w:pPr>
        <w:ind w:firstLine="720"/>
        <w:jc w:val="both"/>
        <w:rPr>
          <w:color w:val="000000" w:themeColor="text1"/>
          <w:szCs w:val="24"/>
        </w:rPr>
      </w:pPr>
      <w:r w:rsidRPr="000002D9">
        <w:rPr>
          <w:color w:val="000000" w:themeColor="text1"/>
          <w:szCs w:val="24"/>
        </w:rPr>
        <w:t>3. Biržos operatorius yra atsakingas, kad  biržoje sudarytų sandorių pagrindu parduotas ir įsigytas vandenilio dujų kiekis sutaptų, o už biržoje parduotų vandenilio dujų kiekių patiekimą į vandenilio perdavimo tinklą ir nupirktų vandenilio dujų kiekių paėmimą iš vandenilio perdavimo tinklo yra atsakingas biržos dalyvis.</w:t>
      </w:r>
    </w:p>
    <w:p w14:paraId="7826740B" w14:textId="311A5065" w:rsidR="405EA31D" w:rsidRPr="000002D9" w:rsidRDefault="3E79B2F6" w:rsidP="00D559A8">
      <w:pPr>
        <w:ind w:firstLine="720"/>
        <w:jc w:val="both"/>
        <w:rPr>
          <w:color w:val="000000" w:themeColor="text1"/>
          <w:szCs w:val="24"/>
        </w:rPr>
      </w:pPr>
      <w:r w:rsidRPr="000002D9">
        <w:rPr>
          <w:color w:val="000000" w:themeColor="text1"/>
          <w:szCs w:val="24"/>
        </w:rPr>
        <w:t xml:space="preserve">4. Šio </w:t>
      </w:r>
      <w:r w:rsidRPr="00666D1C">
        <w:rPr>
          <w:color w:val="000000" w:themeColor="text1"/>
          <w:szCs w:val="24"/>
        </w:rPr>
        <w:t>straipsnio 1–</w:t>
      </w:r>
      <w:r w:rsidR="00D72690" w:rsidRPr="00666D1C">
        <w:rPr>
          <w:color w:val="000000" w:themeColor="text1"/>
          <w:szCs w:val="24"/>
        </w:rPr>
        <w:t>3</w:t>
      </w:r>
      <w:r w:rsidRPr="00666D1C">
        <w:rPr>
          <w:color w:val="000000" w:themeColor="text1"/>
          <w:szCs w:val="24"/>
        </w:rPr>
        <w:t xml:space="preserve"> dalyse n</w:t>
      </w:r>
      <w:r w:rsidRPr="000002D9">
        <w:rPr>
          <w:color w:val="000000" w:themeColor="text1"/>
          <w:szCs w:val="24"/>
        </w:rPr>
        <w:t xml:space="preserve">ustatyti reikalavimai, šiame įstatyme ir jo įgyvendinamuosiuose teisės aktuose nustatytos prekybos vandenilio dujomis, biržos operatoriaus priežiūros taisyklės ir reikalavimai netaikomi, kai biržos operatoriaus veiklą vykdo kitoje valstybėje narėje išduotą biržos operatoriaus veiklos licenciją turintis ūkio subjektas. Taryba ūkio subjekto, turinčio kitoje valstybėje narėje išduotą licenciją, suteikiančią teisę verstis biržos operatoriaus veikla, veiklos priežiūrą vykdo pagal </w:t>
      </w:r>
      <w:r w:rsidRPr="00EB357C">
        <w:rPr>
          <w:color w:val="000000" w:themeColor="text1"/>
          <w:szCs w:val="24"/>
        </w:rPr>
        <w:t xml:space="preserve">2011 m. spalio 25 d. Europos Parlamento ir Tarybos reglamento </w:t>
      </w:r>
      <w:r w:rsidR="00E133EA" w:rsidRPr="00EB357C">
        <w:rPr>
          <w:szCs w:val="24"/>
        </w:rPr>
        <w:t>(ES) Nr. 1227/2011</w:t>
      </w:r>
      <w:r w:rsidRPr="000002D9">
        <w:rPr>
          <w:color w:val="000000" w:themeColor="text1"/>
          <w:szCs w:val="24"/>
        </w:rPr>
        <w:t xml:space="preserve"> dėl didmeninės energijos rinkos vientisumo ir skaidrumo nuostatas.</w:t>
      </w:r>
    </w:p>
    <w:p w14:paraId="1B873F8E" w14:textId="035DA713" w:rsidR="62D2EAF2" w:rsidRPr="00725313" w:rsidRDefault="62D2EAF2" w:rsidP="62D2EAF2">
      <w:pPr>
        <w:ind w:right="57" w:firstLine="720"/>
        <w:jc w:val="both"/>
        <w:rPr>
          <w:b/>
          <w:bCs/>
          <w:szCs w:val="24"/>
          <w:lang w:eastAsia="lt-LT"/>
        </w:rPr>
      </w:pPr>
    </w:p>
    <w:p w14:paraId="0555DFA4" w14:textId="5048F10D" w:rsidR="62D2EAF2" w:rsidRPr="00725313" w:rsidRDefault="3C1DA0C0" w:rsidP="62D2EAF2">
      <w:pPr>
        <w:ind w:right="57" w:firstLine="720"/>
        <w:jc w:val="both"/>
        <w:rPr>
          <w:rFonts w:eastAsia="Segoe UI"/>
          <w:color w:val="333333"/>
          <w:szCs w:val="24"/>
          <w:lang w:eastAsia="lt-LT"/>
        </w:rPr>
      </w:pPr>
      <w:r w:rsidRPr="00725313">
        <w:rPr>
          <w:b/>
          <w:szCs w:val="24"/>
          <w:lang w:eastAsia="lt-LT"/>
        </w:rPr>
        <w:t>1</w:t>
      </w:r>
      <w:r w:rsidR="002004D8">
        <w:rPr>
          <w:b/>
          <w:szCs w:val="24"/>
          <w:lang w:eastAsia="lt-LT"/>
        </w:rPr>
        <w:t>2</w:t>
      </w:r>
      <w:r w:rsidRPr="00725313">
        <w:rPr>
          <w:b/>
          <w:szCs w:val="24"/>
          <w:lang w:eastAsia="lt-LT"/>
        </w:rPr>
        <w:t xml:space="preserve"> straipsnis. Regioninis bendradarbiavimas ir integracija </w:t>
      </w:r>
    </w:p>
    <w:p w14:paraId="56AFD6CF" w14:textId="1AF7E5CB" w:rsidR="4F90FC9C" w:rsidRPr="000002D9" w:rsidRDefault="00152214" w:rsidP="52FFF72F">
      <w:pPr>
        <w:ind w:right="57" w:firstLine="720"/>
        <w:jc w:val="both"/>
        <w:rPr>
          <w:color w:val="000000" w:themeColor="text1"/>
          <w:szCs w:val="24"/>
        </w:rPr>
      </w:pPr>
      <w:r w:rsidRPr="000002D9">
        <w:rPr>
          <w:color w:val="000000" w:themeColor="text1"/>
          <w:kern w:val="2"/>
          <w:szCs w:val="24"/>
          <w14:ligatures w14:val="standardContextual"/>
        </w:rPr>
        <w:t>1</w:t>
      </w:r>
      <w:r w:rsidR="00600D58" w:rsidRPr="000002D9">
        <w:rPr>
          <w:color w:val="000000" w:themeColor="text1"/>
          <w:kern w:val="2"/>
          <w:szCs w:val="24"/>
          <w14:ligatures w14:val="standardContextual"/>
        </w:rPr>
        <w:t>.</w:t>
      </w:r>
      <w:r w:rsidR="00F040BE" w:rsidRPr="000002D9">
        <w:rPr>
          <w:color w:val="000000" w:themeColor="text1"/>
          <w:kern w:val="2"/>
          <w:szCs w:val="24"/>
          <w14:ligatures w14:val="standardContextual"/>
        </w:rPr>
        <w:t xml:space="preserve"> </w:t>
      </w:r>
      <w:r w:rsidR="4F90FC9C" w:rsidRPr="000002D9">
        <w:rPr>
          <w:color w:val="000000" w:themeColor="text1"/>
          <w:kern w:val="2"/>
          <w:szCs w:val="24"/>
          <w14:ligatures w14:val="standardContextual"/>
        </w:rPr>
        <w:t xml:space="preserve">Sprendimą dėl Lietuvos prisijungimo prie </w:t>
      </w:r>
      <w:r w:rsidR="189C13DF" w:rsidRPr="000002D9">
        <w:rPr>
          <w:color w:val="000000" w:themeColor="text1"/>
          <w:kern w:val="2"/>
          <w:szCs w:val="24"/>
          <w14:ligatures w14:val="standardContextual"/>
        </w:rPr>
        <w:t xml:space="preserve">regioninės </w:t>
      </w:r>
      <w:r w:rsidR="46A7B0A3" w:rsidRPr="000002D9">
        <w:rPr>
          <w:color w:val="000000" w:themeColor="text1"/>
          <w:kern w:val="2"/>
          <w:szCs w:val="24"/>
          <w14:ligatures w14:val="standardContextual"/>
        </w:rPr>
        <w:t>vandenilio</w:t>
      </w:r>
      <w:r w:rsidR="24E9E782" w:rsidRPr="000002D9">
        <w:rPr>
          <w:color w:val="000000" w:themeColor="text1"/>
          <w:kern w:val="2"/>
          <w:szCs w:val="24"/>
          <w14:ligatures w14:val="standardContextual"/>
        </w:rPr>
        <w:t xml:space="preserve"> </w:t>
      </w:r>
      <w:r w:rsidR="189C13DF" w:rsidRPr="000002D9">
        <w:rPr>
          <w:color w:val="000000" w:themeColor="text1"/>
          <w:kern w:val="2"/>
          <w:szCs w:val="24"/>
          <w14:ligatures w14:val="standardContextual"/>
        </w:rPr>
        <w:t xml:space="preserve">rinkos </w:t>
      </w:r>
      <w:r w:rsidR="4F90FC9C" w:rsidRPr="000002D9">
        <w:rPr>
          <w:color w:val="000000" w:themeColor="text1"/>
          <w:kern w:val="2"/>
          <w:szCs w:val="24"/>
          <w14:ligatures w14:val="standardContextual"/>
        </w:rPr>
        <w:t xml:space="preserve">priima Vyriausybė, įvertinusi Energetikos ministerijos ir Tarybos pateiktas išvadas dėl tokio sprendimo ekonominės naudos. Taryba, teikdama išvadą, </w:t>
      </w:r>
      <w:r w:rsidR="4F90FC9C" w:rsidRPr="00432426">
        <w:rPr>
          <w:color w:val="000000" w:themeColor="text1"/>
          <w:kern w:val="2"/>
          <w:szCs w:val="24"/>
          <w14:ligatures w14:val="standardContextual"/>
        </w:rPr>
        <w:t xml:space="preserve">vadovaujasi šio straipsnio </w:t>
      </w:r>
      <w:r w:rsidR="7380D5AE" w:rsidRPr="00432426">
        <w:rPr>
          <w:color w:val="000000" w:themeColor="text1"/>
          <w:kern w:val="2"/>
          <w:szCs w:val="24"/>
          <w14:ligatures w14:val="standardContextual"/>
        </w:rPr>
        <w:t>4</w:t>
      </w:r>
      <w:r w:rsidR="4F90FC9C" w:rsidRPr="00432426">
        <w:rPr>
          <w:color w:val="000000" w:themeColor="text1"/>
          <w:kern w:val="2"/>
          <w:szCs w:val="24"/>
          <w14:ligatures w14:val="standardContextual"/>
        </w:rPr>
        <w:t xml:space="preserve"> dalimi.</w:t>
      </w:r>
    </w:p>
    <w:p w14:paraId="483A6CF2" w14:textId="555D91A2" w:rsidR="6D7E6BA9" w:rsidRPr="000002D9" w:rsidRDefault="00600D58" w:rsidP="00600D58">
      <w:pPr>
        <w:ind w:right="57" w:firstLine="720"/>
        <w:jc w:val="both"/>
        <w:rPr>
          <w:szCs w:val="24"/>
        </w:rPr>
      </w:pPr>
      <w:r w:rsidRPr="000002D9">
        <w:rPr>
          <w:color w:val="000000" w:themeColor="text1"/>
          <w:szCs w:val="24"/>
        </w:rPr>
        <w:t>2.</w:t>
      </w:r>
      <w:r w:rsidR="00F040BE" w:rsidRPr="000002D9">
        <w:rPr>
          <w:color w:val="000000" w:themeColor="text1"/>
          <w:szCs w:val="24"/>
        </w:rPr>
        <w:t xml:space="preserve"> </w:t>
      </w:r>
      <w:r w:rsidR="6D7E6BA9" w:rsidRPr="000002D9">
        <w:rPr>
          <w:color w:val="000000" w:themeColor="text1"/>
          <w:szCs w:val="24"/>
        </w:rPr>
        <w:t>Regionin</w:t>
      </w:r>
      <w:r w:rsidR="1E848756" w:rsidRPr="000002D9">
        <w:rPr>
          <w:color w:val="000000" w:themeColor="text1"/>
          <w:szCs w:val="24"/>
        </w:rPr>
        <w:t>ė</w:t>
      </w:r>
      <w:r w:rsidR="6D7E6BA9" w:rsidRPr="000002D9">
        <w:rPr>
          <w:color w:val="000000" w:themeColor="text1"/>
          <w:szCs w:val="24"/>
        </w:rPr>
        <w:t xml:space="preserve"> </w:t>
      </w:r>
      <w:r w:rsidR="6642137E" w:rsidRPr="000002D9">
        <w:rPr>
          <w:color w:val="000000" w:themeColor="text1"/>
          <w:szCs w:val="24"/>
        </w:rPr>
        <w:t xml:space="preserve">vandenilio </w:t>
      </w:r>
      <w:r w:rsidR="6D7E6BA9" w:rsidRPr="000002D9">
        <w:rPr>
          <w:color w:val="000000" w:themeColor="text1"/>
          <w:szCs w:val="24"/>
        </w:rPr>
        <w:t>rinkos integracij</w:t>
      </w:r>
      <w:r w:rsidR="7AE00B68" w:rsidRPr="000002D9">
        <w:rPr>
          <w:color w:val="000000" w:themeColor="text1"/>
          <w:szCs w:val="24"/>
        </w:rPr>
        <w:t xml:space="preserve">a gali apimti šias sritis: </w:t>
      </w:r>
      <w:r w:rsidR="6D7E6BA9" w:rsidRPr="000002D9">
        <w:rPr>
          <w:color w:val="000000" w:themeColor="text1"/>
          <w:szCs w:val="24"/>
        </w:rPr>
        <w:t xml:space="preserve"> </w:t>
      </w:r>
    </w:p>
    <w:p w14:paraId="7C1ED473" w14:textId="2C37820D" w:rsidR="3AD9D2E7" w:rsidRPr="00725313" w:rsidRDefault="253325DA" w:rsidP="253325DA">
      <w:pPr>
        <w:ind w:right="57" w:firstLine="720"/>
        <w:jc w:val="both"/>
        <w:rPr>
          <w:lang w:eastAsia="lt-LT"/>
        </w:rPr>
      </w:pPr>
      <w:r w:rsidRPr="253325DA">
        <w:rPr>
          <w:lang w:eastAsia="lt-LT"/>
        </w:rPr>
        <w:t xml:space="preserve">1) regioninės vandenilio rinkos naudojimosi vandenilio perdavimo tinklais kainodaros modelį; </w:t>
      </w:r>
    </w:p>
    <w:p w14:paraId="74315199" w14:textId="785B7214" w:rsidR="6D7E6BA9" w:rsidRPr="00725313" w:rsidRDefault="008445C4" w:rsidP="008445C4">
      <w:pPr>
        <w:ind w:right="57" w:firstLine="720"/>
        <w:jc w:val="both"/>
        <w:rPr>
          <w:szCs w:val="24"/>
          <w:lang w:eastAsia="lt-LT"/>
        </w:rPr>
      </w:pPr>
      <w:r w:rsidRPr="00725313">
        <w:rPr>
          <w:szCs w:val="24"/>
          <w:lang w:eastAsia="lt-LT"/>
        </w:rPr>
        <w:t xml:space="preserve">2) </w:t>
      </w:r>
      <w:r w:rsidR="6D7E6BA9" w:rsidRPr="00725313">
        <w:rPr>
          <w:szCs w:val="24"/>
          <w:lang w:eastAsia="lt-LT"/>
        </w:rPr>
        <w:t>balansavimo režim</w:t>
      </w:r>
      <w:r w:rsidR="763C68D1" w:rsidRPr="00725313">
        <w:rPr>
          <w:szCs w:val="24"/>
          <w:lang w:eastAsia="lt-LT"/>
        </w:rPr>
        <w:t>ą</w:t>
      </w:r>
      <w:r w:rsidR="003B5166" w:rsidRPr="00725313">
        <w:rPr>
          <w:szCs w:val="24"/>
          <w:lang w:eastAsia="lt-LT"/>
        </w:rPr>
        <w:t>;</w:t>
      </w:r>
    </w:p>
    <w:p w14:paraId="6E463D65" w14:textId="45AEFBE7" w:rsidR="6D7E6BA9" w:rsidRPr="00725313" w:rsidRDefault="253325DA" w:rsidP="253325DA">
      <w:pPr>
        <w:ind w:right="57" w:firstLine="720"/>
        <w:jc w:val="both"/>
        <w:rPr>
          <w:lang w:eastAsia="lt-LT"/>
        </w:rPr>
      </w:pPr>
      <w:r w:rsidRPr="253325DA">
        <w:rPr>
          <w:lang w:eastAsia="lt-LT"/>
        </w:rPr>
        <w:t>3) pajėgumų tarpvalstybiniuose vandenilio tinklų  sujungimo taškuose paskirstymą;</w:t>
      </w:r>
    </w:p>
    <w:p w14:paraId="6896A530" w14:textId="5E5DC762" w:rsidR="54842B3E" w:rsidRPr="00725313" w:rsidRDefault="00A258A6" w:rsidP="008445C4">
      <w:pPr>
        <w:ind w:right="57" w:firstLine="720"/>
        <w:jc w:val="both"/>
        <w:rPr>
          <w:szCs w:val="24"/>
          <w:lang w:eastAsia="lt-LT"/>
        </w:rPr>
      </w:pPr>
      <w:r w:rsidRPr="00725313">
        <w:rPr>
          <w:szCs w:val="24"/>
          <w:lang w:eastAsia="lt-LT"/>
        </w:rPr>
        <w:t>4</w:t>
      </w:r>
      <w:r w:rsidR="008445C4" w:rsidRPr="00725313">
        <w:rPr>
          <w:szCs w:val="24"/>
          <w:lang w:eastAsia="lt-LT"/>
        </w:rPr>
        <w:t>)</w:t>
      </w:r>
      <w:r w:rsidRPr="00725313">
        <w:rPr>
          <w:szCs w:val="24"/>
          <w:lang w:eastAsia="lt-LT"/>
        </w:rPr>
        <w:t xml:space="preserve"> </w:t>
      </w:r>
      <w:r w:rsidR="6D7E6BA9" w:rsidRPr="00725313">
        <w:rPr>
          <w:szCs w:val="24"/>
          <w:lang w:eastAsia="lt-LT"/>
        </w:rPr>
        <w:t>investicijų plan</w:t>
      </w:r>
      <w:r w:rsidR="479FD77C" w:rsidRPr="00725313">
        <w:rPr>
          <w:szCs w:val="24"/>
          <w:lang w:eastAsia="lt-LT"/>
        </w:rPr>
        <w:t>us</w:t>
      </w:r>
      <w:r w:rsidR="003B5166" w:rsidRPr="00725313">
        <w:rPr>
          <w:szCs w:val="24"/>
          <w:lang w:eastAsia="lt-LT"/>
        </w:rPr>
        <w:t>;</w:t>
      </w:r>
    </w:p>
    <w:p w14:paraId="0CFAA012" w14:textId="1EF0A89F" w:rsidR="54842B3E" w:rsidRPr="00725313" w:rsidRDefault="00A258A6" w:rsidP="008445C4">
      <w:pPr>
        <w:ind w:right="57" w:firstLine="720"/>
        <w:jc w:val="both"/>
        <w:rPr>
          <w:szCs w:val="24"/>
          <w:lang w:eastAsia="lt-LT"/>
        </w:rPr>
      </w:pPr>
      <w:r w:rsidRPr="00725313">
        <w:rPr>
          <w:szCs w:val="24"/>
          <w:lang w:eastAsia="lt-LT"/>
        </w:rPr>
        <w:t>5</w:t>
      </w:r>
      <w:r w:rsidR="008445C4" w:rsidRPr="00725313">
        <w:rPr>
          <w:szCs w:val="24"/>
          <w:lang w:eastAsia="lt-LT"/>
        </w:rPr>
        <w:t>)</w:t>
      </w:r>
      <w:r w:rsidRPr="00725313">
        <w:rPr>
          <w:szCs w:val="24"/>
          <w:lang w:eastAsia="lt-LT"/>
        </w:rPr>
        <w:t xml:space="preserve"> </w:t>
      </w:r>
      <w:r w:rsidR="286C2F5B" w:rsidRPr="00725313">
        <w:rPr>
          <w:szCs w:val="24"/>
          <w:lang w:eastAsia="lt-LT"/>
        </w:rPr>
        <w:t>leidimų ir licencijų, numatytų šiame įstatyme, išdavimo procedūras;</w:t>
      </w:r>
    </w:p>
    <w:p w14:paraId="189CA49C" w14:textId="6FC2DFA2" w:rsidR="54842B3E" w:rsidRPr="00725313" w:rsidRDefault="52FFF72F" w:rsidP="52FFF72F">
      <w:pPr>
        <w:ind w:right="57" w:firstLine="720"/>
        <w:jc w:val="both"/>
        <w:rPr>
          <w:szCs w:val="24"/>
          <w:lang w:eastAsia="lt-LT"/>
        </w:rPr>
      </w:pPr>
      <w:r w:rsidRPr="00725313">
        <w:rPr>
          <w:szCs w:val="24"/>
          <w:lang w:eastAsia="lt-LT"/>
        </w:rPr>
        <w:t>6) vandenilio tiekimo sąlygų suvienodinimą;</w:t>
      </w:r>
    </w:p>
    <w:p w14:paraId="1AF5903A" w14:textId="56948A05" w:rsidR="3EB4851B" w:rsidRPr="00725313" w:rsidRDefault="00A258A6" w:rsidP="008445C4">
      <w:pPr>
        <w:ind w:right="57" w:firstLine="720"/>
        <w:jc w:val="both"/>
        <w:rPr>
          <w:szCs w:val="24"/>
          <w:lang w:eastAsia="lt-LT"/>
        </w:rPr>
      </w:pPr>
      <w:r w:rsidRPr="00725313">
        <w:rPr>
          <w:szCs w:val="24"/>
          <w:lang w:eastAsia="lt-LT"/>
        </w:rPr>
        <w:t>7</w:t>
      </w:r>
      <w:r w:rsidR="008445C4" w:rsidRPr="00725313">
        <w:rPr>
          <w:szCs w:val="24"/>
          <w:lang w:eastAsia="lt-LT"/>
        </w:rPr>
        <w:t>)</w:t>
      </w:r>
      <w:r w:rsidRPr="00725313">
        <w:rPr>
          <w:szCs w:val="24"/>
          <w:lang w:eastAsia="lt-LT"/>
        </w:rPr>
        <w:t xml:space="preserve"> </w:t>
      </w:r>
      <w:r w:rsidR="286C2F5B" w:rsidRPr="00725313">
        <w:rPr>
          <w:szCs w:val="24"/>
          <w:lang w:eastAsia="lt-LT"/>
        </w:rPr>
        <w:t>kitas sritis.</w:t>
      </w:r>
    </w:p>
    <w:p w14:paraId="51CCF3BA" w14:textId="1791385D" w:rsidR="5108326A" w:rsidRPr="000002D9" w:rsidRDefault="00600D58">
      <w:pPr>
        <w:ind w:right="57" w:firstLine="720"/>
        <w:jc w:val="both"/>
        <w:rPr>
          <w:color w:val="000000" w:themeColor="text1"/>
        </w:rPr>
      </w:pPr>
      <w:r w:rsidRPr="253325DA">
        <w:rPr>
          <w:color w:val="000000" w:themeColor="text1"/>
          <w:kern w:val="2"/>
          <w14:ligatures w14:val="standardContextual"/>
        </w:rPr>
        <w:t>3.</w:t>
      </w:r>
      <w:r w:rsidR="00F040BE" w:rsidRPr="253325DA">
        <w:rPr>
          <w:color w:val="000000" w:themeColor="text1"/>
          <w:kern w:val="2"/>
          <w14:ligatures w14:val="standardContextual"/>
        </w:rPr>
        <w:t xml:space="preserve"> </w:t>
      </w:r>
      <w:r w:rsidR="1D81F46E" w:rsidRPr="253325DA">
        <w:rPr>
          <w:color w:val="000000" w:themeColor="text1"/>
          <w:kern w:val="2"/>
          <w14:ligatures w14:val="standardContextual"/>
        </w:rPr>
        <w:t xml:space="preserve">Taryba, </w:t>
      </w:r>
      <w:r w:rsidR="577DB9F4" w:rsidRPr="253325DA">
        <w:rPr>
          <w:color w:val="000000" w:themeColor="text1"/>
          <w:kern w:val="2"/>
          <w14:ligatures w14:val="standardContextual"/>
        </w:rPr>
        <w:t xml:space="preserve">esant teigiamam </w:t>
      </w:r>
      <w:r w:rsidR="09A6B714" w:rsidRPr="253325DA">
        <w:rPr>
          <w:color w:val="000000" w:themeColor="text1"/>
        </w:rPr>
        <w:t xml:space="preserve">Vyriausybės </w:t>
      </w:r>
      <w:r w:rsidR="1D81F46E" w:rsidRPr="253325DA">
        <w:rPr>
          <w:color w:val="000000" w:themeColor="text1"/>
          <w:kern w:val="2"/>
          <w14:ligatures w14:val="standardContextual"/>
        </w:rPr>
        <w:t xml:space="preserve">sprendimui dėl regioninės rinkos sukūrimo, ir </w:t>
      </w:r>
      <w:r w:rsidR="362DE505" w:rsidRPr="253325DA">
        <w:rPr>
          <w:color w:val="000000" w:themeColor="text1"/>
          <w:kern w:val="2"/>
          <w14:ligatures w14:val="standardContextual"/>
        </w:rPr>
        <w:t>pasikonsultavusi su kitų regioninės rinkos valstybių nacionalinėmis reguliavimo institucijomis</w:t>
      </w:r>
      <w:r w:rsidR="55AE7B38" w:rsidRPr="253325DA">
        <w:rPr>
          <w:color w:val="000000" w:themeColor="text1"/>
          <w:kern w:val="2"/>
          <w14:ligatures w14:val="standardContextual"/>
        </w:rPr>
        <w:t xml:space="preserve"> ir vandenilio perdavimo tinklo oper</w:t>
      </w:r>
      <w:r w:rsidR="362DE505" w:rsidRPr="253325DA">
        <w:rPr>
          <w:color w:val="000000" w:themeColor="text1"/>
          <w:kern w:val="2"/>
          <w14:ligatures w14:val="standardContextual"/>
        </w:rPr>
        <w:t>a</w:t>
      </w:r>
      <w:r w:rsidR="1D81F46E" w:rsidRPr="253325DA">
        <w:rPr>
          <w:color w:val="000000" w:themeColor="text1"/>
          <w:kern w:val="2"/>
          <w14:ligatures w14:val="standardContextual"/>
        </w:rPr>
        <w:t>toriais</w:t>
      </w:r>
      <w:r w:rsidR="4DC153CA" w:rsidRPr="253325DA">
        <w:rPr>
          <w:color w:val="000000" w:themeColor="text1"/>
          <w:kern w:val="2"/>
          <w14:ligatures w14:val="standardContextual"/>
        </w:rPr>
        <w:t>, gali priimti bendrą su kitomis nacionalinėmis</w:t>
      </w:r>
      <w:r w:rsidR="1D81F46E" w:rsidRPr="253325DA">
        <w:rPr>
          <w:color w:val="000000" w:themeColor="text1"/>
          <w:kern w:val="2"/>
          <w14:ligatures w14:val="standardContextual"/>
        </w:rPr>
        <w:t xml:space="preserve"> </w:t>
      </w:r>
      <w:r w:rsidR="4DC153CA" w:rsidRPr="253325DA">
        <w:rPr>
          <w:color w:val="000000" w:themeColor="text1"/>
          <w:kern w:val="2"/>
          <w14:ligatures w14:val="standardContextual"/>
        </w:rPr>
        <w:t>reguliavimo institucijomis sprendimą dėl</w:t>
      </w:r>
      <w:r w:rsidR="269D9586" w:rsidRPr="253325DA">
        <w:rPr>
          <w:color w:val="000000" w:themeColor="text1"/>
          <w:kern w:val="2"/>
          <w14:ligatures w14:val="standardContextual"/>
        </w:rPr>
        <w:t xml:space="preserve"> gretim</w:t>
      </w:r>
      <w:r w:rsidR="4DC153CA" w:rsidRPr="253325DA">
        <w:rPr>
          <w:color w:val="000000" w:themeColor="text1"/>
          <w:kern w:val="2"/>
          <w14:ligatures w14:val="standardContextual"/>
        </w:rPr>
        <w:t>ų</w:t>
      </w:r>
      <w:r w:rsidR="29AEF27F" w:rsidRPr="253325DA">
        <w:rPr>
          <w:color w:val="000000" w:themeColor="text1"/>
          <w:kern w:val="2"/>
          <w14:ligatures w14:val="standardContextual"/>
        </w:rPr>
        <w:t xml:space="preserve"> įleidimo ir išleidimo sistem</w:t>
      </w:r>
      <w:r w:rsidR="4DC153CA" w:rsidRPr="253325DA">
        <w:rPr>
          <w:color w:val="000000" w:themeColor="text1"/>
          <w:kern w:val="2"/>
          <w14:ligatures w14:val="standardContextual"/>
        </w:rPr>
        <w:t xml:space="preserve">ų </w:t>
      </w:r>
      <w:r w:rsidR="4DC153CA" w:rsidRPr="007D2D81">
        <w:rPr>
          <w:color w:val="000000" w:themeColor="text1"/>
          <w:kern w:val="2"/>
          <w14:ligatures w14:val="standardContextual"/>
        </w:rPr>
        <w:t xml:space="preserve">sujungimo ir </w:t>
      </w:r>
      <w:r w:rsidR="5A024B72" w:rsidRPr="007D2D81">
        <w:rPr>
          <w:color w:val="000000" w:themeColor="text1"/>
          <w:kern w:val="2"/>
          <w14:ligatures w14:val="standardContextual"/>
        </w:rPr>
        <w:t>atitinkamų įleidimo ir išleidimo sistemų sujungimo taškuose tarif</w:t>
      </w:r>
      <w:r w:rsidR="582D1946" w:rsidRPr="007D2D81">
        <w:rPr>
          <w:color w:val="000000" w:themeColor="text1"/>
          <w:kern w:val="2"/>
          <w14:ligatures w14:val="standardContextual"/>
        </w:rPr>
        <w:t>ų panaikinimo</w:t>
      </w:r>
      <w:r w:rsidR="5A024B72" w:rsidRPr="007D2D81">
        <w:rPr>
          <w:color w:val="000000" w:themeColor="text1"/>
          <w:kern w:val="2"/>
          <w14:ligatures w14:val="standardContextual"/>
        </w:rPr>
        <w:t xml:space="preserve"> pagal Reglamento</w:t>
      </w:r>
      <w:r w:rsidR="000C6957" w:rsidRPr="007D2D81">
        <w:rPr>
          <w:color w:val="000000" w:themeColor="text1"/>
          <w:kern w:val="2"/>
          <w14:ligatures w14:val="standardContextual"/>
        </w:rPr>
        <w:t xml:space="preserve"> (ES)</w:t>
      </w:r>
      <w:r w:rsidR="5A024B72" w:rsidRPr="007D2D81">
        <w:rPr>
          <w:color w:val="000000" w:themeColor="text1"/>
          <w:kern w:val="2"/>
          <w14:ligatures w14:val="standardContextual"/>
        </w:rPr>
        <w:t xml:space="preserve"> 2024/1789 </w:t>
      </w:r>
      <w:r w:rsidR="004C3863" w:rsidRPr="007D2D81">
        <w:rPr>
          <w:color w:val="000000" w:themeColor="text1"/>
          <w:kern w:val="2"/>
          <w:szCs w:val="24"/>
          <w14:ligatures w14:val="standardContextual"/>
        </w:rPr>
        <w:br/>
      </w:r>
      <w:r w:rsidR="5A024B72" w:rsidRPr="007D2D81">
        <w:rPr>
          <w:color w:val="000000" w:themeColor="text1"/>
          <w:kern w:val="2"/>
          <w14:ligatures w14:val="standardContextual"/>
        </w:rPr>
        <w:t>7 straipsnio 8 dalį</w:t>
      </w:r>
      <w:r w:rsidR="09A6B714" w:rsidRPr="007D2D81">
        <w:rPr>
          <w:color w:val="000000" w:themeColor="text1"/>
          <w:kern w:val="2"/>
          <w14:ligatures w14:val="standardContextual"/>
        </w:rPr>
        <w:t xml:space="preserve"> ir 17 straipsnio 4,</w:t>
      </w:r>
      <w:r w:rsidR="007C241B" w:rsidRPr="007D2D81">
        <w:rPr>
          <w:color w:val="000000" w:themeColor="text1"/>
          <w:kern w:val="2"/>
          <w14:ligatures w14:val="standardContextual"/>
        </w:rPr>
        <w:t xml:space="preserve"> </w:t>
      </w:r>
      <w:r w:rsidR="09A6B714" w:rsidRPr="007D2D81">
        <w:rPr>
          <w:color w:val="000000" w:themeColor="text1"/>
          <w:kern w:val="2"/>
          <w14:ligatures w14:val="standardContextual"/>
        </w:rPr>
        <w:t>5 dalis</w:t>
      </w:r>
      <w:r w:rsidR="4DC153CA" w:rsidRPr="007D2D81">
        <w:rPr>
          <w:color w:val="000000" w:themeColor="text1"/>
          <w:kern w:val="2"/>
          <w14:ligatures w14:val="standardContextual"/>
        </w:rPr>
        <w:t>.</w:t>
      </w:r>
      <w:r w:rsidR="12965162" w:rsidRPr="007D2D81">
        <w:rPr>
          <w:color w:val="000000" w:themeColor="text1"/>
          <w:kern w:val="2"/>
          <w14:ligatures w14:val="standardContextual"/>
        </w:rPr>
        <w:t xml:space="preserve"> </w:t>
      </w:r>
      <w:r w:rsidR="2BA3AA54" w:rsidRPr="007D2D81">
        <w:rPr>
          <w:color w:val="000000" w:themeColor="text1"/>
          <w:kern w:val="2"/>
          <w14:ligatures w14:val="standardContextual"/>
        </w:rPr>
        <w:t>Tokiu atveju</w:t>
      </w:r>
      <w:r w:rsidR="12965162" w:rsidRPr="007D2D81">
        <w:rPr>
          <w:color w:val="000000" w:themeColor="text1"/>
          <w:kern w:val="2"/>
          <w14:ligatures w14:val="standardContextual"/>
        </w:rPr>
        <w:t>,</w:t>
      </w:r>
      <w:r w:rsidR="4DC153CA" w:rsidRPr="007D2D81">
        <w:rPr>
          <w:color w:val="000000" w:themeColor="text1"/>
          <w:kern w:val="2"/>
          <w14:ligatures w14:val="standardContextual"/>
        </w:rPr>
        <w:t xml:space="preserve"> Taryba kartu</w:t>
      </w:r>
      <w:r w:rsidR="4DC153CA" w:rsidRPr="253325DA">
        <w:rPr>
          <w:color w:val="000000" w:themeColor="text1"/>
          <w:kern w:val="2"/>
          <w14:ligatures w14:val="standardContextual"/>
        </w:rPr>
        <w:t xml:space="preserve"> su kitomis nacionalinėmis reguliavimo institucijomis </w:t>
      </w:r>
      <w:r w:rsidR="72A3DCAF" w:rsidRPr="253325DA">
        <w:rPr>
          <w:color w:val="000000" w:themeColor="text1"/>
          <w:kern w:val="2"/>
          <w14:ligatures w14:val="standardContextual"/>
        </w:rPr>
        <w:t>gali patvirtinti bendr</w:t>
      </w:r>
      <w:r w:rsidR="09A6B714" w:rsidRPr="253325DA">
        <w:rPr>
          <w:color w:val="000000" w:themeColor="text1"/>
          <w:kern w:val="2"/>
          <w14:ligatures w14:val="standardContextual"/>
        </w:rPr>
        <w:t>us</w:t>
      </w:r>
      <w:r w:rsidR="72A3DCAF" w:rsidRPr="253325DA">
        <w:rPr>
          <w:color w:val="000000" w:themeColor="text1"/>
          <w:kern w:val="2"/>
          <w14:ligatures w14:val="standardContextual"/>
        </w:rPr>
        <w:t xml:space="preserve"> </w:t>
      </w:r>
      <w:r w:rsidR="4DC153CA" w:rsidRPr="253325DA">
        <w:rPr>
          <w:color w:val="000000" w:themeColor="text1"/>
          <w:kern w:val="2"/>
          <w14:ligatures w14:val="standardContextual"/>
        </w:rPr>
        <w:t>įleidimo ir išleidimo tarif</w:t>
      </w:r>
      <w:r w:rsidR="09A6B714" w:rsidRPr="253325DA">
        <w:rPr>
          <w:color w:val="000000" w:themeColor="text1"/>
          <w:kern w:val="2"/>
          <w14:ligatures w14:val="standardContextual"/>
        </w:rPr>
        <w:t xml:space="preserve">ų nustatymo principus, </w:t>
      </w:r>
      <w:r w:rsidR="253325DA" w:rsidRPr="253325DA">
        <w:rPr>
          <w:color w:val="000000" w:themeColor="text1"/>
        </w:rPr>
        <w:lastRenderedPageBreak/>
        <w:t xml:space="preserve">netaikyti </w:t>
      </w:r>
      <w:r w:rsidR="09A6B714" w:rsidRPr="253325DA">
        <w:rPr>
          <w:color w:val="000000" w:themeColor="text1"/>
          <w:kern w:val="2"/>
          <w14:ligatures w14:val="standardContextual"/>
        </w:rPr>
        <w:t xml:space="preserve">tarifų sujungimo taškuose tarp vandenilio </w:t>
      </w:r>
      <w:r w:rsidR="5999808D" w:rsidRPr="253325DA">
        <w:rPr>
          <w:color w:val="000000" w:themeColor="text1"/>
          <w:kern w:val="2"/>
          <w14:ligatures w14:val="standardContextual"/>
        </w:rPr>
        <w:t xml:space="preserve">perdavimo </w:t>
      </w:r>
      <w:r w:rsidR="09A6B714" w:rsidRPr="253325DA">
        <w:rPr>
          <w:color w:val="000000" w:themeColor="text1"/>
          <w:kern w:val="2"/>
          <w14:ligatures w14:val="standardContextual"/>
        </w:rPr>
        <w:t>tinklų operatorių</w:t>
      </w:r>
      <w:r w:rsidR="2A61638E" w:rsidRPr="253325DA">
        <w:rPr>
          <w:color w:val="000000" w:themeColor="text1"/>
          <w:kern w:val="2"/>
          <w14:ligatures w14:val="standardContextual"/>
        </w:rPr>
        <w:t xml:space="preserve"> ir </w:t>
      </w:r>
      <w:r w:rsidR="4DC153CA" w:rsidRPr="253325DA">
        <w:rPr>
          <w:color w:val="000000" w:themeColor="text1"/>
          <w:kern w:val="2"/>
          <w14:ligatures w14:val="standardContextual"/>
        </w:rPr>
        <w:t>nustatyti</w:t>
      </w:r>
      <w:r w:rsidR="4BCCBE62" w:rsidRPr="253325DA">
        <w:rPr>
          <w:color w:val="000000" w:themeColor="text1"/>
          <w:kern w:val="2"/>
          <w14:ligatures w14:val="standardContextual"/>
        </w:rPr>
        <w:t xml:space="preserve"> tarp </w:t>
      </w:r>
      <w:r w:rsidR="09A6B714" w:rsidRPr="253325DA">
        <w:rPr>
          <w:color w:val="000000" w:themeColor="text1"/>
          <w:kern w:val="2"/>
          <w14:ligatures w14:val="standardContextual"/>
        </w:rPr>
        <w:t xml:space="preserve">vandenilio </w:t>
      </w:r>
      <w:r w:rsidR="4BCCBE62" w:rsidRPr="253325DA">
        <w:rPr>
          <w:color w:val="000000" w:themeColor="text1"/>
          <w:kern w:val="2"/>
          <w14:ligatures w14:val="standardContextual"/>
        </w:rPr>
        <w:t xml:space="preserve">perdavimo </w:t>
      </w:r>
      <w:r w:rsidR="09A6B714" w:rsidRPr="253325DA">
        <w:rPr>
          <w:color w:val="000000" w:themeColor="text1"/>
          <w:kern w:val="2"/>
          <w14:ligatures w14:val="standardContextual"/>
        </w:rPr>
        <w:t>tinklų</w:t>
      </w:r>
      <w:r w:rsidR="4BCCBE62" w:rsidRPr="253325DA">
        <w:rPr>
          <w:color w:val="000000" w:themeColor="text1"/>
          <w:kern w:val="2"/>
          <w14:ligatures w14:val="standardContextual"/>
        </w:rPr>
        <w:t xml:space="preserve"> operatorių</w:t>
      </w:r>
      <w:r w:rsidR="4DC153CA" w:rsidRPr="253325DA">
        <w:rPr>
          <w:color w:val="000000" w:themeColor="text1"/>
          <w:kern w:val="2"/>
          <w14:ligatures w14:val="standardContextual"/>
        </w:rPr>
        <w:t xml:space="preserve"> </w:t>
      </w:r>
      <w:r w:rsidR="00E04551" w:rsidRPr="253325DA">
        <w:rPr>
          <w:color w:val="000000" w:themeColor="text1"/>
          <w:kern w:val="2"/>
          <w14:ligatures w14:val="standardContextual"/>
        </w:rPr>
        <w:t xml:space="preserve">finansinio </w:t>
      </w:r>
      <w:r w:rsidR="527FF94F" w:rsidRPr="253325DA">
        <w:rPr>
          <w:color w:val="000000" w:themeColor="text1"/>
          <w:kern w:val="2"/>
          <w14:ligatures w14:val="standardContextual"/>
        </w:rPr>
        <w:t>kompensavimo mechanizmą</w:t>
      </w:r>
      <w:r w:rsidR="3FA0A48F" w:rsidRPr="253325DA">
        <w:rPr>
          <w:color w:val="000000" w:themeColor="text1"/>
          <w:kern w:val="2"/>
          <w14:ligatures w14:val="standardContextual"/>
        </w:rPr>
        <w:t>,</w:t>
      </w:r>
      <w:r w:rsidR="4DC153CA" w:rsidRPr="253325DA">
        <w:rPr>
          <w:color w:val="000000" w:themeColor="text1"/>
          <w:kern w:val="2"/>
          <w14:ligatures w14:val="standardContextual"/>
        </w:rPr>
        <w:t xml:space="preserve"> </w:t>
      </w:r>
      <w:r w:rsidR="0391919A" w:rsidRPr="253325DA">
        <w:rPr>
          <w:color w:val="000000" w:themeColor="text1"/>
          <w:kern w:val="2"/>
          <w14:ligatures w14:val="standardContextual"/>
        </w:rPr>
        <w:t xml:space="preserve">skirtą su </w:t>
      </w:r>
      <w:r w:rsidR="09A6B714" w:rsidRPr="253325DA">
        <w:rPr>
          <w:color w:val="000000" w:themeColor="text1"/>
          <w:kern w:val="2"/>
          <w14:ligatures w14:val="standardContextual"/>
        </w:rPr>
        <w:t>tarifų</w:t>
      </w:r>
      <w:r w:rsidR="0391919A" w:rsidRPr="253325DA">
        <w:rPr>
          <w:color w:val="000000" w:themeColor="text1"/>
          <w:kern w:val="2"/>
          <w14:ligatures w14:val="standardContextual"/>
        </w:rPr>
        <w:t xml:space="preserve"> panaikinimu </w:t>
      </w:r>
      <w:r w:rsidR="09A6B714" w:rsidRPr="253325DA">
        <w:rPr>
          <w:color w:val="000000" w:themeColor="text1"/>
          <w:kern w:val="2"/>
          <w14:ligatures w14:val="standardContextual"/>
        </w:rPr>
        <w:t xml:space="preserve">vandenilio perdavimo tinklų sujungimo taškuose tarp integracijoje dalyvaujančių vandenilio </w:t>
      </w:r>
      <w:r w:rsidR="5999808D" w:rsidRPr="253325DA">
        <w:rPr>
          <w:color w:val="000000" w:themeColor="text1"/>
          <w:kern w:val="2"/>
          <w14:ligatures w14:val="standardContextual"/>
        </w:rPr>
        <w:t xml:space="preserve">perdavimo tinklų </w:t>
      </w:r>
      <w:r w:rsidR="09A6B714" w:rsidRPr="253325DA">
        <w:rPr>
          <w:color w:val="000000" w:themeColor="text1"/>
          <w:kern w:val="2"/>
          <w14:ligatures w14:val="standardContextual"/>
        </w:rPr>
        <w:t xml:space="preserve">operatorių </w:t>
      </w:r>
      <w:r w:rsidR="0391919A" w:rsidRPr="253325DA">
        <w:rPr>
          <w:color w:val="000000" w:themeColor="text1"/>
          <w:kern w:val="2"/>
          <w14:ligatures w14:val="standardContextual"/>
        </w:rPr>
        <w:t>susijusioms išlaidoms perskirstyti</w:t>
      </w:r>
      <w:r w:rsidR="52FFF72F" w:rsidRPr="253325DA">
        <w:rPr>
          <w:color w:val="000000" w:themeColor="text1"/>
          <w:kern w:val="2"/>
          <w14:ligatures w14:val="standardContextual"/>
        </w:rPr>
        <w:t xml:space="preserve"> tarp</w:t>
      </w:r>
      <w:r w:rsidRPr="253325DA" w:rsidDel="09A6B714">
        <w:rPr>
          <w:color w:val="000000" w:themeColor="text1"/>
          <w:kern w:val="2"/>
          <w14:ligatures w14:val="standardContextual"/>
        </w:rPr>
        <w:t xml:space="preserve"> vandenilio perdavimo tinklų </w:t>
      </w:r>
      <w:r w:rsidR="52FFF72F" w:rsidRPr="253325DA">
        <w:rPr>
          <w:color w:val="000000" w:themeColor="text1"/>
          <w:kern w:val="2"/>
          <w14:ligatures w14:val="standardContextual"/>
        </w:rPr>
        <w:t xml:space="preserve">operatorių, esančių bendroje regioninėje rinkoje. </w:t>
      </w:r>
    </w:p>
    <w:p w14:paraId="00ACAD78" w14:textId="660E844B" w:rsidR="29D015B1" w:rsidRPr="000002D9" w:rsidRDefault="253325DA" w:rsidP="253325DA">
      <w:pPr>
        <w:ind w:right="57" w:firstLine="720"/>
        <w:jc w:val="both"/>
        <w:rPr>
          <w:color w:val="000000" w:themeColor="text1"/>
        </w:rPr>
      </w:pPr>
      <w:r w:rsidRPr="253325DA">
        <w:rPr>
          <w:rFonts w:eastAsiaTheme="minorEastAsia"/>
          <w:color w:val="000000" w:themeColor="text1"/>
        </w:rPr>
        <w:t>4. Regioninės vandenilio rinkos vandenilio perdavimo paslaugų kainodaros modelis, pagal kurį paskirstomos vandenilio perdavimo tinklo operatoriaus (operatorių) pajamos įleidimo ir išleidimo taškams, ir finansinio kompensavimo mechanizmas turi:</w:t>
      </w:r>
    </w:p>
    <w:p w14:paraId="161273A6" w14:textId="1461913B" w:rsidR="3F12AB22" w:rsidRPr="000002D9" w:rsidRDefault="73EE96D2" w:rsidP="46A7CAF8">
      <w:pPr>
        <w:ind w:firstLine="720"/>
        <w:jc w:val="both"/>
        <w:rPr>
          <w:color w:val="000000" w:themeColor="text1"/>
          <w:szCs w:val="24"/>
        </w:rPr>
      </w:pPr>
      <w:r w:rsidRPr="000002D9">
        <w:rPr>
          <w:color w:val="000000" w:themeColor="text1"/>
          <w:szCs w:val="24"/>
        </w:rPr>
        <w:t>1) teikti ekonominę naudą šalies vandenilio</w:t>
      </w:r>
      <w:r w:rsidR="007839D7" w:rsidRPr="000002D9">
        <w:rPr>
          <w:color w:val="000000" w:themeColor="text1"/>
          <w:szCs w:val="24"/>
        </w:rPr>
        <w:t xml:space="preserve"> </w:t>
      </w:r>
      <w:r w:rsidR="006749FF" w:rsidRPr="000002D9">
        <w:rPr>
          <w:color w:val="000000" w:themeColor="text1"/>
          <w:szCs w:val="24"/>
        </w:rPr>
        <w:t xml:space="preserve">sektoriaus </w:t>
      </w:r>
      <w:r w:rsidRPr="000002D9">
        <w:rPr>
          <w:color w:val="000000" w:themeColor="text1"/>
          <w:szCs w:val="24"/>
        </w:rPr>
        <w:t>dalyviams ir vandenilio sistemos vartotojams skatinant didesnį vandenilio rinkos likvidumą ir konkurencingumą, efektyvesnį vandenilio sistemos panaudojimą, mažinant vandenilio sistemos išlaikymo kaštus šalies vandenilio vartotojams ir (ar) vandenilio sistemos naudotojams;</w:t>
      </w:r>
    </w:p>
    <w:p w14:paraId="1586B57E" w14:textId="701B88C9" w:rsidR="3F12AB22" w:rsidRPr="000002D9" w:rsidRDefault="3F12AB22" w:rsidP="00F040BE">
      <w:pPr>
        <w:ind w:firstLine="720"/>
        <w:jc w:val="both"/>
        <w:rPr>
          <w:color w:val="000000" w:themeColor="text1"/>
          <w:szCs w:val="24"/>
        </w:rPr>
      </w:pPr>
      <w:r w:rsidRPr="000002D9">
        <w:rPr>
          <w:color w:val="000000" w:themeColor="text1"/>
          <w:szCs w:val="24"/>
        </w:rPr>
        <w:t xml:space="preserve">2) užtikrinti kiekvienam iš </w:t>
      </w:r>
      <w:r w:rsidR="3DD52EF5" w:rsidRPr="000002D9">
        <w:rPr>
          <w:color w:val="000000" w:themeColor="text1"/>
          <w:szCs w:val="24"/>
        </w:rPr>
        <w:t xml:space="preserve">vandenilio </w:t>
      </w:r>
      <w:r w:rsidRPr="000002D9">
        <w:rPr>
          <w:color w:val="000000" w:themeColor="text1"/>
          <w:szCs w:val="24"/>
        </w:rPr>
        <w:t xml:space="preserve">perdavimo </w:t>
      </w:r>
      <w:r w:rsidR="1D233669" w:rsidRPr="000002D9">
        <w:rPr>
          <w:color w:val="000000" w:themeColor="text1"/>
          <w:szCs w:val="24"/>
        </w:rPr>
        <w:t>tinklų</w:t>
      </w:r>
      <w:r w:rsidRPr="000002D9">
        <w:rPr>
          <w:color w:val="000000" w:themeColor="text1"/>
          <w:szCs w:val="24"/>
        </w:rPr>
        <w:t xml:space="preserve"> operatorių nacionalinių reguliavimo institucijų nustatytas pajamų viršutines ribas;</w:t>
      </w:r>
    </w:p>
    <w:p w14:paraId="65AC4FEB" w14:textId="4263C87D" w:rsidR="3F12AB22" w:rsidRPr="000002D9" w:rsidRDefault="3F12AB22" w:rsidP="00F040BE">
      <w:pPr>
        <w:ind w:firstLine="720"/>
        <w:jc w:val="both"/>
        <w:rPr>
          <w:color w:val="000000" w:themeColor="text1"/>
          <w:szCs w:val="24"/>
        </w:rPr>
      </w:pPr>
      <w:r w:rsidRPr="000002D9">
        <w:rPr>
          <w:color w:val="000000" w:themeColor="text1"/>
          <w:szCs w:val="24"/>
        </w:rPr>
        <w:t xml:space="preserve">3) užtikrinti, kad tarp įleidimo ir išleidimo taškų </w:t>
      </w:r>
      <w:r w:rsidRPr="007D2D81">
        <w:rPr>
          <w:color w:val="000000" w:themeColor="text1"/>
          <w:szCs w:val="24"/>
        </w:rPr>
        <w:t>sistemos naudotojų nebūtų diskriminavimo ir kryžminio subsidijavimo, ir atitik</w:t>
      </w:r>
      <w:r w:rsidR="76865833" w:rsidRPr="007D2D81">
        <w:rPr>
          <w:color w:val="000000" w:themeColor="text1"/>
          <w:szCs w:val="24"/>
        </w:rPr>
        <w:t>tų</w:t>
      </w:r>
      <w:r w:rsidRPr="007D2D81">
        <w:rPr>
          <w:color w:val="000000" w:themeColor="text1"/>
          <w:szCs w:val="24"/>
        </w:rPr>
        <w:t xml:space="preserve"> kitus </w:t>
      </w:r>
      <w:r w:rsidR="1652638C" w:rsidRPr="007D2D81">
        <w:rPr>
          <w:color w:val="000000" w:themeColor="text1"/>
          <w:szCs w:val="24"/>
        </w:rPr>
        <w:t xml:space="preserve">pagal </w:t>
      </w:r>
      <w:r w:rsidR="5ADBA057" w:rsidRPr="007D2D81">
        <w:rPr>
          <w:color w:val="000000" w:themeColor="text1"/>
          <w:szCs w:val="24"/>
        </w:rPr>
        <w:t>Reglamentą</w:t>
      </w:r>
      <w:r w:rsidRPr="007D2D81">
        <w:rPr>
          <w:color w:val="000000" w:themeColor="text1"/>
          <w:szCs w:val="24"/>
        </w:rPr>
        <w:t xml:space="preserve"> (ES) 20</w:t>
      </w:r>
      <w:r w:rsidR="7F0741D7" w:rsidRPr="007D2D81">
        <w:rPr>
          <w:color w:val="000000" w:themeColor="text1"/>
          <w:szCs w:val="24"/>
        </w:rPr>
        <w:t>24</w:t>
      </w:r>
      <w:r w:rsidRPr="007D2D81">
        <w:rPr>
          <w:color w:val="000000" w:themeColor="text1"/>
          <w:szCs w:val="24"/>
        </w:rPr>
        <w:t>/</w:t>
      </w:r>
      <w:r w:rsidR="6BB57B8A" w:rsidRPr="007D2D81">
        <w:rPr>
          <w:color w:val="000000" w:themeColor="text1"/>
          <w:szCs w:val="24"/>
        </w:rPr>
        <w:t>1789</w:t>
      </w:r>
      <w:r w:rsidRPr="007D2D81">
        <w:rPr>
          <w:color w:val="000000" w:themeColor="text1"/>
          <w:szCs w:val="24"/>
        </w:rPr>
        <w:t xml:space="preserve"> nustatytus tinklo kodekso principus;</w:t>
      </w:r>
    </w:p>
    <w:p w14:paraId="54012DB3" w14:textId="1850DD51" w:rsidR="3F12AB22" w:rsidRPr="000002D9" w:rsidRDefault="3F12AB22" w:rsidP="00F040BE">
      <w:pPr>
        <w:ind w:firstLine="720"/>
        <w:jc w:val="both"/>
        <w:rPr>
          <w:color w:val="000000" w:themeColor="text1"/>
          <w:szCs w:val="24"/>
        </w:rPr>
      </w:pPr>
      <w:r w:rsidRPr="000002D9">
        <w:rPr>
          <w:color w:val="000000" w:themeColor="text1"/>
          <w:szCs w:val="24"/>
        </w:rPr>
        <w:t>4) būti suderint</w:t>
      </w:r>
      <w:r w:rsidR="000639CA">
        <w:rPr>
          <w:color w:val="000000" w:themeColor="text1"/>
          <w:szCs w:val="24"/>
        </w:rPr>
        <w:t>as</w:t>
      </w:r>
      <w:r w:rsidRPr="000002D9">
        <w:rPr>
          <w:color w:val="000000" w:themeColor="text1"/>
          <w:szCs w:val="24"/>
        </w:rPr>
        <w:t xml:space="preserve"> su Taryba.</w:t>
      </w:r>
    </w:p>
    <w:p w14:paraId="31CE14C6" w14:textId="2E189262" w:rsidR="3D655C98" w:rsidRPr="000002D9" w:rsidRDefault="253325DA" w:rsidP="253325DA">
      <w:pPr>
        <w:ind w:firstLine="720"/>
        <w:jc w:val="both"/>
        <w:rPr>
          <w:color w:val="000000" w:themeColor="text1"/>
        </w:rPr>
      </w:pPr>
      <w:r w:rsidRPr="253325DA">
        <w:rPr>
          <w:color w:val="000000" w:themeColor="text1"/>
        </w:rPr>
        <w:t>5. Regioninės vandenilio rinkos vandenilio perdavimo paslaugų kainodaros modelio ir   finansinio kompensavimo mechanizmo projektą Tarybai gali pateikti vandenilio perdavimo tinklo operatorius, kuris kartu su kitais regioninės rinkos vandenilio perdavimo tinklų operatoriais buvo atlikęs viešąsias konsultacijas su vandenilio rinkos dalyviais ir dėl kurio susitarė visi regioninės vandenilio rinkos vandenilio perdavimo tinklų operatoriai. Toks vandenilio perdavimo tinklų operatorių susitarimas pasiekiamas, ir viešos konsultacijos gali būti atliekamos nuo 2033 m. sausio 1 d.</w:t>
      </w:r>
    </w:p>
    <w:p w14:paraId="13D3ECDB" w14:textId="3248D333" w:rsidR="3D655C98" w:rsidRPr="007D2D81" w:rsidRDefault="253325DA" w:rsidP="253325DA">
      <w:pPr>
        <w:ind w:firstLine="720"/>
        <w:jc w:val="both"/>
        <w:rPr>
          <w:color w:val="000000" w:themeColor="text1"/>
        </w:rPr>
      </w:pPr>
      <w:r w:rsidRPr="253325DA">
        <w:rPr>
          <w:color w:val="000000" w:themeColor="text1"/>
        </w:rPr>
        <w:t xml:space="preserve">6. Vandenilio perdavimo tinklų operatoriai suderintą pasiūlymą dėl  finansinio kompensavimo mechanizmo </w:t>
      </w:r>
      <w:r w:rsidRPr="253325DA">
        <w:rPr>
          <w:lang w:eastAsia="lt-LT"/>
        </w:rPr>
        <w:t>(jei jis tarpusavio sutarimu reikalingas</w:t>
      </w:r>
      <w:r w:rsidRPr="253325DA">
        <w:rPr>
          <w:color w:val="000000" w:themeColor="text1"/>
        </w:rPr>
        <w:t>) pateikia tvirtinti Tarybai ir atitinkamoms nacionalinėms reguliavimo institucijoms ne vėliau kaip iki 2035 m. gruodžio 31 d. Jeigu iki šios datos vandenilio perdavimo tinklų operatoriai nepasiekia bendro sutarimo, sprendimą per dvejus metus turi priimti Taryba kartu su kitomis nacionalinėmis reguliavimo institucijomis.</w:t>
      </w:r>
      <w:r w:rsidR="003B156A" w:rsidRPr="003B156A">
        <w:t xml:space="preserve"> </w:t>
      </w:r>
      <w:r w:rsidR="003B156A" w:rsidRPr="003B156A">
        <w:rPr>
          <w:color w:val="000000" w:themeColor="text1"/>
        </w:rPr>
        <w:t xml:space="preserve">Jeigu iki šios datos vandenilio perdavimo tinklų operatoriai nepasiekia bendro sutarimo, sprendimą per dvejus metus kartu priima Taryba ir atitinkamos kitų valstybių nacionalinės reguliavimo institucijos. Jei šios institucijos per nustatytą terminą nesusitaria, sprendimą priima </w:t>
      </w:r>
      <w:r w:rsidR="003B156A" w:rsidRPr="007D2D81">
        <w:rPr>
          <w:color w:val="000000" w:themeColor="text1"/>
        </w:rPr>
        <w:t xml:space="preserve">Agentūra vadovaudamasi Reglamento (ES) 2019/942 6 straipsnio 10 dalimi. </w:t>
      </w:r>
    </w:p>
    <w:p w14:paraId="191D48A6" w14:textId="54485B24" w:rsidR="3D655C98" w:rsidRPr="000002D9" w:rsidRDefault="5280D2DE" w:rsidP="4C346DAE">
      <w:pPr>
        <w:ind w:firstLine="720"/>
        <w:jc w:val="both"/>
        <w:rPr>
          <w:color w:val="000000" w:themeColor="text1"/>
          <w:highlight w:val="lightGray"/>
        </w:rPr>
      </w:pPr>
      <w:r w:rsidRPr="007D2D81">
        <w:rPr>
          <w:color w:val="000000" w:themeColor="text1"/>
        </w:rPr>
        <w:t>7. Taryba, nustatydama vandenilio perdavimo tinklo operatoriaus</w:t>
      </w:r>
      <w:r w:rsidRPr="4C346DAE">
        <w:rPr>
          <w:color w:val="000000" w:themeColor="text1"/>
        </w:rPr>
        <w:t xml:space="preserve"> pajamų viršutines ribas, atsižvelgia į vandenilio perdavimo sistemos įleidimo ir išleidimo taškų sistemoje esančių vandenilio perdavimo tinklo operatoriaus reguliuojamos veiklos būtinąsias sąnaudas ir mokamas ar gaunamas sumas pagal vandenilio perdavimo tinklo operatorių </w:t>
      </w:r>
      <w:r w:rsidR="0017462B" w:rsidRPr="4C346DAE">
        <w:rPr>
          <w:color w:val="000000" w:themeColor="text1"/>
        </w:rPr>
        <w:t>finansinio</w:t>
      </w:r>
      <w:r w:rsidRPr="4C346DAE">
        <w:rPr>
          <w:color w:val="000000" w:themeColor="text1"/>
        </w:rPr>
        <w:t xml:space="preserve"> kompensavimo mechanizmą.</w:t>
      </w:r>
    </w:p>
    <w:p w14:paraId="0CF859FC" w14:textId="1184A2F9" w:rsidR="1153293C" w:rsidRPr="000002D9" w:rsidRDefault="52FFF72F" w:rsidP="52FFF72F">
      <w:pPr>
        <w:ind w:firstLine="720"/>
        <w:jc w:val="both"/>
        <w:rPr>
          <w:color w:val="000000" w:themeColor="text1"/>
          <w:szCs w:val="24"/>
        </w:rPr>
      </w:pPr>
      <w:r w:rsidRPr="000002D9">
        <w:rPr>
          <w:color w:val="000000" w:themeColor="text1"/>
          <w:szCs w:val="24"/>
        </w:rPr>
        <w:t>8. Regioninės rinkos priežiūrą ir stebėseną pagal kompetenciją, bendradarbiaudama su atitinkamų valstybių narių nacionalinėmis reguliavimo institucijomis, vykdo Taryba.</w:t>
      </w:r>
    </w:p>
    <w:p w14:paraId="181FD563" w14:textId="308D273E" w:rsidR="62D2EAF2" w:rsidRPr="000002D9" w:rsidRDefault="253325DA" w:rsidP="253325DA">
      <w:pPr>
        <w:ind w:firstLine="720"/>
        <w:jc w:val="both"/>
        <w:rPr>
          <w:color w:val="000000" w:themeColor="text1"/>
        </w:rPr>
      </w:pPr>
      <w:r w:rsidRPr="253325DA">
        <w:rPr>
          <w:color w:val="000000" w:themeColor="text1"/>
        </w:rPr>
        <w:t>9. Iki finansinio kompensavimo mechanizmo įsigaliojimo taikomos galiojančios pajėgumų sutartys dėl pajėgumų rezervavimo perdavimo tinklų sujungimo taškuose tarp valstybių narių.</w:t>
      </w:r>
    </w:p>
    <w:p w14:paraId="23A30E5E" w14:textId="6F9783CB" w:rsidR="23CD91F3" w:rsidRPr="000002D9" w:rsidRDefault="253325DA" w:rsidP="00492EEE">
      <w:pPr>
        <w:ind w:firstLine="720"/>
        <w:jc w:val="both"/>
      </w:pPr>
      <w:r w:rsidRPr="253325DA">
        <w:rPr>
          <w:color w:val="000000" w:themeColor="text1"/>
        </w:rPr>
        <w:t xml:space="preserve">10. Išsamios šio straipsnio įgyvendinimui reikalingos nuostatos, įskaitant procesus ir terminus, taip pat  finansinio kompensavimo </w:t>
      </w:r>
      <w:r w:rsidRPr="007D2D81">
        <w:rPr>
          <w:color w:val="000000" w:themeColor="text1"/>
        </w:rPr>
        <w:t>mechanizmo peržiūros ir pakeitimo procedūrą, siekiant užtikrinti galimybę atsižvelgti į tarifų pokyčius ir vandenilio perdavimo tinklų plėtrą, nustatomos tinklo kodekse, kuris apibrėžtas pagal Reglamento (ES) 2024/1789 72 straipsnį.</w:t>
      </w:r>
    </w:p>
    <w:p w14:paraId="0D652BA6" w14:textId="6BB0DD05" w:rsidR="0E65ACC7" w:rsidRPr="000002D9" w:rsidRDefault="0E65ACC7" w:rsidP="0E65ACC7">
      <w:pPr>
        <w:ind w:firstLine="720"/>
        <w:jc w:val="both"/>
        <w:rPr>
          <w:color w:val="000000" w:themeColor="text1"/>
          <w:szCs w:val="24"/>
        </w:rPr>
      </w:pPr>
    </w:p>
    <w:p w14:paraId="07C42D93" w14:textId="20EE4341" w:rsidR="101A704E" w:rsidRPr="005845B2" w:rsidRDefault="09B50972" w:rsidP="005845B2">
      <w:pPr>
        <w:ind w:right="57" w:firstLine="720"/>
        <w:jc w:val="both"/>
        <w:rPr>
          <w:szCs w:val="24"/>
          <w:lang w:eastAsia="lt-LT"/>
        </w:rPr>
      </w:pPr>
      <w:r w:rsidRPr="30401260">
        <w:rPr>
          <w:b/>
          <w:bCs/>
          <w:lang w:eastAsia="lt-LT"/>
        </w:rPr>
        <w:t>1</w:t>
      </w:r>
      <w:r w:rsidR="002004D8">
        <w:rPr>
          <w:b/>
          <w:bCs/>
          <w:lang w:eastAsia="lt-LT"/>
        </w:rPr>
        <w:t>3</w:t>
      </w:r>
      <w:r w:rsidRPr="30401260">
        <w:rPr>
          <w:b/>
          <w:bCs/>
          <w:lang w:eastAsia="lt-LT"/>
        </w:rPr>
        <w:t xml:space="preserve"> straipsnis. </w:t>
      </w:r>
      <w:r w:rsidR="2D2C5B35" w:rsidRPr="30401260">
        <w:rPr>
          <w:b/>
          <w:bCs/>
          <w:lang w:eastAsia="lt-LT"/>
        </w:rPr>
        <w:t>Vandenilio sektoriaus k</w:t>
      </w:r>
      <w:r w:rsidRPr="30401260">
        <w:rPr>
          <w:b/>
          <w:bCs/>
          <w:lang w:eastAsia="lt-LT"/>
        </w:rPr>
        <w:t>ainų reguliavimas</w:t>
      </w:r>
    </w:p>
    <w:p w14:paraId="18B28085" w14:textId="2FFD691A" w:rsidR="101A704E" w:rsidRDefault="101A704E" w:rsidP="30401260">
      <w:pPr>
        <w:tabs>
          <w:tab w:val="left" w:pos="567"/>
        </w:tabs>
        <w:ind w:firstLine="720"/>
        <w:jc w:val="both"/>
      </w:pPr>
      <w:r w:rsidRPr="30401260">
        <w:rPr>
          <w:szCs w:val="24"/>
        </w:rPr>
        <w:t>1. Vandenilio sektoriuje nustatydama viršutines paslaugų pajamų ribas, Taryba reguliuoja vandenilio perdavimo, skirstymo, vandenilio saugyklų paslaugų kainas.</w:t>
      </w:r>
    </w:p>
    <w:p w14:paraId="5778DFF0" w14:textId="677F9C13" w:rsidR="101A704E" w:rsidRDefault="101A704E" w:rsidP="30401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lastRenderedPageBreak/>
        <w:t xml:space="preserve">2. Taryba rengia ir </w:t>
      </w:r>
      <w:r w:rsidRPr="00803CC1">
        <w:t>tvirtina šio straipsnio 1 dalyje</w:t>
      </w:r>
      <w:r>
        <w:t xml:space="preserve"> nurodytų paslaugų kainų </w:t>
      </w:r>
      <w:r w:rsidR="620D7DBB">
        <w:t xml:space="preserve">ir (ar) viršutinių paslaugų pajamu ribų </w:t>
      </w:r>
      <w:r w:rsidR="48769678">
        <w:t>nustatymo metodikas.</w:t>
      </w:r>
    </w:p>
    <w:p w14:paraId="1CE83B15" w14:textId="796E7BC3" w:rsidR="101A704E" w:rsidRDefault="101A704E" w:rsidP="30401260">
      <w:pPr>
        <w:tabs>
          <w:tab w:val="left" w:pos="567"/>
        </w:tabs>
        <w:ind w:firstLine="720"/>
        <w:jc w:val="both"/>
      </w:pPr>
      <w:r>
        <w:t>3. Taryba, nustatydama šio straipsnio 1 dalyje nurodytas reguliuojamas kainas</w:t>
      </w:r>
      <w:r w:rsidR="0A6C062A">
        <w:t xml:space="preserve"> ir (ar) pajamų viršutines ribas</w:t>
      </w:r>
      <w:r w:rsidR="48769678">
        <w:t>:</w:t>
      </w:r>
    </w:p>
    <w:p w14:paraId="6971492F" w14:textId="4DE21BBF" w:rsidR="101A704E" w:rsidRDefault="101A704E" w:rsidP="30401260">
      <w:pPr>
        <w:tabs>
          <w:tab w:val="left" w:pos="567"/>
        </w:tabs>
        <w:ind w:firstLine="720"/>
        <w:jc w:val="both"/>
      </w:pPr>
      <w:r w:rsidRPr="30401260">
        <w:rPr>
          <w:szCs w:val="24"/>
        </w:rPr>
        <w:t xml:space="preserve">1) nustato reikalavimus reguliuojamoms vandenilio įmonėms teikti paslaugas kainomis, pagrįstomis sąnaudomis, įskaitant protingumo kriterijų atitinkančią investicijų grąžą, ir turi teisę pareikalauti, kad vandenilio įmonės įrodytų kainų pagrindimą sąnaudomis. </w:t>
      </w:r>
      <w:r w:rsidRPr="00803CC1">
        <w:rPr>
          <w:szCs w:val="24"/>
        </w:rPr>
        <w:t>Taryba turi teisę nustatyti privalomą protingumo kriterijų atitinkantį terminą šioms sąnaudoms pagrįsti.</w:t>
      </w:r>
      <w:r w:rsidRPr="30401260">
        <w:rPr>
          <w:szCs w:val="24"/>
        </w:rPr>
        <w:t xml:space="preserve"> Jeigu per šį terminą asmuo neįrodo sąnaudų pagrįstumo, laikoma, kad asmens sąnaudos yra nepagrįstos;</w:t>
      </w:r>
    </w:p>
    <w:p w14:paraId="7A4F6C8D" w14:textId="56BABB39" w:rsidR="101A704E" w:rsidRDefault="101A704E" w:rsidP="30401260">
      <w:pPr>
        <w:tabs>
          <w:tab w:val="left" w:pos="567"/>
        </w:tabs>
        <w:ind w:firstLine="720"/>
        <w:jc w:val="both"/>
      </w:pPr>
      <w:r w:rsidRPr="30401260">
        <w:rPr>
          <w:szCs w:val="24"/>
        </w:rPr>
        <w:t>2) nustato reikalavimus sąnaudų apskaitos sistemoms, metodams ir (arba) modeliams, skirtiems konkrečioms paslaugų rūšims teikti. Tokią apskaitos sistemą, metodą ir (arba) modelį Taryba privalo paskelbti viešai savo interneto svetainėje;</w:t>
      </w:r>
    </w:p>
    <w:p w14:paraId="5CD071C4" w14:textId="5A604C96" w:rsidR="101A704E" w:rsidRDefault="101A704E" w:rsidP="30401260">
      <w:pPr>
        <w:tabs>
          <w:tab w:val="left" w:pos="567"/>
        </w:tabs>
        <w:ind w:firstLine="720"/>
        <w:jc w:val="both"/>
      </w:pPr>
      <w:r>
        <w:t xml:space="preserve">3) nustato sąnaudų padengimo </w:t>
      </w:r>
      <w:r w:rsidR="398D2525">
        <w:t xml:space="preserve">ir skatinamojo reguliavimo </w:t>
      </w:r>
      <w:r>
        <w:t>mechanizmą, kuris turi skatinti vandenilio tinklo atsparumą, efektyvumą ir tvarumą</w:t>
      </w:r>
      <w:r w:rsidR="00652CEA">
        <w:t>;</w:t>
      </w:r>
    </w:p>
    <w:p w14:paraId="5C89B046" w14:textId="4BA180EC" w:rsidR="101A704E" w:rsidRDefault="101A704E" w:rsidP="30401260">
      <w:pPr>
        <w:tabs>
          <w:tab w:val="left" w:pos="567"/>
        </w:tabs>
        <w:ind w:firstLine="720"/>
        <w:jc w:val="both"/>
      </w:pPr>
      <w:r>
        <w:t xml:space="preserve">4) užtikrina, kad vandenilio perdavimo, skirstymo sistemos ir saugojimo operatoriams būtų suteiktos tinkamos paskatos trumpalaikiu ir ilgalaikiu laikotarpiu didinti energijos vartojimo efektyvumą, </w:t>
      </w:r>
      <w:r w:rsidR="1195CEB2">
        <w:t>mažinama administracinė našta,</w:t>
      </w:r>
      <w:r>
        <w:t xml:space="preserve"> skatinti rinkos integraciją ir tiekimo saugumą bei remti susijusius mokslinius tyrimus ir bandomuosius projektus. Siekdama didinti vandenilio vartojimo efektyvumą, nustatydama vandenilio perdavimo, skirstymo ir vandenilio saugyklų paslaugų pajamų viršutines ribas ir vertindama paslaugų teikėjų pateiktas kainas ir tarifus, Taryba įvertina vandenilio perdavimo </w:t>
      </w:r>
      <w:r w:rsidR="032DD7EE">
        <w:t>tinklo</w:t>
      </w:r>
      <w:r>
        <w:t>, skirstomųjų tinklų ir saugojimo operatorių veiklos sąnaudų sumažėjimą dėl efektyvumo priemonių diegimo, įskaitant sutaupymą dėl vandenilio perdavimo, skirstymo ar vandenilio saugyklų paslaugų teikimo ar investicijų į tinklus sąnaudų sumažėjimo bei optimalaus vandenilio tinklo eksploatavimo</w:t>
      </w:r>
      <w:r w:rsidR="007C15EA">
        <w:t>;</w:t>
      </w:r>
    </w:p>
    <w:p w14:paraId="438EF2BF" w14:textId="1B92ED53" w:rsidR="101A704E" w:rsidRDefault="101A704E" w:rsidP="30401260">
      <w:pPr>
        <w:tabs>
          <w:tab w:val="left" w:pos="567"/>
        </w:tabs>
        <w:ind w:firstLine="720"/>
        <w:jc w:val="both"/>
      </w:pPr>
      <w:r>
        <w:t xml:space="preserve">5) numato būtinas </w:t>
      </w:r>
      <w:r w:rsidR="2B3B6C29">
        <w:t>ir į vandenilio rinkos paklausos didėjimą</w:t>
      </w:r>
      <w:r w:rsidR="3FE3FC7D">
        <w:t>, vandenilio tinklo fizinės ir kibernetinės saugos didinimą orientuotas</w:t>
      </w:r>
      <w:r w:rsidR="00814F29">
        <w:t xml:space="preserve"> </w:t>
      </w:r>
      <w:r>
        <w:t xml:space="preserve">investicijas, užtikrinančias </w:t>
      </w:r>
      <w:r w:rsidR="5FB57026">
        <w:t xml:space="preserve">saugią, </w:t>
      </w:r>
      <w:r w:rsidR="7A6A48B2">
        <w:t xml:space="preserve">atsparią, </w:t>
      </w:r>
      <w:r w:rsidR="5FB57026">
        <w:t>patikimą,</w:t>
      </w:r>
      <w:r>
        <w:t xml:space="preserve"> efektyvią </w:t>
      </w:r>
      <w:r w:rsidR="6A0EB69E">
        <w:t xml:space="preserve">ir tvarią </w:t>
      </w:r>
      <w:r>
        <w:t>vandenilio įmonės veiklą</w:t>
      </w:r>
      <w:r w:rsidR="79B5CB61">
        <w:t xml:space="preserve"> bei vandenilio rinkos plėtrą</w:t>
      </w:r>
      <w:r w:rsidR="3B1CB066">
        <w:t>;</w:t>
      </w:r>
    </w:p>
    <w:p w14:paraId="7118A5C7" w14:textId="3FA0B472" w:rsidR="101A704E" w:rsidRPr="00C33D9A" w:rsidRDefault="3B1CB066" w:rsidP="00FB642F">
      <w:pPr>
        <w:ind w:firstLine="720"/>
        <w:jc w:val="both"/>
        <w:rPr>
          <w:rFonts w:eastAsia="Aptos"/>
        </w:rPr>
      </w:pPr>
      <w:r w:rsidRPr="135989C3">
        <w:rPr>
          <w:rFonts w:eastAsia="Aptos"/>
        </w:rPr>
        <w:t xml:space="preserve">6) parengia, konsultuojasi ir </w:t>
      </w:r>
      <w:r w:rsidRPr="00803CC1">
        <w:rPr>
          <w:rFonts w:eastAsia="Aptos"/>
        </w:rPr>
        <w:t xml:space="preserve">tvirtina skaidrias, aiškias finansinio kompensavimo mechanizmo metodiką, išlaidų paskirstymo per tam tikrą laikotarpį metodiką ir priskirtojo mokesčio ir finansinio pervedimo apskaičiavimo metodiką pagal Reglamento </w:t>
      </w:r>
      <w:r w:rsidR="429B2081" w:rsidRPr="00803CC1">
        <w:rPr>
          <w:rFonts w:eastAsia="Aptos"/>
        </w:rPr>
        <w:t xml:space="preserve">(ES) </w:t>
      </w:r>
      <w:r w:rsidRPr="00803CC1">
        <w:rPr>
          <w:rFonts w:eastAsia="Aptos"/>
        </w:rPr>
        <w:t>2024/1789 5 straipsnio 4 dalį  bei atsižvelgia į šių mechanizmų taikymą, nustatydama pajamų viršutines ribas ir naudojimosi vandenilio tinklais tarifus.</w:t>
      </w:r>
      <w:r w:rsidRPr="135989C3">
        <w:rPr>
          <w:rFonts w:eastAsia="Aptos"/>
        </w:rPr>
        <w:t xml:space="preserve"> </w:t>
      </w:r>
      <w:r w:rsidRPr="135989C3">
        <w:rPr>
          <w:rFonts w:eastAsia="Arial"/>
        </w:rPr>
        <w:t> </w:t>
      </w:r>
    </w:p>
    <w:p w14:paraId="76646357" w14:textId="044E888A" w:rsidR="101A704E" w:rsidRDefault="101A704E" w:rsidP="00E44788">
      <w:pPr>
        <w:tabs>
          <w:tab w:val="left" w:pos="567"/>
        </w:tabs>
        <w:ind w:firstLine="720"/>
        <w:jc w:val="both"/>
      </w:pPr>
      <w:r>
        <w:t xml:space="preserve">4. Šio straipsnio 1 dalyje nurodytų reguliuojamų pajamų viršutinės ribos nustatomos penkerių metų reguliavimo periodui. Reguliuojamų pajamų viršutinės ribos Tarybos sprendimu kartą per metus, ar esant pagrįstiems argumentams, ir dažniau, gali būti koreguojamos pasikeitus infliacijos lygiui, mokesčiams, vandenilio įmonių veiklą reglamentuojančių teisės aktų reikalavimams, vandenilio įmonėms atlikus su Taryba suderintas investicijas, </w:t>
      </w:r>
      <w:r w:rsidR="69D03097" w:rsidRPr="5E36B180">
        <w:rPr>
          <w:rFonts w:eastAsia="Aptos"/>
        </w:rPr>
        <w:t xml:space="preserve">taikant finansinio kompensavimo </w:t>
      </w:r>
      <w:r w:rsidR="74B5B815" w:rsidRPr="5E36B180">
        <w:rPr>
          <w:rFonts w:eastAsia="Aptos"/>
        </w:rPr>
        <w:t>mechanizmą</w:t>
      </w:r>
      <w:r w:rsidR="69D03097" w:rsidRPr="5E36B180">
        <w:rPr>
          <w:rFonts w:eastAsia="Aptos"/>
        </w:rPr>
        <w:t xml:space="preserve"> ir išlaidų paskirstymo per tam tikrą laikotarpį mechanizmą, priskirtojo mokesčio ir finansinio pervedimo mechanizmą, </w:t>
      </w:r>
      <w:r>
        <w:t xml:space="preserve">nepasiekus nustatytos pajamų viršutinės ribos arba ją viršijus, vandenilio įmonėms nukrypus nuo Tarybos patvirtintose pajamų viršutinių ribų skaičiavimo metodikose </w:t>
      </w:r>
      <w:r w:rsidR="27E948D8" w:rsidRPr="5E36B180">
        <w:rPr>
          <w:rFonts w:eastAsia="Aptos"/>
        </w:rPr>
        <w:t xml:space="preserve">ir (ar) pagal išlaidų paskirstymo per tam tikrą laikotarpį mechanizmą </w:t>
      </w:r>
      <w:r>
        <w:t>nustatytų rodiklių. Vandenilio kainų reguliavimo periodas gali būti keičiamas motyvuotu Tarybos sprendimu. Tarybos sprendimas dėl vandenilio reguliavimo periodo pakeitimo pradedamas taikyti ne anksčiau kaip pasibaigus ankstesniajam vandenilio kainų reguliavimo periodui.</w:t>
      </w:r>
    </w:p>
    <w:p w14:paraId="55E5F2DF" w14:textId="20262B84" w:rsidR="101A704E" w:rsidRDefault="101A704E" w:rsidP="30401260">
      <w:pPr>
        <w:tabs>
          <w:tab w:val="left" w:pos="567"/>
        </w:tabs>
        <w:ind w:firstLine="720"/>
        <w:jc w:val="both"/>
      </w:pPr>
      <w:r>
        <w:t xml:space="preserve">5. Konkrečias vandenilio perdavimo, skirstymo ir vandenilio </w:t>
      </w:r>
      <w:r w:rsidR="00423DB2">
        <w:t xml:space="preserve">saugyklų paslaugų </w:t>
      </w:r>
      <w:r>
        <w:t xml:space="preserve">kainas, neviršijančias nustatytų pajamų viršutinių ribų, kiekvienais metais nustato vandenilio įmonės. Konkrečios perdavimo, skirstymo ir vandenilio saugyklų kainos gali būti nustatomos du kartus per metus. Taryba, patikrinusi ir nustačiusi, kad kainos apskaičiuotos nesilaikant kainų nustatymo reikalavimų, nustatytų pajamų viršutinių ribų skaičiavimo metodikose, kad jos diskriminuoja vartotojus ir (ar) yra klaidingos, vandenilio įmonėms pateikia nurodymus dėl konkrečių kainų </w:t>
      </w:r>
      <w:r>
        <w:lastRenderedPageBreak/>
        <w:t>skaičiavimo. Vandenilio įmonės kainas ir privalo pakoreguoti</w:t>
      </w:r>
      <w:r w:rsidR="0857EA72">
        <w:t xml:space="preserve"> </w:t>
      </w:r>
      <w:r w:rsidR="48FB766A">
        <w:t>ne ilgiau nei</w:t>
      </w:r>
      <w:r>
        <w:t xml:space="preserve"> per  </w:t>
      </w:r>
      <w:r w:rsidR="6C1C4FD1">
        <w:t>10 darbo</w:t>
      </w:r>
      <w:r w:rsidR="64E29D2E">
        <w:t xml:space="preserve"> </w:t>
      </w:r>
      <w:r>
        <w:t>dienų nuo Tarybos nurodymų gavimo. Jeigu vandenilio įmonės nevykdo Tarybos reikalavimo, Taryba vienašališkai nustato konkrečias kainas.</w:t>
      </w:r>
    </w:p>
    <w:p w14:paraId="46FF8DE1" w14:textId="733240DE" w:rsidR="101A704E" w:rsidRDefault="101A704E" w:rsidP="30401260">
      <w:pPr>
        <w:tabs>
          <w:tab w:val="left" w:pos="567"/>
        </w:tabs>
        <w:ind w:firstLine="720"/>
        <w:jc w:val="both"/>
      </w:pPr>
      <w:r>
        <w:t xml:space="preserve">6. Vandenilio perdavimo ir skirstymo kainos nustatomos neatsižvelgiant į vandenilio transportavimo atstumą. Vartotojams </w:t>
      </w:r>
      <w:r w:rsidR="01093C8C">
        <w:t xml:space="preserve">ir vandenilio </w:t>
      </w:r>
      <w:r>
        <w:t xml:space="preserve">sistemos naudotojams vandenilio skirstymo kainos nustatomos atsižvelgiant į tai, koks vandenilio kiekis yra tiekiamas į vandenilio pristatymo vietą per vienų metų laikotarpį. Vandenilio perdavimo ir skirstymo kainos nustatomos ir diferencijuojamos pagal vandenilio kiekį ir </w:t>
      </w:r>
      <w:r w:rsidR="5761BA7A">
        <w:t xml:space="preserve">(arba) </w:t>
      </w:r>
      <w:r w:rsidR="46F71C16">
        <w:t xml:space="preserve">vandenilio </w:t>
      </w:r>
      <w:r>
        <w:t xml:space="preserve"> </w:t>
      </w:r>
      <w:r w:rsidR="69B4F0D5">
        <w:t xml:space="preserve">tinklo </w:t>
      </w:r>
      <w:r>
        <w:t>pajėgumus. Vandenilio kiekio ir</w:t>
      </w:r>
      <w:r w:rsidR="3548B2EC">
        <w:t xml:space="preserve"> vandenilio </w:t>
      </w:r>
      <w:r w:rsidR="2FB6AB8A">
        <w:t>tinklo</w:t>
      </w:r>
      <w:r>
        <w:t xml:space="preserve"> pajėgumų diferencijavimo principai nustatomi kainų nustatymo metodikose. Siekiant išvengti kryžminio subsidijavimo tarp vartotojų grupių, reguliuojamos kainos ir jų diferencijavimo taisyklės skelbiamos viešai vandenilio perdavimo</w:t>
      </w:r>
      <w:r w:rsidR="70A1C90C">
        <w:t xml:space="preserve"> tinklo</w:t>
      </w:r>
      <w:r>
        <w:t>, skirstymo</w:t>
      </w:r>
      <w:r w:rsidR="64E29D2E">
        <w:t xml:space="preserve"> </w:t>
      </w:r>
      <w:r w:rsidR="2FAF3A99">
        <w:t>tinklo</w:t>
      </w:r>
      <w:r>
        <w:t xml:space="preserve"> ir saugojimo operatorių interneto svetainėse, o jų nustatymo principai privalo būti pagrįsti, objektyvūs, skaidrūs ir nediskriminuojantys.</w:t>
      </w:r>
    </w:p>
    <w:p w14:paraId="154936F0" w14:textId="373719C1" w:rsidR="101A704E" w:rsidRPr="00423DB2" w:rsidRDefault="101A704E" w:rsidP="30401260">
      <w:pPr>
        <w:tabs>
          <w:tab w:val="left" w:pos="567"/>
        </w:tabs>
        <w:ind w:firstLine="720"/>
        <w:jc w:val="both"/>
      </w:pPr>
      <w:r>
        <w:t>7. Vandenilio perdavimo</w:t>
      </w:r>
      <w:r w:rsidR="24526E3E">
        <w:t xml:space="preserve"> tinklo</w:t>
      </w:r>
      <w:r>
        <w:t xml:space="preserve">, skirstymo </w:t>
      </w:r>
      <w:r w:rsidR="7AA78E9E">
        <w:t>tinklo</w:t>
      </w:r>
      <w:r>
        <w:t xml:space="preserve"> ir </w:t>
      </w:r>
      <w:r w:rsidR="53F6306B">
        <w:t>saugyklų</w:t>
      </w:r>
      <w:r>
        <w:t xml:space="preserve"> operatoriai viešai savo interneto svetainėse skelbia </w:t>
      </w:r>
      <w:r w:rsidRPr="00423DB2">
        <w:t>šio straipsnio 5 dalyje nurodytas Tarybos patvirtintas kainas.</w:t>
      </w:r>
    </w:p>
    <w:p w14:paraId="76F59794" w14:textId="179B5591" w:rsidR="101A704E" w:rsidRDefault="101A704E" w:rsidP="30401260">
      <w:pPr>
        <w:tabs>
          <w:tab w:val="left" w:pos="567"/>
        </w:tabs>
        <w:ind w:firstLine="720"/>
        <w:jc w:val="both"/>
      </w:pPr>
      <w:r w:rsidRPr="00423DB2">
        <w:t>8. Vandenilio perdavimo operatoriaus prašymu Taryba gali vandenilio perdavimo tinklo išlaidas paskirstyti per laikotarpį taikant</w:t>
      </w:r>
      <w:r>
        <w:t xml:space="preserve"> </w:t>
      </w:r>
      <w:r w:rsidR="472DC9EA">
        <w:t xml:space="preserve">naudojimosi </w:t>
      </w:r>
      <w:r>
        <w:t>vandenilio perdavimo tinkl</w:t>
      </w:r>
      <w:r w:rsidR="7A714B3E">
        <w:t>u</w:t>
      </w:r>
      <w:r w:rsidR="00306B66">
        <w:t xml:space="preserve"> </w:t>
      </w:r>
      <w:r>
        <w:t xml:space="preserve">prieigos tarifus pagal Tarybos patvirtintą </w:t>
      </w:r>
      <w:r w:rsidR="41854475">
        <w:t>išlaidų paskirstymo per tam tikrą laik</w:t>
      </w:r>
      <w:r w:rsidR="4CB48C0A">
        <w:t>otarpį</w:t>
      </w:r>
      <w:r>
        <w:t xml:space="preserve"> metodiką, siekiant užtikrinti, kad būsimi </w:t>
      </w:r>
      <w:r w:rsidR="69701BF4">
        <w:t>vandenilio tinklo</w:t>
      </w:r>
      <w:r>
        <w:t xml:space="preserve"> naudotojai tinkamai prisidėtų prie pradinių vandenilio </w:t>
      </w:r>
      <w:r w:rsidR="19DC6B29">
        <w:t xml:space="preserve">perdavimo </w:t>
      </w:r>
      <w:r>
        <w:t xml:space="preserve">tinklo </w:t>
      </w:r>
      <w:r w:rsidR="52C8C921">
        <w:t>įrengimo</w:t>
      </w:r>
      <w:r>
        <w:t xml:space="preserve"> išlaidų. Taryba išlaidų paskirstymo per tam tikrą laikotarpį metodikoje numato vandenilio </w:t>
      </w:r>
      <w:r w:rsidR="2486095C">
        <w:t>perdavim</w:t>
      </w:r>
      <w:r>
        <w:t xml:space="preserve">o tinklo elementus ir atitinkamas sąnaudas, kurios gali būti įtrauktos į išlaidų paskirstymą per </w:t>
      </w:r>
      <w:r w:rsidR="1B462F6D">
        <w:t xml:space="preserve">tam tikrą </w:t>
      </w:r>
      <w:r>
        <w:t xml:space="preserve">laikotarpį, bei jo taikymo trukmę, kuri gali būti koreguojama Tarybos </w:t>
      </w:r>
      <w:r w:rsidR="5DF4E360">
        <w:t xml:space="preserve">šiame straipsnyje nurodytoje </w:t>
      </w:r>
      <w:r>
        <w:t xml:space="preserve">metodikoje numatytu periodiškumu ir teisės aktų pagrindais. </w:t>
      </w:r>
    </w:p>
    <w:p w14:paraId="3866181F" w14:textId="2518E9F7" w:rsidR="7603BDD5" w:rsidRPr="00B171B6" w:rsidRDefault="7603BDD5" w:rsidP="155260E8">
      <w:pPr>
        <w:tabs>
          <w:tab w:val="left" w:pos="567"/>
        </w:tabs>
        <w:ind w:firstLine="720"/>
        <w:jc w:val="both"/>
        <w:rPr>
          <w:rFonts w:eastAsia="Aptos"/>
          <w:szCs w:val="24"/>
        </w:rPr>
      </w:pPr>
      <w:r w:rsidRPr="00BD77F6">
        <w:rPr>
          <w:szCs w:val="24"/>
        </w:rPr>
        <w:t>9</w:t>
      </w:r>
      <w:r w:rsidRPr="00B171B6">
        <w:rPr>
          <w:szCs w:val="24"/>
        </w:rPr>
        <w:t xml:space="preserve">. </w:t>
      </w:r>
      <w:r w:rsidR="53BFC7B7" w:rsidRPr="00B171B6">
        <w:rPr>
          <w:rFonts w:eastAsia="Aptos"/>
          <w:szCs w:val="24"/>
        </w:rPr>
        <w:t xml:space="preserve">Vandenilio perdavimo </w:t>
      </w:r>
      <w:r w:rsidR="5BE42D1D" w:rsidRPr="00B171B6">
        <w:rPr>
          <w:rFonts w:eastAsia="Aptos"/>
          <w:szCs w:val="24"/>
        </w:rPr>
        <w:t>tinklo</w:t>
      </w:r>
      <w:r w:rsidR="53BFC7B7" w:rsidRPr="00B171B6">
        <w:rPr>
          <w:rFonts w:eastAsia="Aptos"/>
          <w:szCs w:val="24"/>
        </w:rPr>
        <w:t xml:space="preserve"> infrastruktūros įrengimo ir vandenilio perdavimo tinklo operatoriaus išlaidų, kai yra taikomas  išlaidų paskirstymo per tam tikrą laikotarpį mechanizmas, taip kaip numatyta </w:t>
      </w:r>
      <w:r w:rsidR="53BFC7B7" w:rsidRPr="004E71F7">
        <w:rPr>
          <w:rFonts w:eastAsia="Aptos"/>
          <w:szCs w:val="24"/>
        </w:rPr>
        <w:t>šio straipsnio 8 dalyje ir Reglamento (ES) 2024/1789 5 straipsnio 3 dalyje, finansavimui</w:t>
      </w:r>
      <w:r w:rsidR="53BFC7B7" w:rsidRPr="00B171B6">
        <w:rPr>
          <w:rFonts w:eastAsia="Aptos"/>
          <w:szCs w:val="24"/>
        </w:rPr>
        <w:t xml:space="preserve"> teisės aktų nustatyta tvarka gali būti taikomos finansavimo užtikrinimo priemonės (valstybės garantija, laidavimas, turto įkeitimas ir kitos priemonės). Sprendimas suteikti finansavimo užtikrinimo priemones priimamas Lietuvos Respublikos valstybės skolos įstatyme nustatyta</w:t>
      </w:r>
      <w:r w:rsidR="53BFC7B7" w:rsidRPr="00B171B6">
        <w:rPr>
          <w:rFonts w:eastAsia="Aptos"/>
          <w:szCs w:val="24"/>
          <w:u w:val="single"/>
        </w:rPr>
        <w:t xml:space="preserve"> </w:t>
      </w:r>
      <w:r w:rsidR="53BFC7B7" w:rsidRPr="00B171B6">
        <w:rPr>
          <w:rFonts w:eastAsia="Aptos"/>
          <w:szCs w:val="24"/>
        </w:rPr>
        <w:t xml:space="preserve">tvarka.  </w:t>
      </w:r>
    </w:p>
    <w:p w14:paraId="53C9093A" w14:textId="076FECDF" w:rsidR="101A704E" w:rsidRDefault="7E2E7EEB" w:rsidP="30401260">
      <w:pPr>
        <w:tabs>
          <w:tab w:val="left" w:pos="567"/>
        </w:tabs>
        <w:ind w:firstLine="720"/>
        <w:jc w:val="both"/>
      </w:pPr>
      <w:r w:rsidRPr="438A4512">
        <w:rPr>
          <w:rFonts w:eastAsia="Aptos"/>
        </w:rPr>
        <w:t>Siūlymą dėl finans</w:t>
      </w:r>
      <w:r w:rsidR="1B00BC9F" w:rsidRPr="438A4512">
        <w:rPr>
          <w:rFonts w:eastAsia="Aptos"/>
        </w:rPr>
        <w:t>avimo</w:t>
      </w:r>
      <w:r w:rsidRPr="438A4512">
        <w:rPr>
          <w:rFonts w:eastAsia="Aptos"/>
        </w:rPr>
        <w:t xml:space="preserve"> užtikrinimo priemonių taikymo Taryba, įvertinusi vandenilio perdavimo tinklo operatoriaus pateiktą pagrindžiančią informaciją ir Tarybos priimtą sprendimą dėl išlaidų paskirstymo per tam tikrą laikotarpį mechanizmo taikymo, pateikia Energetikos ministerijai. Energetikos ministerija, suderinusi sprendimo projektą su suinteresuotomis institucijomis, pateikia siūlymą Vyriausybei. </w:t>
      </w:r>
    </w:p>
    <w:p w14:paraId="4CEBFAFC" w14:textId="4C0990C2" w:rsidR="101A704E" w:rsidRDefault="101A704E" w:rsidP="30401260">
      <w:pPr>
        <w:tabs>
          <w:tab w:val="left" w:pos="567"/>
        </w:tabs>
        <w:ind w:firstLine="720"/>
        <w:jc w:val="both"/>
      </w:pPr>
      <w:r>
        <w:t xml:space="preserve">10. Taryba įvertina </w:t>
      </w:r>
      <w:r w:rsidRPr="0013765A">
        <w:t xml:space="preserve">šio straipsnio </w:t>
      </w:r>
      <w:r w:rsidR="0016130C">
        <w:rPr>
          <w:lang w:val="en-US"/>
        </w:rPr>
        <w:t>9</w:t>
      </w:r>
      <w:r w:rsidRPr="0013765A">
        <w:t xml:space="preserve"> dalyje</w:t>
      </w:r>
      <w:r>
        <w:t xml:space="preserve"> numatytas vandenilio perdavimo tinklo išlaidų paskirstymo per </w:t>
      </w:r>
      <w:r w:rsidR="62C9085F">
        <w:t xml:space="preserve">tam tikrą </w:t>
      </w:r>
      <w:r>
        <w:t xml:space="preserve">laikotarpį finansavimo užtikrinimo priemones ir įtraukia tiesiogiai bei netiesiogiai su šiomis sąnaudomis susijusias pagrįstas vandenilio tinklo operatoriaus sąnaudas </w:t>
      </w:r>
      <w:r w:rsidR="081D1879">
        <w:t>į</w:t>
      </w:r>
      <w:r>
        <w:t xml:space="preserve"> vandenilio perdavimo paslaugų kainas pagal Tarybos patvirtintą išlaidų paskirstymo per </w:t>
      </w:r>
      <w:r w:rsidR="4FD34313">
        <w:t xml:space="preserve">tam tikrą </w:t>
      </w:r>
      <w:r>
        <w:t>laikotarpį metodiką.</w:t>
      </w:r>
    </w:p>
    <w:p w14:paraId="3C54F5D8" w14:textId="7DFB0A24" w:rsidR="101A704E" w:rsidRDefault="101A704E" w:rsidP="30401260">
      <w:pPr>
        <w:tabs>
          <w:tab w:val="left" w:pos="567"/>
        </w:tabs>
        <w:ind w:firstLine="720"/>
        <w:jc w:val="both"/>
      </w:pPr>
      <w:r w:rsidRPr="30401260">
        <w:rPr>
          <w:szCs w:val="24"/>
        </w:rPr>
        <w:t xml:space="preserve">11. Vandenilio įmonės, vykdydamos Tarybos joms </w:t>
      </w:r>
      <w:r w:rsidRPr="00136A92">
        <w:rPr>
          <w:szCs w:val="24"/>
        </w:rPr>
        <w:t>nustatytą šio straipsnio 3 dalies 2 punkte nurodytą reikalavimą, privalo Tarybos patvirtintomis sąlygomis, tvarka ir terminais parengti sąnaudų apskaitos sistemą, jos aprašymą pateikti Tarybai ir laikytis šios sąnaudų apskaitos</w:t>
      </w:r>
      <w:r w:rsidRPr="30401260">
        <w:rPr>
          <w:szCs w:val="24"/>
        </w:rPr>
        <w:t xml:space="preserve"> sistemos. Sąnaudų apskaitos sistema ir jos skelbimo būdas turi atitikti Tarybos nustatytas sąnaudų apskaitos taisykles.</w:t>
      </w:r>
    </w:p>
    <w:p w14:paraId="2E3FB10D" w14:textId="4DBD36C2" w:rsidR="101A704E" w:rsidRPr="00136A92" w:rsidRDefault="101A704E" w:rsidP="30401260">
      <w:pPr>
        <w:tabs>
          <w:tab w:val="left" w:pos="567"/>
        </w:tabs>
        <w:ind w:firstLine="720"/>
        <w:jc w:val="both"/>
      </w:pPr>
      <w:r>
        <w:t xml:space="preserve">12. Iki vandenilio perdavimo tinklo eksploatavimo pradžios ir iki vandenilio perdavimo tinklo </w:t>
      </w:r>
      <w:r w:rsidR="123E1B48">
        <w:t>operatoriaus</w:t>
      </w:r>
      <w:r>
        <w:t xml:space="preserve"> licencijos išdavimo datos patirtos pagrįstos veiklos ir kapitalo sąnaudos, plėtojant vandenilio perdavimo tinklą, yra laikomos pagrįstomis vandenilio perdavimo tinklo operatoriaus sąnaudomis ir jos Tarybos nustatyta tvarka yra įtraukiamos į vandenilio perdavimo tinklo operatoriaus  reguliuojamo turto bazę ir (ar) priskirtąjį </w:t>
      </w:r>
      <w:r w:rsidRPr="00136A92">
        <w:t>mokestį finansiniam pervedimui, ir (ar) kompensuojamos kitomis priemonėmis, remiantis šio įstatymo ir Reglamento (ES) 2024/1789 5 straipsnio nuostatomis.</w:t>
      </w:r>
    </w:p>
    <w:p w14:paraId="4894BC88" w14:textId="5DB3E151" w:rsidR="101A704E" w:rsidRDefault="101A704E" w:rsidP="30401260">
      <w:pPr>
        <w:tabs>
          <w:tab w:val="left" w:pos="567"/>
        </w:tabs>
        <w:ind w:firstLine="720"/>
        <w:jc w:val="both"/>
      </w:pPr>
      <w:r w:rsidRPr="00136A92">
        <w:t xml:space="preserve">13. Nusprendus netaikyti </w:t>
      </w:r>
      <w:r w:rsidR="79DD9EFD" w:rsidRPr="00136A92">
        <w:t xml:space="preserve">vandenilio </w:t>
      </w:r>
      <w:r w:rsidR="38EA949F" w:rsidRPr="00136A92">
        <w:t xml:space="preserve">perdavimo tarifų </w:t>
      </w:r>
      <w:r w:rsidR="7B816367" w:rsidRPr="00136A92">
        <w:t>vandenilio perdavimo tinklų</w:t>
      </w:r>
      <w:r w:rsidRPr="00136A92">
        <w:t xml:space="preserve"> sujungimo taškuose tarp valstybių narių pagal Reglamento (ES) 2024/1789 7 straipsnio 8 dalį</w:t>
      </w:r>
      <w:r w:rsidR="3BE46008" w:rsidRPr="00136A92">
        <w:t xml:space="preserve"> </w:t>
      </w:r>
      <w:r w:rsidR="3BE46008" w:rsidRPr="00136A92">
        <w:rPr>
          <w:rFonts w:eastAsia="Aptos"/>
          <w:szCs w:val="24"/>
        </w:rPr>
        <w:t>ir šio įstatymo 1</w:t>
      </w:r>
      <w:r w:rsidR="00136A92" w:rsidRPr="00136A92">
        <w:rPr>
          <w:rFonts w:eastAsia="Aptos"/>
          <w:szCs w:val="24"/>
        </w:rPr>
        <w:t>2</w:t>
      </w:r>
      <w:r w:rsidR="3BE46008" w:rsidRPr="00136A92">
        <w:rPr>
          <w:rFonts w:eastAsia="Aptos"/>
          <w:szCs w:val="24"/>
        </w:rPr>
        <w:t xml:space="preserve"> </w:t>
      </w:r>
      <w:r w:rsidR="3BE46008" w:rsidRPr="00136A92">
        <w:rPr>
          <w:rFonts w:eastAsia="Aptos"/>
          <w:szCs w:val="24"/>
        </w:rPr>
        <w:lastRenderedPageBreak/>
        <w:t>straipsnyje nustatyta tvarka</w:t>
      </w:r>
      <w:r w:rsidR="3BE46008" w:rsidRPr="00136A92">
        <w:rPr>
          <w:rFonts w:eastAsia="Aptos"/>
        </w:rPr>
        <w:t>,</w:t>
      </w:r>
      <w:r w:rsidR="38EA949F" w:rsidRPr="00136A92">
        <w:t xml:space="preserve"> </w:t>
      </w:r>
      <w:r w:rsidR="3614F5A2" w:rsidRPr="00136A92">
        <w:t>vandenilio</w:t>
      </w:r>
      <w:r w:rsidRPr="00136A92">
        <w:t xml:space="preserve"> perdavimo </w:t>
      </w:r>
      <w:r w:rsidR="351D57A6" w:rsidRPr="00136A92">
        <w:t>tinklo</w:t>
      </w:r>
      <w:r w:rsidR="38EA949F" w:rsidRPr="00136A92">
        <w:t xml:space="preserve"> </w:t>
      </w:r>
      <w:r w:rsidRPr="00136A92">
        <w:t>operatorius parengia finansinio kompensavimo sistemos tarpvalstybinės vandenilio infrastruktūros finansavimui užtikrinti</w:t>
      </w:r>
      <w:r>
        <w:t xml:space="preserve"> tvarką. Rengdamas šią tvarką, vandenilio perdavimo tinklo operatorius vykdo išsamių konsultacijų procesą, kuriame dalyvauja visi atitinkami rinkos dalyviai</w:t>
      </w:r>
      <w:r w:rsidR="2D9FE32D">
        <w:t xml:space="preserve"> ir kiti suinteresuoti asmenys</w:t>
      </w:r>
      <w:r>
        <w:t xml:space="preserve">. </w:t>
      </w:r>
    </w:p>
    <w:p w14:paraId="7E12A71F" w14:textId="2E1940F4" w:rsidR="101A704E" w:rsidRDefault="253325DA" w:rsidP="00DC3F89">
      <w:pPr>
        <w:tabs>
          <w:tab w:val="left" w:pos="567"/>
        </w:tabs>
        <w:ind w:firstLine="720"/>
        <w:jc w:val="both"/>
      </w:pPr>
      <w:r>
        <w:t xml:space="preserve">14. Taryba suderina vandenilio perdavimo tinklo operatoriaus pateiktą vandenilio perdavimo tinklų operatorių finansinio kompensavimo tvarką. </w:t>
      </w:r>
    </w:p>
    <w:p w14:paraId="4E0B3B5C" w14:textId="2761DD14" w:rsidR="101A704E" w:rsidRPr="00DC3F89" w:rsidRDefault="253325DA" w:rsidP="00DC3F89">
      <w:pPr>
        <w:tabs>
          <w:tab w:val="left" w:pos="567"/>
        </w:tabs>
        <w:ind w:firstLine="720"/>
        <w:jc w:val="both"/>
        <w:rPr>
          <w:rFonts w:eastAsia="Arial"/>
        </w:rPr>
      </w:pPr>
      <w:r>
        <w:t xml:space="preserve">15. Taryba, nustatydama vandenilio perdavimo tinklo operatoriaus pajamų viršutines ribas, </w:t>
      </w:r>
      <w:r w:rsidR="492E82B1">
        <w:t xml:space="preserve">įvertina </w:t>
      </w:r>
      <w:r>
        <w:t xml:space="preserve"> mokamas ar gaunamas sumas pagal finansinio kompensavimo tvarką</w:t>
      </w:r>
      <w:r w:rsidR="5B5C2A6F">
        <w:t xml:space="preserve"> </w:t>
      </w:r>
      <w:r w:rsidR="5B5C2A6F" w:rsidRPr="00DC3F89">
        <w:rPr>
          <w:rFonts w:eastAsia="Arial"/>
        </w:rPr>
        <w:t>ir įtraukia šias gautinas ir mokėtinas sumas į vandenilio perdavimo tinklo operatoriaus pajamų viršutines ribas. </w:t>
      </w:r>
    </w:p>
    <w:p w14:paraId="633C71DD" w14:textId="3E30D6E6" w:rsidR="6A0479F1" w:rsidRDefault="6A0479F1" w:rsidP="00B61572">
      <w:pPr>
        <w:tabs>
          <w:tab w:val="left" w:pos="567"/>
        </w:tabs>
        <w:ind w:firstLine="720"/>
        <w:jc w:val="both"/>
      </w:pPr>
      <w:r>
        <w:t>16. Vandenilio terminalų</w:t>
      </w:r>
      <w:r w:rsidR="00136A92">
        <w:t xml:space="preserve"> paslaugų</w:t>
      </w:r>
      <w:r>
        <w:t xml:space="preserve"> kainos nėra reguliuojamos, tačiau Taryba stebi </w:t>
      </w:r>
      <w:r w:rsidR="53DEDD35">
        <w:t xml:space="preserve"> </w:t>
      </w:r>
      <w:r w:rsidR="77136942">
        <w:t>naudojimosi</w:t>
      </w:r>
      <w:r>
        <w:t xml:space="preserve"> vandenilio terminal</w:t>
      </w:r>
      <w:r w:rsidR="7FE85189">
        <w:t>ais</w:t>
      </w:r>
      <w:r>
        <w:t xml:space="preserve"> sąlygas ir jų poveikį vandenilio rinkai ir esant pagrįstoms aplinkybėms imasi veiksmų, reikalingų konkurencijai užtikrinti.</w:t>
      </w:r>
    </w:p>
    <w:p w14:paraId="5A654E24" w14:textId="0274F890" w:rsidR="0013520C" w:rsidRPr="00DC3F89" w:rsidRDefault="0013520C" w:rsidP="00174CA3">
      <w:pPr>
        <w:tabs>
          <w:tab w:val="left" w:pos="567"/>
        </w:tabs>
        <w:jc w:val="both"/>
      </w:pPr>
    </w:p>
    <w:p w14:paraId="5492483A" w14:textId="3BC5DD3A" w:rsidR="00110772" w:rsidRPr="006D0377" w:rsidRDefault="78453C29" w:rsidP="00174CA3">
      <w:pPr>
        <w:ind w:right="57" w:firstLine="709"/>
        <w:jc w:val="both"/>
        <w:rPr>
          <w:b/>
          <w:szCs w:val="24"/>
          <w:lang w:eastAsia="lt-LT"/>
        </w:rPr>
      </w:pPr>
      <w:r w:rsidRPr="006D0377">
        <w:rPr>
          <w:b/>
          <w:szCs w:val="24"/>
          <w:lang w:eastAsia="lt-LT"/>
        </w:rPr>
        <w:t>1</w:t>
      </w:r>
      <w:r w:rsidR="002004D8">
        <w:rPr>
          <w:b/>
          <w:szCs w:val="24"/>
          <w:lang w:eastAsia="lt-LT"/>
        </w:rPr>
        <w:t>4</w:t>
      </w:r>
      <w:r w:rsidR="00110772" w:rsidRPr="006D0377">
        <w:rPr>
          <w:b/>
          <w:szCs w:val="24"/>
          <w:lang w:eastAsia="lt-LT"/>
        </w:rPr>
        <w:t xml:space="preserve"> straipsnis. </w:t>
      </w:r>
      <w:r w:rsidR="693D9ED5" w:rsidRPr="006D0377">
        <w:rPr>
          <w:b/>
          <w:szCs w:val="24"/>
          <w:lang w:eastAsia="lt-LT"/>
        </w:rPr>
        <w:t xml:space="preserve">Apskaitos </w:t>
      </w:r>
      <w:r w:rsidR="33BBA2C6" w:rsidRPr="006D0377">
        <w:rPr>
          <w:b/>
          <w:bCs/>
          <w:szCs w:val="24"/>
          <w:lang w:eastAsia="lt-LT"/>
        </w:rPr>
        <w:t xml:space="preserve">ir reguliuojamo turto bazės </w:t>
      </w:r>
      <w:r w:rsidR="693D9ED5" w:rsidRPr="006D0377">
        <w:rPr>
          <w:b/>
          <w:szCs w:val="24"/>
          <w:lang w:eastAsia="lt-LT"/>
        </w:rPr>
        <w:t>atskyrimas</w:t>
      </w:r>
    </w:p>
    <w:p w14:paraId="3982479E" w14:textId="38D7EBA1" w:rsidR="009360A2" w:rsidRDefault="28F0C769" w:rsidP="00174CA3">
      <w:pPr>
        <w:ind w:right="57" w:firstLine="720"/>
        <w:jc w:val="both"/>
        <w:rPr>
          <w:lang w:eastAsia="lt-LT"/>
        </w:rPr>
      </w:pPr>
      <w:r w:rsidRPr="006D0377">
        <w:rPr>
          <w:lang w:eastAsia="lt-LT"/>
        </w:rPr>
        <w:t>1. Tvarkydam</w:t>
      </w:r>
      <w:r w:rsidR="00DE4803" w:rsidRPr="006D0377">
        <w:rPr>
          <w:lang w:eastAsia="lt-LT"/>
        </w:rPr>
        <w:t>i</w:t>
      </w:r>
      <w:r w:rsidRPr="006D0377">
        <w:rPr>
          <w:lang w:eastAsia="lt-LT"/>
        </w:rPr>
        <w:t xml:space="preserve"> savo vidaus apskaitą,  </w:t>
      </w:r>
      <w:r w:rsidR="086C2BDC" w:rsidRPr="006D0377">
        <w:rPr>
          <w:lang w:eastAsia="lt-LT"/>
        </w:rPr>
        <w:t>vandenilio įmonės</w:t>
      </w:r>
      <w:r w:rsidRPr="006D0377">
        <w:rPr>
          <w:lang w:eastAsia="lt-LT"/>
        </w:rPr>
        <w:t xml:space="preserve"> privalo atskirai tvarkyti vandenilio terminalų, vandenilio saugojimo ir vandenilio transportavimo veiklos apskaitą, taip </w:t>
      </w:r>
      <w:r w:rsidR="29F75679" w:rsidRPr="006D0377">
        <w:rPr>
          <w:lang w:eastAsia="lt-LT"/>
        </w:rPr>
        <w:t>kaip ji turėtų būti tvarkoma, jeigu šių rūšių veikla verstųsi atskir</w:t>
      </w:r>
      <w:r w:rsidR="6FDCEB2B" w:rsidRPr="006D0377">
        <w:rPr>
          <w:lang w:eastAsia="lt-LT"/>
        </w:rPr>
        <w:t>os</w:t>
      </w:r>
      <w:r w:rsidR="29F75679" w:rsidRPr="006D0377">
        <w:rPr>
          <w:lang w:eastAsia="lt-LT"/>
        </w:rPr>
        <w:t xml:space="preserve"> įmonės su joms priskirtu turtu, </w:t>
      </w:r>
      <w:r w:rsidRPr="006D0377">
        <w:rPr>
          <w:lang w:eastAsia="lt-LT"/>
        </w:rPr>
        <w:t>taip pat turi  atskirai tvarkyti ir su vandenilio veikla nesusijusių veiklos rūšių apskaitą.</w:t>
      </w:r>
    </w:p>
    <w:p w14:paraId="191E65C9" w14:textId="48FBFAF9" w:rsidR="00AD5017" w:rsidRPr="00725313" w:rsidRDefault="009360A2" w:rsidP="2AF0B395">
      <w:pPr>
        <w:ind w:right="57" w:firstLine="720"/>
        <w:jc w:val="both"/>
      </w:pPr>
      <w:r>
        <w:rPr>
          <w:lang w:eastAsia="lt-LT"/>
        </w:rPr>
        <w:t>2.</w:t>
      </w:r>
      <w:r w:rsidR="28F0C769" w:rsidRPr="0A459999">
        <w:rPr>
          <w:lang w:eastAsia="lt-LT"/>
        </w:rPr>
        <w:t xml:space="preserve"> </w:t>
      </w:r>
      <w:r w:rsidR="28F0C769" w:rsidRPr="00705A30">
        <w:rPr>
          <w:lang w:eastAsia="lt-LT"/>
        </w:rPr>
        <w:t>Vandenilio įmonės, kurių kainos yra reguliuojamos, ir kurios, vadovaudamosi Energetikos įstatymo 16 straipsnio 8 dalimi, nėra įpareigotos skelbti metinių finansinių ataskaitų interneto svetainėse, pasibaigus</w:t>
      </w:r>
      <w:r w:rsidR="28F0C769" w:rsidRPr="0A459999">
        <w:rPr>
          <w:lang w:eastAsia="lt-LT"/>
        </w:rPr>
        <w:t xml:space="preserve"> kiekvieniems finansiniams metams per keturis mėnesius praėjusių finansinių metų metines finansines ataskaitas ir auditoriaus išvadas, kai jos privalomos pagal Lietuvos Respublikos įmonių finansinės atskaitomybės įstatymo reikalavimus, paskelbia savo interneto svetainėje. Jeigu šios vandenilio įmonės dėl techninių priežasčių negali paskelbti praėjusių finansinių metų metinių finansinių ataskaitų ir auditoriaus išvadų savo interneto svetainėse ar jų neturi, tuomet jos apie tai raštu informuoja Tarybą ir praėjusių finansinių metų metines finansines ataskaitas ir auditoriaus išvadas, kai jos privalomos pagal teisės aktų reikalavimus, teikia Tarybai, kuri paskelbia jas savo interneto svetainėje. </w:t>
      </w:r>
    </w:p>
    <w:p w14:paraId="15D25EB5" w14:textId="7C578B3D" w:rsidR="00AD5017" w:rsidRPr="00725313" w:rsidRDefault="707760FA" w:rsidP="2AF0B395">
      <w:pPr>
        <w:ind w:firstLine="720"/>
        <w:jc w:val="both"/>
        <w:rPr>
          <w:szCs w:val="24"/>
        </w:rPr>
      </w:pPr>
      <w:r w:rsidRPr="00725313">
        <w:rPr>
          <w:color w:val="000000" w:themeColor="text1"/>
          <w:szCs w:val="24"/>
          <w:lang w:eastAsia="lt-LT"/>
        </w:rPr>
        <w:t xml:space="preserve">3. Valstybės institucijos, įstatymų nustatyta tvarka atlikdamos joms pavestas įmonių veiklos priežiūros funkcijas, turi teisę susipažinti su  vandenilio įmonių apskaitos dokumentais, tačiau privalo </w:t>
      </w:r>
      <w:r w:rsidR="5C4881EA" w:rsidRPr="00725313">
        <w:rPr>
          <w:color w:val="000000" w:themeColor="text1"/>
          <w:szCs w:val="24"/>
          <w:lang w:eastAsia="lt-LT"/>
        </w:rPr>
        <w:t>užtikrinti</w:t>
      </w:r>
      <w:r w:rsidRPr="00725313">
        <w:rPr>
          <w:color w:val="000000" w:themeColor="text1"/>
          <w:szCs w:val="24"/>
          <w:lang w:eastAsia="lt-LT"/>
        </w:rPr>
        <w:t xml:space="preserve"> vandenilio įmonių pateiktą </w:t>
      </w:r>
      <w:r w:rsidR="6438AB9F" w:rsidRPr="00725313">
        <w:rPr>
          <w:szCs w:val="24"/>
        </w:rPr>
        <w:t>neskelbtinos komercinės informacijos konfidencialumą.</w:t>
      </w:r>
    </w:p>
    <w:p w14:paraId="426474E1" w14:textId="36E86830" w:rsidR="00AD5017" w:rsidRPr="00725313" w:rsidRDefault="5280D2DE" w:rsidP="5280D2DE">
      <w:pPr>
        <w:ind w:firstLine="720"/>
        <w:jc w:val="both"/>
        <w:rPr>
          <w:szCs w:val="24"/>
          <w:lang w:eastAsia="lt-LT"/>
        </w:rPr>
      </w:pPr>
      <w:r w:rsidRPr="009142F9">
        <w:rPr>
          <w:szCs w:val="24"/>
          <w:lang w:eastAsia="lt-LT"/>
        </w:rPr>
        <w:t>4. Vandenilio įmonės metinėse finansinėse ataskaitose turi pateikti informaciją apie 289 620 (dviejų šimtų aštuoniasdešimt devynių tūkstančių šešių šimtų dvidešimt) eurų ir didesnės vertės sandorius, sudarytus su susijusiomis įmonėmis.</w:t>
      </w:r>
    </w:p>
    <w:p w14:paraId="55CFCAB0" w14:textId="178EBC00" w:rsidR="00AD76F9" w:rsidRPr="00725313" w:rsidRDefault="575D984F" w:rsidP="0008043B">
      <w:pPr>
        <w:ind w:firstLine="720"/>
        <w:jc w:val="both"/>
        <w:rPr>
          <w:szCs w:val="24"/>
          <w:lang w:eastAsia="lt-LT"/>
        </w:rPr>
      </w:pPr>
      <w:r w:rsidRPr="00725313">
        <w:rPr>
          <w:szCs w:val="24"/>
          <w:lang w:eastAsia="lt-LT"/>
        </w:rPr>
        <w:t xml:space="preserve">5. </w:t>
      </w:r>
      <w:r w:rsidR="00AD76F9" w:rsidRPr="00725313">
        <w:rPr>
          <w:szCs w:val="24"/>
          <w:lang w:eastAsia="lt-LT"/>
        </w:rPr>
        <w:t>Vandenilio įmonės, neatsižvelgiant į jų nuosavybės struktūrą ar teisinę formą, metines finansines ataskaitas parengia ir šias ataskaitas pateikia auditui ir viešai paskelbia pagal Lietuvos Respublikos įmonių ir įmonių grupių atskaitomybės įstatyme nustatytą tvarką.</w:t>
      </w:r>
    </w:p>
    <w:p w14:paraId="1065DC69" w14:textId="71AC7C7A" w:rsidR="00B7570C" w:rsidRPr="00725313" w:rsidRDefault="00922FC7" w:rsidP="28F0C769">
      <w:pPr>
        <w:ind w:firstLine="720"/>
        <w:jc w:val="both"/>
        <w:rPr>
          <w:lang w:eastAsia="lt-LT"/>
        </w:rPr>
      </w:pPr>
      <w:r>
        <w:rPr>
          <w:lang w:eastAsia="lt-LT"/>
        </w:rPr>
        <w:t>6</w:t>
      </w:r>
      <w:r w:rsidR="28F0C769" w:rsidRPr="43087216">
        <w:rPr>
          <w:lang w:eastAsia="lt-LT"/>
        </w:rPr>
        <w:t>. Vandenilio įmonių infrastruktūros turtas įtraukiamas į atitinkamą apskaitą ir atskiras vandenilio veikloje naudojamo reguliuojamo turto bazes, ir toks įtraukimas pateikiamas skaidriai. Apskaitoje nurodomos pajamos, gautos naudojantis vandenilio perdavimo, skirstymo arba vandenilio tinklo nuosavybės teisėmis. Tvarkant vidaus apskaitą, sudaromas kiekvienos veiklos rūšies balansas ir pelno (nuostolių) ataskaita. Apskaitos atskyrimo auditas atliekamas pagal 5 dalyje nustatytas taisykles ir apie jį pranešama Tarybai.</w:t>
      </w:r>
    </w:p>
    <w:p w14:paraId="2EC56AC2" w14:textId="067CE8A2" w:rsidR="00B7570C" w:rsidRPr="00725313" w:rsidRDefault="00922FC7" w:rsidP="00B7570C">
      <w:pPr>
        <w:ind w:firstLine="720"/>
        <w:jc w:val="both"/>
        <w:rPr>
          <w:szCs w:val="24"/>
          <w:lang w:eastAsia="lt-LT"/>
        </w:rPr>
      </w:pPr>
      <w:r>
        <w:rPr>
          <w:szCs w:val="24"/>
          <w:lang w:eastAsia="lt-LT"/>
        </w:rPr>
        <w:t>7</w:t>
      </w:r>
      <w:r w:rsidR="00B7570C" w:rsidRPr="00725313">
        <w:rPr>
          <w:szCs w:val="24"/>
          <w:lang w:eastAsia="lt-LT"/>
        </w:rPr>
        <w:t xml:space="preserve">. </w:t>
      </w:r>
      <w:r w:rsidR="00B7570C" w:rsidRPr="007D4914">
        <w:rPr>
          <w:szCs w:val="24"/>
          <w:lang w:eastAsia="lt-LT"/>
        </w:rPr>
        <w:t xml:space="preserve">Šio straipsnio </w:t>
      </w:r>
      <w:r w:rsidR="007473FF" w:rsidRPr="007D4914">
        <w:rPr>
          <w:szCs w:val="24"/>
          <w:lang w:eastAsia="lt-LT"/>
        </w:rPr>
        <w:t>5</w:t>
      </w:r>
      <w:r w:rsidR="00B7570C" w:rsidRPr="007D4914">
        <w:rPr>
          <w:szCs w:val="24"/>
          <w:lang w:eastAsia="lt-LT"/>
        </w:rPr>
        <w:t xml:space="preserve"> dalyje nurodyto audito metu visų pirma siekiama nustatyti, ar laikomasi šio straipsnio 3 dalyje nurodytos pareigos vengti diskriminavimo ir kryžminių subsidijų. Nedarant poveikio Reglamento (ES) 2024/1789 5 straipsniui,</w:t>
      </w:r>
      <w:r w:rsidR="00B7570C" w:rsidRPr="00725313">
        <w:rPr>
          <w:szCs w:val="24"/>
          <w:lang w:eastAsia="lt-LT"/>
        </w:rPr>
        <w:t xml:space="preserve"> vandenilio tinklo naudotojų kryžminis subsidijavimas nevykdomas.</w:t>
      </w:r>
    </w:p>
    <w:p w14:paraId="66CF8740" w14:textId="32BABF3B" w:rsidR="00B7570C" w:rsidRPr="00725313" w:rsidRDefault="00922FC7" w:rsidP="00B7570C">
      <w:pPr>
        <w:ind w:firstLine="720"/>
        <w:jc w:val="both"/>
        <w:rPr>
          <w:szCs w:val="24"/>
          <w:lang w:eastAsia="lt-LT"/>
        </w:rPr>
      </w:pPr>
      <w:r>
        <w:rPr>
          <w:szCs w:val="24"/>
          <w:lang w:eastAsia="lt-LT"/>
        </w:rPr>
        <w:t>8</w:t>
      </w:r>
      <w:r w:rsidR="00B7570C" w:rsidRPr="00725313">
        <w:rPr>
          <w:szCs w:val="24"/>
          <w:lang w:eastAsia="lt-LT"/>
        </w:rPr>
        <w:t xml:space="preserve">. Tvarkydamos vidaus apskaitą, </w:t>
      </w:r>
      <w:r w:rsidR="00F32852" w:rsidRPr="00725313">
        <w:rPr>
          <w:szCs w:val="24"/>
          <w:lang w:eastAsia="lt-LT"/>
        </w:rPr>
        <w:t xml:space="preserve">vandenilio </w:t>
      </w:r>
      <w:r w:rsidR="00B7570C" w:rsidRPr="00725313">
        <w:rPr>
          <w:szCs w:val="24"/>
          <w:lang w:eastAsia="lt-LT"/>
        </w:rPr>
        <w:t xml:space="preserve">įmonės nustato turto ir įsipareigojimų, išlaidų ir pajamų paskirstymo bei nusidėvėjimo taisykles, nepažeisdamos taikytinų nacionalinių apskaitos taisyklių, ir kurių jos laikosi </w:t>
      </w:r>
      <w:r w:rsidR="00B7570C" w:rsidRPr="007D4914">
        <w:rPr>
          <w:szCs w:val="24"/>
          <w:lang w:eastAsia="lt-LT"/>
        </w:rPr>
        <w:t xml:space="preserve">tvarkydamos </w:t>
      </w:r>
      <w:r w:rsidR="00326556" w:rsidRPr="007D4914">
        <w:rPr>
          <w:szCs w:val="24"/>
          <w:lang w:eastAsia="lt-LT"/>
        </w:rPr>
        <w:t xml:space="preserve">šio straipsnio </w:t>
      </w:r>
      <w:r w:rsidRPr="007D4914">
        <w:rPr>
          <w:szCs w:val="24"/>
          <w:lang w:eastAsia="lt-LT"/>
        </w:rPr>
        <w:t xml:space="preserve">6 </w:t>
      </w:r>
      <w:r w:rsidR="00AB740D" w:rsidRPr="007D4914">
        <w:rPr>
          <w:szCs w:val="24"/>
          <w:lang w:eastAsia="lt-LT"/>
        </w:rPr>
        <w:t>dalyje</w:t>
      </w:r>
      <w:r w:rsidR="00B7570C" w:rsidRPr="007D4914">
        <w:rPr>
          <w:szCs w:val="24"/>
          <w:lang w:eastAsia="lt-LT"/>
        </w:rPr>
        <w:t xml:space="preserve"> nurodytą</w:t>
      </w:r>
      <w:r w:rsidR="00B7570C" w:rsidRPr="00725313">
        <w:rPr>
          <w:szCs w:val="24"/>
          <w:lang w:eastAsia="lt-LT"/>
        </w:rPr>
        <w:t xml:space="preserve"> atskirą apskaitą. Tos vidaus </w:t>
      </w:r>
      <w:r w:rsidR="00B7570C" w:rsidRPr="00725313">
        <w:rPr>
          <w:szCs w:val="24"/>
          <w:lang w:eastAsia="lt-LT"/>
        </w:rPr>
        <w:lastRenderedPageBreak/>
        <w:t xml:space="preserve">taisyklės gali būti iš dalies keičiamos tik ypatingais atvejais. Apie tokius dalinius pakeitimus pranešama </w:t>
      </w:r>
      <w:r w:rsidR="5A4FA4FB" w:rsidRPr="00725313">
        <w:rPr>
          <w:szCs w:val="24"/>
          <w:lang w:eastAsia="lt-LT"/>
        </w:rPr>
        <w:t>Tarybai</w:t>
      </w:r>
      <w:r w:rsidR="00524B38" w:rsidRPr="00725313">
        <w:rPr>
          <w:szCs w:val="24"/>
          <w:lang w:eastAsia="lt-LT"/>
        </w:rPr>
        <w:t xml:space="preserve"> </w:t>
      </w:r>
      <w:r w:rsidR="00B7570C" w:rsidRPr="00725313">
        <w:rPr>
          <w:szCs w:val="24"/>
          <w:lang w:eastAsia="lt-LT"/>
        </w:rPr>
        <w:t>ir jie turi būti tinkamai pagrįsti.</w:t>
      </w:r>
    </w:p>
    <w:p w14:paraId="358FF30F" w14:textId="7B971072" w:rsidR="504C2132" w:rsidRPr="00725313" w:rsidRDefault="504C2132" w:rsidP="007D7402">
      <w:pPr>
        <w:ind w:firstLine="720"/>
        <w:jc w:val="both"/>
        <w:rPr>
          <w:szCs w:val="24"/>
          <w:highlight w:val="cyan"/>
        </w:rPr>
      </w:pPr>
    </w:p>
    <w:p w14:paraId="2318B0B0" w14:textId="26383B7D" w:rsidR="00E965A3" w:rsidRDefault="007D7402" w:rsidP="00E965A3">
      <w:pPr>
        <w:tabs>
          <w:tab w:val="left" w:pos="567"/>
        </w:tabs>
        <w:ind w:firstLine="720"/>
        <w:jc w:val="both"/>
        <w:rPr>
          <w:szCs w:val="24"/>
          <w:lang w:eastAsia="lt-LT"/>
        </w:rPr>
      </w:pPr>
      <w:r w:rsidRPr="00725313">
        <w:rPr>
          <w:b/>
          <w:bCs/>
          <w:szCs w:val="24"/>
          <w:lang w:eastAsia="lt-LT"/>
        </w:rPr>
        <w:t>1</w:t>
      </w:r>
      <w:r w:rsidR="002004D8">
        <w:rPr>
          <w:b/>
          <w:bCs/>
          <w:szCs w:val="24"/>
          <w:lang w:eastAsia="lt-LT"/>
        </w:rPr>
        <w:t>5</w:t>
      </w:r>
      <w:r w:rsidR="3C1DA0C0" w:rsidRPr="00725313">
        <w:rPr>
          <w:b/>
          <w:bCs/>
          <w:szCs w:val="24"/>
          <w:lang w:eastAsia="lt-LT"/>
        </w:rPr>
        <w:t xml:space="preserve"> straipsnis. Teisė susipažinti su finansinėmis ataskaitomis</w:t>
      </w:r>
    </w:p>
    <w:p w14:paraId="7B074D95" w14:textId="68D1B636" w:rsidR="00B8574E" w:rsidRPr="00725313" w:rsidRDefault="09A6B714" w:rsidP="00E965A3">
      <w:pPr>
        <w:tabs>
          <w:tab w:val="left" w:pos="567"/>
        </w:tabs>
        <w:ind w:firstLine="720"/>
        <w:jc w:val="both"/>
        <w:rPr>
          <w:szCs w:val="24"/>
          <w:lang w:eastAsia="lt-LT"/>
        </w:rPr>
      </w:pPr>
      <w:r w:rsidRPr="00725313">
        <w:rPr>
          <w:szCs w:val="24"/>
          <w:lang w:eastAsia="lt-LT"/>
        </w:rPr>
        <w:t>1.</w:t>
      </w:r>
      <w:r w:rsidR="000C0330">
        <w:rPr>
          <w:szCs w:val="24"/>
          <w:lang w:eastAsia="lt-LT"/>
        </w:rPr>
        <w:t xml:space="preserve"> </w:t>
      </w:r>
      <w:r w:rsidRPr="00725313">
        <w:rPr>
          <w:szCs w:val="24"/>
          <w:lang w:eastAsia="lt-LT"/>
        </w:rPr>
        <w:t>Valstybės institucijos, tarp jų Taryba ir kitos kompetentingos institucijos, tiek sprendžiant ginčus, tiek vykdant reguliavimo funkcijas, turi teisę susipažinti su vandenilio sektoriuje veikiančių įmonių finansinėmis ataskaitomis ir kitais dokumentais, jei tai būtina jų įstatymuose nustatytoms funkcijoms vykdyti.</w:t>
      </w:r>
    </w:p>
    <w:p w14:paraId="0F8938EC" w14:textId="4C63AA40" w:rsidR="258B0F51" w:rsidRDefault="00B8574E" w:rsidP="00C5187F">
      <w:pPr>
        <w:ind w:right="57" w:firstLine="720"/>
        <w:jc w:val="both"/>
        <w:rPr>
          <w:szCs w:val="24"/>
          <w:lang w:eastAsia="lt-LT"/>
        </w:rPr>
      </w:pPr>
      <w:r w:rsidRPr="00725313">
        <w:rPr>
          <w:szCs w:val="24"/>
          <w:lang w:eastAsia="lt-LT"/>
        </w:rPr>
        <w:t xml:space="preserve">2. </w:t>
      </w:r>
      <w:r w:rsidR="00CA1C16" w:rsidRPr="00725313">
        <w:rPr>
          <w:szCs w:val="24"/>
          <w:lang w:eastAsia="lt-LT"/>
        </w:rPr>
        <w:t>Šios institucijos užtikrina gautos neskelbtinos komercinės informacijos konfidencialumą. Tokia informacija gali būti atskleidžiama tik tiek, kiek tai būtina siekiant užtikrinti institucijų veiklos teisėtumą ir efektyvumą.</w:t>
      </w:r>
    </w:p>
    <w:p w14:paraId="4D1A3838" w14:textId="77777777" w:rsidR="00351F25" w:rsidRPr="00725313" w:rsidRDefault="00351F25" w:rsidP="00C5187F">
      <w:pPr>
        <w:ind w:right="57" w:firstLine="720"/>
        <w:jc w:val="both"/>
        <w:rPr>
          <w:szCs w:val="24"/>
          <w:lang w:eastAsia="lt-LT"/>
        </w:rPr>
      </w:pPr>
    </w:p>
    <w:p w14:paraId="552EFD3E" w14:textId="58B2D204" w:rsidR="00AD5017" w:rsidRPr="00725313" w:rsidRDefault="00E73F2E" w:rsidP="58C38F92">
      <w:pPr>
        <w:tabs>
          <w:tab w:val="left" w:pos="567"/>
        </w:tabs>
        <w:ind w:firstLine="720"/>
        <w:jc w:val="both"/>
        <w:rPr>
          <w:b/>
          <w:bCs/>
          <w:szCs w:val="24"/>
          <w:lang w:eastAsia="lt-LT"/>
        </w:rPr>
      </w:pPr>
      <w:r w:rsidRPr="00725313">
        <w:rPr>
          <w:b/>
          <w:bCs/>
          <w:szCs w:val="24"/>
          <w:lang w:eastAsia="lt-LT"/>
        </w:rPr>
        <w:t>1</w:t>
      </w:r>
      <w:r w:rsidR="002004D8">
        <w:rPr>
          <w:b/>
          <w:bCs/>
          <w:szCs w:val="24"/>
          <w:lang w:eastAsia="lt-LT"/>
        </w:rPr>
        <w:t>6</w:t>
      </w:r>
      <w:r w:rsidR="0084ED71" w:rsidRPr="00725313">
        <w:rPr>
          <w:b/>
          <w:bCs/>
          <w:szCs w:val="24"/>
          <w:lang w:eastAsia="lt-LT"/>
        </w:rPr>
        <w:t xml:space="preserve"> straipsnis. </w:t>
      </w:r>
      <w:r w:rsidR="7DD16EC6" w:rsidRPr="00725313">
        <w:rPr>
          <w:b/>
          <w:bCs/>
          <w:szCs w:val="24"/>
          <w:lang w:eastAsia="lt-LT"/>
        </w:rPr>
        <w:t>Žemės naudojimas</w:t>
      </w:r>
      <w:r w:rsidR="7777C3C0" w:rsidRPr="00725313">
        <w:rPr>
          <w:b/>
          <w:bCs/>
          <w:szCs w:val="24"/>
          <w:lang w:eastAsia="lt-LT"/>
        </w:rPr>
        <w:t xml:space="preserve"> vandenilio tinklų</w:t>
      </w:r>
      <w:r w:rsidR="7DD16EC6" w:rsidRPr="00725313">
        <w:rPr>
          <w:b/>
          <w:bCs/>
          <w:szCs w:val="24"/>
          <w:lang w:eastAsia="lt-LT"/>
        </w:rPr>
        <w:t xml:space="preserve"> objektams</w:t>
      </w:r>
      <w:r w:rsidR="61444729" w:rsidRPr="00725313">
        <w:rPr>
          <w:b/>
          <w:bCs/>
          <w:szCs w:val="24"/>
          <w:lang w:eastAsia="lt-LT"/>
        </w:rPr>
        <w:t xml:space="preserve"> </w:t>
      </w:r>
    </w:p>
    <w:p w14:paraId="3C674517" w14:textId="17D5177A" w:rsidR="00DA06C1" w:rsidRPr="00725313" w:rsidRDefault="282D4C81" w:rsidP="22A0A70B">
      <w:pPr>
        <w:ind w:firstLine="720"/>
        <w:jc w:val="both"/>
        <w:rPr>
          <w:strike/>
          <w:szCs w:val="24"/>
          <w:lang w:eastAsia="lt-LT"/>
        </w:rPr>
      </w:pPr>
      <w:r w:rsidRPr="00725313">
        <w:rPr>
          <w:szCs w:val="24"/>
        </w:rPr>
        <w:t>1. Tuo atveju, jeigu siekiant užtikrinti ir vystyti tinkamos kokybės ir patikimą vandenilio  infrastruktūrą dalis vandenilio perdavimo ar skirstymo vamzdyno arba bet koks kitas įrenginys, būtinas vandeniliui perduoti ar skirstyti, turi būti statomas ar įrengiamas vandenilio perdavimo ar skirstymo tinklo operatoriui nuosavybės teise nepriklausančioje ar kitais pagrindais teisėtai nevaldomoje žemėje</w:t>
      </w:r>
      <w:r w:rsidRPr="005620A6">
        <w:rPr>
          <w:szCs w:val="24"/>
        </w:rPr>
        <w:t xml:space="preserve">, operatoriai turi teisę tokias sistemas įrengti tik sudarę sutartis su žemės savininkais ar gavę žemės savininko sutikimą, arba Lietuvos Respublikos įstatymų nustatyta tvarka nustačius žemės servitutą. </w:t>
      </w:r>
      <w:r w:rsidRPr="005620A6">
        <w:rPr>
          <w:szCs w:val="24"/>
          <w:lang w:eastAsia="lt-LT"/>
        </w:rPr>
        <w:t>Servitutai, suteikiantys teisę tiesti vandenilio perdavimo tinklą</w:t>
      </w:r>
      <w:r w:rsidRPr="00725313">
        <w:rPr>
          <w:szCs w:val="24"/>
          <w:lang w:eastAsia="lt-LT"/>
        </w:rPr>
        <w:t xml:space="preserve"> ar įrengti kitą jam veikti būtiną infrastruktūrą, ja naudotis ir ją prižiūrėti, reikalingi vandenilio jungčių ir (ar) vandenilio perdavimo tinklo statybai įgyvendinti, kurių dydis ir vieta suprojektuojami vandenilio jungties ir (ar) vandenilio perdavimo tinklo inžinerinės infrastruktūros vystymo plane, nustatomi administraciniu aktu Žemės įstatymo nustatyta tvarka. Šiuo administraciniu aktu nustatytus servitutus Lietuvos Respublikos nekilnojamojo turto registre įregistruoja vandenilio perdavimo tinklo operatorius.</w:t>
      </w:r>
    </w:p>
    <w:p w14:paraId="4126A73B" w14:textId="2612F639" w:rsidR="00C35166" w:rsidRPr="007F1B12" w:rsidRDefault="00C35166" w:rsidP="00D652EE">
      <w:pPr>
        <w:ind w:firstLine="720"/>
        <w:jc w:val="both"/>
        <w:rPr>
          <w:strike/>
          <w:color w:val="000000" w:themeColor="text1"/>
          <w:szCs w:val="24"/>
        </w:rPr>
      </w:pPr>
      <w:r>
        <w:t xml:space="preserve">2. Nuostoliai, kuriuos dėl naujų </w:t>
      </w:r>
      <w:r w:rsidR="006D56B7">
        <w:t xml:space="preserve">vandenilio </w:t>
      </w:r>
      <w:r>
        <w:t xml:space="preserve">sistemų įrengimo, servitutų </w:t>
      </w:r>
      <w:r w:rsidR="006C0D59" w:rsidRPr="0016547C">
        <w:t>ar teritorijų, kuriose taikomos specialiosios žemės naudojimo sąlygos,</w:t>
      </w:r>
      <w:r w:rsidRPr="0016547C">
        <w:t xml:space="preserve"> </w:t>
      </w:r>
      <w:r>
        <w:t>nustatymo ir asmenų veiklos aptarnaujant šias sistemas patiria žemės savininkas ar jos naudotojas, turi būti atlyginti Lietuvos Respublikos įstatymų nustatyta tvarka.</w:t>
      </w:r>
    </w:p>
    <w:p w14:paraId="4E76DB38" w14:textId="1B314D57" w:rsidR="00C35166" w:rsidRPr="00725313" w:rsidRDefault="00D652EE" w:rsidP="00C35166">
      <w:pPr>
        <w:ind w:firstLine="720"/>
        <w:jc w:val="both"/>
        <w:rPr>
          <w:szCs w:val="24"/>
        </w:rPr>
      </w:pPr>
      <w:r>
        <w:rPr>
          <w:szCs w:val="24"/>
        </w:rPr>
        <w:t>3</w:t>
      </w:r>
      <w:r w:rsidR="208E4AF3" w:rsidRPr="00725313">
        <w:rPr>
          <w:szCs w:val="24"/>
        </w:rPr>
        <w:t xml:space="preserve">. Vienkartinė kompensacija nuostoliams, patiriamiems dėl specialiųjų žemės naudojimo sąlygų taikymo vandenilio skirstymo tinklo apsaugos zonose, atlyginti apskaičiuojama, vadovaujantis Vyriausybės patvirtinta metodika. </w:t>
      </w:r>
    </w:p>
    <w:p w14:paraId="40C4CAEF" w14:textId="25A820D9" w:rsidR="00C35166" w:rsidRPr="00725313" w:rsidRDefault="00D652EE" w:rsidP="60F7FCC3">
      <w:pPr>
        <w:ind w:firstLine="720"/>
        <w:jc w:val="both"/>
        <w:rPr>
          <w:szCs w:val="24"/>
          <w:highlight w:val="yellow"/>
        </w:rPr>
      </w:pPr>
      <w:r>
        <w:rPr>
          <w:szCs w:val="24"/>
        </w:rPr>
        <w:t>4</w:t>
      </w:r>
      <w:r w:rsidR="4BF59396" w:rsidRPr="00725313">
        <w:rPr>
          <w:szCs w:val="24"/>
        </w:rPr>
        <w:t xml:space="preserve">. Specialiosios žemės naudojimo sąlygos ir teritorijos, kuriose jos taikomos, nustatomos Lietuvos Respublikos specialiųjų žemės naudojimo sąlygų įstatyme. </w:t>
      </w:r>
    </w:p>
    <w:p w14:paraId="1ECE6CB8" w14:textId="355620B1" w:rsidR="7AB29C07" w:rsidRDefault="00D652EE">
      <w:pPr>
        <w:ind w:firstLine="720"/>
        <w:jc w:val="both"/>
      </w:pPr>
      <w:r w:rsidRPr="004B3A05">
        <w:rPr>
          <w:color w:val="000000" w:themeColor="text1"/>
        </w:rPr>
        <w:t>5</w:t>
      </w:r>
      <w:r w:rsidR="253325DA" w:rsidRPr="004B3A05">
        <w:rPr>
          <w:color w:val="000000" w:themeColor="text1"/>
        </w:rPr>
        <w:t>.</w:t>
      </w:r>
      <w:r w:rsidR="253325DA" w:rsidRPr="253325DA">
        <w:rPr>
          <w:lang w:eastAsia="lt-LT"/>
        </w:rPr>
        <w:t xml:space="preserve"> Administraciniais aktais ar kitais pagrindais, išskyrus sutartimis tarp žemės savininkų ir energetikos tinklų operatorių, nustatytos ž</w:t>
      </w:r>
      <w:r w:rsidR="253325DA" w:rsidRPr="253325DA">
        <w:rPr>
          <w:color w:val="000000" w:themeColor="text1"/>
        </w:rPr>
        <w:t xml:space="preserve">emės naudojimo teisės, </w:t>
      </w:r>
      <w:r w:rsidR="253325DA" w:rsidRPr="00627F29">
        <w:rPr>
          <w:color w:val="000000" w:themeColor="text1"/>
        </w:rPr>
        <w:t xml:space="preserve">skirtos gamtinių dujų </w:t>
      </w:r>
      <w:r w:rsidR="0081447C">
        <w:rPr>
          <w:color w:val="000000" w:themeColor="text1"/>
        </w:rPr>
        <w:t xml:space="preserve">perdavimo ir skirstymo </w:t>
      </w:r>
      <w:r w:rsidR="253325DA" w:rsidRPr="00627F29">
        <w:rPr>
          <w:color w:val="000000" w:themeColor="text1"/>
        </w:rPr>
        <w:t>sistemai ir</w:t>
      </w:r>
      <w:r w:rsidR="253325DA" w:rsidRPr="253325DA">
        <w:rPr>
          <w:color w:val="000000" w:themeColor="text1"/>
        </w:rPr>
        <w:t xml:space="preserve"> su j</w:t>
      </w:r>
      <w:r w:rsidR="253325DA" w:rsidRPr="004B3A05">
        <w:rPr>
          <w:color w:val="000000" w:themeColor="text1"/>
        </w:rPr>
        <w:t>a</w:t>
      </w:r>
      <w:r w:rsidR="253325DA" w:rsidRPr="253325DA">
        <w:rPr>
          <w:color w:val="000000" w:themeColor="text1"/>
        </w:rPr>
        <w:t xml:space="preserve"> susijusiai infrastruktūrai įrengti ir eksploatuoti, taip pat taikomos vandeniliui transportuoti skirtiems vamzdynams ir kitai tinklo infrastruktūrai įrengti ir eksploatuoti. Ž</w:t>
      </w:r>
      <w:r w:rsidR="253325DA">
        <w:t>emės savininko ar jos naudotojo patiriami papildomi nuostoliai turi būti atlyginti Lietuvos Respublikos įstatymų nustatyta tvarka.</w:t>
      </w:r>
    </w:p>
    <w:p w14:paraId="6FEE965D" w14:textId="77777777" w:rsidR="00351F25" w:rsidRDefault="00351F25" w:rsidP="28F0C769">
      <w:pPr>
        <w:ind w:firstLine="720"/>
        <w:jc w:val="both"/>
        <w:rPr>
          <w:szCs w:val="24"/>
        </w:rPr>
      </w:pPr>
    </w:p>
    <w:p w14:paraId="252C4565" w14:textId="6DF5B2AE" w:rsidR="007E30AE" w:rsidRPr="00725313" w:rsidRDefault="004365AA" w:rsidP="723ED1C7">
      <w:pPr>
        <w:ind w:firstLine="720"/>
        <w:jc w:val="both"/>
        <w:rPr>
          <w:b/>
          <w:lang w:eastAsia="lt-LT"/>
        </w:rPr>
      </w:pPr>
      <w:r w:rsidRPr="727E43CD">
        <w:rPr>
          <w:b/>
          <w:bCs/>
          <w:lang w:eastAsia="lt-LT"/>
        </w:rPr>
        <w:t>1</w:t>
      </w:r>
      <w:r w:rsidR="002004D8">
        <w:rPr>
          <w:b/>
          <w:bCs/>
          <w:lang w:eastAsia="lt-LT"/>
        </w:rPr>
        <w:t>7</w:t>
      </w:r>
      <w:r w:rsidR="723ED1C7" w:rsidRPr="65F14B13">
        <w:rPr>
          <w:b/>
          <w:lang w:eastAsia="lt-LT"/>
        </w:rPr>
        <w:t xml:space="preserve"> straipsnis. Vandenilio įmonių, vartotojų ir vandenilio</w:t>
      </w:r>
      <w:r w:rsidR="723ED1C7" w:rsidRPr="67E3B3CA">
        <w:rPr>
          <w:b/>
          <w:lang w:eastAsia="lt-LT"/>
        </w:rPr>
        <w:t xml:space="preserve"> sistemos naud</w:t>
      </w:r>
      <w:r w:rsidR="723ED1C7" w:rsidRPr="65F14B13">
        <w:rPr>
          <w:b/>
          <w:lang w:eastAsia="lt-LT"/>
        </w:rPr>
        <w:t>otojų santykiai</w:t>
      </w:r>
    </w:p>
    <w:p w14:paraId="598AE6E9" w14:textId="3FDBD682" w:rsidR="72771859" w:rsidRPr="00E938BB" w:rsidRDefault="3190D098" w:rsidP="3190D098">
      <w:pPr>
        <w:ind w:right="57" w:firstLine="720"/>
        <w:jc w:val="both"/>
      </w:pPr>
      <w:r>
        <w:t>1. Vandenilio</w:t>
      </w:r>
      <w:r w:rsidRPr="3C003595">
        <w:rPr>
          <w:color w:val="000000" w:themeColor="text1"/>
        </w:rPr>
        <w:t xml:space="preserve"> įmonių santykiai su vartotojais ir vandenilio sistemos naudotojais grindžiami sutartimis. </w:t>
      </w:r>
      <w:r w:rsidR="2BADD664">
        <w:t xml:space="preserve"> Viešosiomis sutartimis laikomos vandenilio transportavimo paslaugų sutartys, sudaromos tarp vandenilio įmonių i</w:t>
      </w:r>
      <w:r w:rsidR="2BADD664" w:rsidRPr="002B20F5">
        <w:t>r sistemos naudotojų, bei vandenilio tiekimo sutartys, sudaromos tarp vandenilio įmonių ir buitinių vartotojų</w:t>
      </w:r>
      <w:r w:rsidRPr="002B20F5">
        <w:t xml:space="preserve">. Bendrosios tokių sutarčių sąlygos turi būti sąžiningos ir skaidrios, aiškiai ir suprantamai apibrėžtos, jose neturi būti kliūčių, trukdančių vartotojui </w:t>
      </w:r>
      <w:r w:rsidR="245C6C73" w:rsidRPr="002B20F5">
        <w:t xml:space="preserve">ir </w:t>
      </w:r>
      <w:r w:rsidR="71839D0E" w:rsidRPr="002B20F5">
        <w:t>v</w:t>
      </w:r>
      <w:r w:rsidR="4D03936B" w:rsidRPr="002B20F5">
        <w:t>andenilio</w:t>
      </w:r>
      <w:r w:rsidR="431746E1" w:rsidRPr="002B20F5">
        <w:t xml:space="preserve"> </w:t>
      </w:r>
      <w:r w:rsidR="0467DD7A" w:rsidRPr="002B20F5">
        <w:t>s</w:t>
      </w:r>
      <w:r w:rsidR="431746E1" w:rsidRPr="002B20F5">
        <w:t xml:space="preserve">istemos naudotojui </w:t>
      </w:r>
      <w:r w:rsidRPr="00E938BB">
        <w:t xml:space="preserve">naudotis savo teisėmis. Vandenilio įmonėms draudžiama taikyti vartotojams </w:t>
      </w:r>
      <w:r w:rsidR="1092C742" w:rsidRPr="00E938BB">
        <w:t xml:space="preserve">ir </w:t>
      </w:r>
      <w:r w:rsidR="2806FF0B" w:rsidRPr="00E938BB">
        <w:t>vandenilio</w:t>
      </w:r>
      <w:r w:rsidR="4F636B78" w:rsidRPr="00E938BB">
        <w:t xml:space="preserve"> </w:t>
      </w:r>
      <w:r w:rsidR="005B52FC" w:rsidRPr="00E938BB">
        <w:t xml:space="preserve">sistemos naudotojams </w:t>
      </w:r>
      <w:r w:rsidRPr="00E938BB">
        <w:t>nesąžiningus ar klaidinančius pardavimo metodus.</w:t>
      </w:r>
    </w:p>
    <w:p w14:paraId="3252C78C" w14:textId="76C15EE4" w:rsidR="72771859" w:rsidRPr="00E938BB" w:rsidRDefault="00F97E78" w:rsidP="3190D098">
      <w:pPr>
        <w:ind w:right="57" w:firstLine="720"/>
        <w:jc w:val="both"/>
      </w:pPr>
      <w:r>
        <w:lastRenderedPageBreak/>
        <w:t>2</w:t>
      </w:r>
      <w:r w:rsidR="3190D098" w:rsidRPr="00E938BB">
        <w:t>.</w:t>
      </w:r>
      <w:r w:rsidR="00351F25" w:rsidRPr="00E938BB">
        <w:t xml:space="preserve"> </w:t>
      </w:r>
      <w:r w:rsidR="3190D098" w:rsidRPr="00E938BB">
        <w:t xml:space="preserve">Vandenilio tiekimo įmonių sutartyse su vartotojais </w:t>
      </w:r>
      <w:r w:rsidR="31E4CE5E" w:rsidRPr="00E938BB">
        <w:t xml:space="preserve">ir </w:t>
      </w:r>
      <w:r w:rsidR="5C033657" w:rsidRPr="00E938BB">
        <w:t xml:space="preserve">vandenilio </w:t>
      </w:r>
      <w:r w:rsidR="31E4CE5E" w:rsidRPr="00E938BB">
        <w:t xml:space="preserve">sistemos naudotojais </w:t>
      </w:r>
      <w:r w:rsidR="3190D098" w:rsidRPr="00E938BB">
        <w:t>nurodoma: vandenilio įmonės pavadinimas, adresas, kodas, vandenilio kilmė, vandenilio kiekis, kokybė, kaina, tiekimo, transportavimo tvarka, vandenilio tiekimo, perdavimo, skirstymo ribojimo ar nutraukimo sąlygos, informacijos apie vandenilio, teikiamų paslaugų kainas pateikimo tvarka, paslaugų teikimo sąlygos, šalių įsipareigojimai, atsakomybė, atsiskaitymo tvarka, sutarties terminas, pakeitimo ir nutraukimo sąlygos, ginčų nagrinėjimo tvarka.</w:t>
      </w:r>
    </w:p>
    <w:p w14:paraId="7E835B96" w14:textId="5A37E514" w:rsidR="72771859" w:rsidRPr="00E938BB" w:rsidRDefault="00F97E78" w:rsidP="30401260">
      <w:pPr>
        <w:ind w:right="57" w:firstLine="720"/>
        <w:jc w:val="both"/>
      </w:pPr>
      <w:r>
        <w:t>3</w:t>
      </w:r>
      <w:r w:rsidR="09B50972" w:rsidRPr="00E938BB">
        <w:t xml:space="preserve">. </w:t>
      </w:r>
      <w:r w:rsidR="78CFE86A" w:rsidRPr="00E938BB">
        <w:t>Vartotojai</w:t>
      </w:r>
      <w:r w:rsidR="09B50972" w:rsidRPr="00E938BB">
        <w:t xml:space="preserve">, išskyrus </w:t>
      </w:r>
      <w:r w:rsidR="328A0514" w:rsidRPr="00E938BB">
        <w:t>buitini</w:t>
      </w:r>
      <w:r w:rsidR="72D5A34A" w:rsidRPr="00E938BB">
        <w:t>us</w:t>
      </w:r>
      <w:r w:rsidR="328A0514" w:rsidRPr="00E938BB">
        <w:t xml:space="preserve"> </w:t>
      </w:r>
      <w:r w:rsidR="09B50972" w:rsidRPr="00E938BB">
        <w:t>vartotojus,</w:t>
      </w:r>
      <w:r w:rsidR="09B50972" w:rsidRPr="00E938BB">
        <w:rPr>
          <w:b/>
        </w:rPr>
        <w:t xml:space="preserve"> </w:t>
      </w:r>
      <w:r w:rsidR="09B50972" w:rsidRPr="00E938BB">
        <w:t xml:space="preserve">kurių </w:t>
      </w:r>
      <w:r w:rsidR="44F40939" w:rsidRPr="00E938BB">
        <w:t>vartotojo</w:t>
      </w:r>
      <w:r w:rsidR="2F380816" w:rsidRPr="00E938BB">
        <w:t xml:space="preserve"> sistema</w:t>
      </w:r>
      <w:r w:rsidR="09B50972" w:rsidRPr="00E938BB">
        <w:t xml:space="preserve"> yra prijungt</w:t>
      </w:r>
      <w:r w:rsidR="5806C9E2" w:rsidRPr="00E938BB">
        <w:t>a</w:t>
      </w:r>
      <w:r w:rsidR="09B50972" w:rsidRPr="00E938BB">
        <w:t xml:space="preserve"> prie vandenilio tinklų ir, kurie yra sudarę su vandenilio tiekėju vandenilio pirkimo–pardavimo sutartį, privalo sudaryti vandenilio transportavimo paslaugos teikimo sutartį su vandenilio tinklų operatoriais ir laiku atsiskaityti už vandenilio transportavimą vandenilio tinklais.</w:t>
      </w:r>
      <w:r w:rsidR="006C688D" w:rsidRPr="00E938BB">
        <w:t xml:space="preserve"> Vartotojas ir vandenilio tiekėjas gali susitarti, kad vandenilio tiekėjas vartotojo vardu užtikrina pareigas, susijusias su vandenilio transportavimo paslaugos teikimu, įskaitant pajėgumų užsakymą ir balansavimą.</w:t>
      </w:r>
      <w:r w:rsidR="0088474D">
        <w:t xml:space="preserve"> </w:t>
      </w:r>
      <w:r w:rsidR="00F0221A">
        <w:t>P</w:t>
      </w:r>
      <w:r w:rsidR="00F0221A" w:rsidRPr="00E938BB">
        <w:t>areigas, susijusias su vandenilio transportavimo paslaugos teikimu, įskaitant pajėgumų užsakymą ir balansavimą</w:t>
      </w:r>
      <w:r w:rsidR="00F0221A">
        <w:t xml:space="preserve">, </w:t>
      </w:r>
      <w:r w:rsidR="002623A2">
        <w:t xml:space="preserve">tiekimo </w:t>
      </w:r>
      <w:r w:rsidR="00F0221A">
        <w:t>buitini</w:t>
      </w:r>
      <w:r w:rsidR="002623A2">
        <w:t>am</w:t>
      </w:r>
      <w:r w:rsidR="00F0221A">
        <w:t xml:space="preserve"> </w:t>
      </w:r>
      <w:r w:rsidR="006709D0">
        <w:t>vartotoj</w:t>
      </w:r>
      <w:r w:rsidR="002623A2">
        <w:t>ui</w:t>
      </w:r>
      <w:r w:rsidR="001762B2">
        <w:t xml:space="preserve"> atveju </w:t>
      </w:r>
      <w:r w:rsidR="00226DCC">
        <w:t xml:space="preserve">užtikrina </w:t>
      </w:r>
      <w:r w:rsidR="00D0260D">
        <w:t>vandenilio tiekėjas</w:t>
      </w:r>
      <w:r w:rsidR="00D25D2C">
        <w:t>.</w:t>
      </w:r>
    </w:p>
    <w:p w14:paraId="520E48DB" w14:textId="06F8D67A" w:rsidR="72771859" w:rsidRPr="00E938BB" w:rsidRDefault="00F97E78" w:rsidP="005349D7">
      <w:pPr>
        <w:ind w:right="57" w:firstLine="720"/>
        <w:jc w:val="both"/>
      </w:pPr>
      <w:r>
        <w:t>4</w:t>
      </w:r>
      <w:r w:rsidR="7C9DFC89" w:rsidRPr="00E938BB">
        <w:t xml:space="preserve">. </w:t>
      </w:r>
      <w:r w:rsidR="2C6003EC" w:rsidRPr="00E938BB">
        <w:t>Vandenilio t</w:t>
      </w:r>
      <w:r w:rsidR="7C9DFC89" w:rsidRPr="00E938BB">
        <w:t>iekėjas</w:t>
      </w:r>
      <w:r w:rsidR="72771859" w:rsidRPr="00E938BB">
        <w:t xml:space="preserve"> privalo sudaryti vandenilio transportavimo paslaugos teikimo sutartį su vandenilio tinklų operatoriais ir laiku atsiskaityti už vandenilio transportavimą vandenilio tinklais. </w:t>
      </w:r>
      <w:r w:rsidR="3E927A53" w:rsidRPr="00E938BB">
        <w:t>Vandenilio t</w:t>
      </w:r>
      <w:r w:rsidR="7C9DFC89" w:rsidRPr="00E938BB">
        <w:t>iekėjo</w:t>
      </w:r>
      <w:r w:rsidR="72771859" w:rsidRPr="00E938BB">
        <w:t xml:space="preserve"> ir vandenilio tinklų operatoriaus sudaromoje vandenilio transportavimo paslaugos teikimo sutartyje taip pat nustatoma keitimosi informacija tarp šalių tvarka.</w:t>
      </w:r>
    </w:p>
    <w:p w14:paraId="716BFD46" w14:textId="6003F58D" w:rsidR="2792CF85" w:rsidRPr="00E938BB" w:rsidRDefault="00F97E78" w:rsidP="005349D7">
      <w:pPr>
        <w:ind w:right="57" w:firstLine="720"/>
        <w:jc w:val="both"/>
      </w:pPr>
      <w:r>
        <w:t>5</w:t>
      </w:r>
      <w:r w:rsidR="2792CF85" w:rsidRPr="00E938BB">
        <w:t xml:space="preserve">. </w:t>
      </w:r>
      <w:r w:rsidR="01BCD24B" w:rsidRPr="00E938BB">
        <w:t>Vandenilio įmonė</w:t>
      </w:r>
      <w:r w:rsidR="2792CF85" w:rsidRPr="00E938BB">
        <w:t xml:space="preserve">, raštu įspėjusi vartotoją </w:t>
      </w:r>
      <w:r w:rsidR="35A332CB" w:rsidRPr="00E938BB">
        <w:t>ir (</w:t>
      </w:r>
      <w:r w:rsidR="68DEA9C4" w:rsidRPr="00E938BB">
        <w:t xml:space="preserve">ar) </w:t>
      </w:r>
      <w:r w:rsidR="439F7852" w:rsidRPr="00E938BB">
        <w:t xml:space="preserve">vandenilio </w:t>
      </w:r>
      <w:r w:rsidR="7E3F4A85" w:rsidRPr="00E938BB">
        <w:t xml:space="preserve">sistemos </w:t>
      </w:r>
      <w:r w:rsidR="788DCB47" w:rsidRPr="00E938BB">
        <w:t>naudotoją, ne</w:t>
      </w:r>
      <w:r w:rsidR="2792CF85" w:rsidRPr="00E938BB">
        <w:t xml:space="preserve"> vėliau kaip prieš 5 dienas, turi teisę nutraukti </w:t>
      </w:r>
      <w:r w:rsidR="4A79740B" w:rsidRPr="00E938BB">
        <w:t>vandenilio</w:t>
      </w:r>
      <w:r w:rsidR="2792CF85" w:rsidRPr="00E938BB">
        <w:t xml:space="preserve"> perdavimą, skirstymą</w:t>
      </w:r>
      <w:r w:rsidR="0E1B1D47" w:rsidRPr="00E938BB">
        <w:t xml:space="preserve">, </w:t>
      </w:r>
      <w:r w:rsidR="48E9DC5F" w:rsidRPr="00E938BB">
        <w:t>saugojimą</w:t>
      </w:r>
      <w:r w:rsidR="2792CF85" w:rsidRPr="00E938BB">
        <w:t xml:space="preserve"> ar tiekimą tuo atveju, kai:</w:t>
      </w:r>
    </w:p>
    <w:p w14:paraId="7B482691" w14:textId="237E977B" w:rsidR="2792CF85" w:rsidRPr="00E938BB" w:rsidRDefault="2792CF85" w:rsidP="00B13023">
      <w:pPr>
        <w:ind w:firstLine="720"/>
        <w:jc w:val="both"/>
      </w:pPr>
      <w:r w:rsidRPr="00E938BB">
        <w:t xml:space="preserve">1) </w:t>
      </w:r>
      <w:r w:rsidRPr="00E938BB">
        <w:rPr>
          <w:rFonts w:eastAsiaTheme="minorEastAsia"/>
          <w:kern w:val="2"/>
          <w14:ligatures w14:val="standardContextual"/>
        </w:rPr>
        <w:t>vartotojas</w:t>
      </w:r>
      <w:r w:rsidR="5FBB81E4" w:rsidRPr="00E938BB">
        <w:rPr>
          <w:rFonts w:eastAsiaTheme="minorEastAsia"/>
          <w:kern w:val="2"/>
          <w14:ligatures w14:val="standardContextual"/>
        </w:rPr>
        <w:t xml:space="preserve"> </w:t>
      </w:r>
      <w:r w:rsidR="097144C0" w:rsidRPr="00E938BB">
        <w:rPr>
          <w:rFonts w:eastAsiaTheme="minorEastAsia"/>
          <w:kern w:val="2"/>
          <w14:ligatures w14:val="standardContextual"/>
        </w:rPr>
        <w:t>ir (ar</w:t>
      </w:r>
      <w:r w:rsidR="3BCEE271" w:rsidRPr="00E938BB">
        <w:rPr>
          <w:rFonts w:eastAsiaTheme="minorEastAsia"/>
          <w:kern w:val="2"/>
          <w14:ligatures w14:val="standardContextual"/>
        </w:rPr>
        <w:t>)</w:t>
      </w:r>
      <w:r w:rsidR="097144C0" w:rsidRPr="00E938BB">
        <w:rPr>
          <w:rFonts w:eastAsiaTheme="minorEastAsia"/>
          <w:kern w:val="2"/>
          <w14:ligatures w14:val="standardContextual"/>
        </w:rPr>
        <w:t xml:space="preserve"> </w:t>
      </w:r>
      <w:r w:rsidR="0014F95E" w:rsidRPr="00E938BB">
        <w:rPr>
          <w:rFonts w:eastAsiaTheme="minorEastAsia"/>
          <w:kern w:val="2"/>
          <w14:ligatures w14:val="standardContextual"/>
        </w:rPr>
        <w:t xml:space="preserve">vandenilio sistemos </w:t>
      </w:r>
      <w:r w:rsidR="2481714C" w:rsidRPr="00E938BB">
        <w:rPr>
          <w:rFonts w:eastAsiaTheme="minorEastAsia"/>
          <w:kern w:val="2"/>
          <w14:ligatures w14:val="standardContextual"/>
        </w:rPr>
        <w:t>naudotojas</w:t>
      </w:r>
      <w:r w:rsidR="3BCEE271" w:rsidRPr="00E938BB">
        <w:rPr>
          <w:rFonts w:eastAsiaTheme="minorEastAsia"/>
          <w:kern w:val="2"/>
          <w14:ligatures w14:val="standardContextual"/>
        </w:rPr>
        <w:t>,</w:t>
      </w:r>
      <w:r w:rsidRPr="00E938BB">
        <w:rPr>
          <w:rFonts w:eastAsiaTheme="minorEastAsia"/>
          <w:kern w:val="2"/>
          <w14:ligatures w14:val="standardContextual"/>
        </w:rPr>
        <w:t xml:space="preserve"> nepaisydamas gauto rašytinio </w:t>
      </w:r>
      <w:r w:rsidR="18A93664" w:rsidRPr="00E938BB">
        <w:rPr>
          <w:rFonts w:eastAsiaTheme="minorEastAsia"/>
          <w:kern w:val="2"/>
          <w14:ligatures w14:val="standardContextual"/>
        </w:rPr>
        <w:t>vandenilio</w:t>
      </w:r>
      <w:r w:rsidRPr="00E938BB">
        <w:rPr>
          <w:rFonts w:eastAsiaTheme="minorEastAsia"/>
          <w:kern w:val="2"/>
          <w14:ligatures w14:val="standardContextual"/>
        </w:rPr>
        <w:t xml:space="preserve"> įmonės įspėjimo, savo veiksmais ar neveikimu kelia trikdžius ir neigiamai veikia </w:t>
      </w:r>
      <w:r w:rsidR="3ABFAB1D" w:rsidRPr="00E938BB">
        <w:rPr>
          <w:rFonts w:eastAsiaTheme="minorEastAsia"/>
          <w:kern w:val="2"/>
          <w14:ligatures w14:val="standardContextual"/>
        </w:rPr>
        <w:t>vandenilio</w:t>
      </w:r>
      <w:r w:rsidRPr="00E938BB">
        <w:rPr>
          <w:rFonts w:eastAsiaTheme="minorEastAsia"/>
          <w:kern w:val="2"/>
          <w14:ligatures w14:val="standardContextual"/>
        </w:rPr>
        <w:t xml:space="preserve"> kokybę;</w:t>
      </w:r>
    </w:p>
    <w:p w14:paraId="38458D94" w14:textId="0B6CCDF1" w:rsidR="2792CF85" w:rsidRPr="00E938BB" w:rsidRDefault="5F0A19C8" w:rsidP="30401260">
      <w:pPr>
        <w:ind w:firstLine="720"/>
        <w:jc w:val="both"/>
      </w:pPr>
      <w:r w:rsidRPr="00E938BB">
        <w:t xml:space="preserve">2) būtina atlikti </w:t>
      </w:r>
      <w:r w:rsidR="78A55971" w:rsidRPr="00E938BB">
        <w:t>vandenilio sistemos</w:t>
      </w:r>
      <w:r w:rsidRPr="00E938BB">
        <w:t xml:space="preserve"> </w:t>
      </w:r>
      <w:r w:rsidRPr="00F97E78">
        <w:t xml:space="preserve">techninę priežiūrą, rekonstravimą, remontą ar </w:t>
      </w:r>
      <w:r w:rsidR="0058053D" w:rsidRPr="00F97E78">
        <w:t>vartotojų</w:t>
      </w:r>
      <w:r w:rsidR="00124508" w:rsidRPr="00F97E78">
        <w:t xml:space="preserve"> </w:t>
      </w:r>
      <w:r w:rsidR="009E67E1" w:rsidRPr="00F97E78">
        <w:t xml:space="preserve">vandenilio </w:t>
      </w:r>
      <w:r w:rsidR="00124508" w:rsidRPr="00F97E78">
        <w:t>sistemų</w:t>
      </w:r>
      <w:r w:rsidR="013E66A7" w:rsidRPr="00F97E78">
        <w:t xml:space="preserve"> prijungimo </w:t>
      </w:r>
      <w:r w:rsidR="71AE3266" w:rsidRPr="00F97E78">
        <w:t xml:space="preserve">prie vandenilio </w:t>
      </w:r>
      <w:r w:rsidR="73D393C7" w:rsidRPr="00F97E78">
        <w:t xml:space="preserve">sistemos darbus, </w:t>
      </w:r>
      <w:r w:rsidRPr="00F97E78">
        <w:t>išskyrus darbus, nurodytus šio straipsnio</w:t>
      </w:r>
      <w:r w:rsidR="00DC0127" w:rsidRPr="00F97E78">
        <w:t xml:space="preserve"> </w:t>
      </w:r>
      <w:r w:rsidR="00F97E78" w:rsidRPr="00F97E78">
        <w:t>6</w:t>
      </w:r>
      <w:r w:rsidRPr="00F97E78">
        <w:t xml:space="preserve"> dalyje. Gavusi vartotojo </w:t>
      </w:r>
      <w:r w:rsidR="678D8D1B" w:rsidRPr="00F97E78">
        <w:t>ir (</w:t>
      </w:r>
      <w:r w:rsidR="72F195C6" w:rsidRPr="00F97E78">
        <w:t xml:space="preserve">ar) </w:t>
      </w:r>
      <w:r w:rsidR="623E481A" w:rsidRPr="00F97E78">
        <w:t xml:space="preserve">vandenilio </w:t>
      </w:r>
      <w:r w:rsidR="7C842A0A" w:rsidRPr="00F97E78">
        <w:t>sistemos</w:t>
      </w:r>
      <w:r w:rsidR="7C842A0A" w:rsidRPr="00E938BB">
        <w:t xml:space="preserve"> naudotojo sutikimą</w:t>
      </w:r>
      <w:r w:rsidRPr="00E938BB">
        <w:t xml:space="preserve">, šiame punkte nurodytais atvejais </w:t>
      </w:r>
      <w:r w:rsidR="0F27F37E" w:rsidRPr="00E938BB">
        <w:t>vandenilio</w:t>
      </w:r>
      <w:r w:rsidRPr="00E938BB">
        <w:t xml:space="preserve"> įmonė turi teisę taikyti trumpesnį įspėjimo terminą. Vartotojo </w:t>
      </w:r>
      <w:r w:rsidR="601D630F" w:rsidRPr="00E938BB">
        <w:t>ir (ar</w:t>
      </w:r>
      <w:r w:rsidR="780083BB" w:rsidRPr="00E938BB">
        <w:t xml:space="preserve">) </w:t>
      </w:r>
      <w:r w:rsidR="389540FC" w:rsidRPr="00E938BB">
        <w:t xml:space="preserve">vandenilio sistemos </w:t>
      </w:r>
      <w:r w:rsidR="32BD0AEF" w:rsidRPr="00E938BB">
        <w:t xml:space="preserve">naudotojo </w:t>
      </w:r>
      <w:r w:rsidR="389540FC" w:rsidRPr="00E938BB">
        <w:t>sutikimas</w:t>
      </w:r>
      <w:r w:rsidRPr="00E938BB">
        <w:t xml:space="preserve"> pateikiamas elektroninių ryšių priemonėmis, paštu, kreipiantis asmeniškai arba per įgaliotą atstovą;</w:t>
      </w:r>
    </w:p>
    <w:p w14:paraId="6EEE780A" w14:textId="303E8958" w:rsidR="2792CF85" w:rsidRPr="00E938BB" w:rsidRDefault="3190D098" w:rsidP="00B13023">
      <w:pPr>
        <w:ind w:firstLine="720"/>
        <w:jc w:val="both"/>
      </w:pPr>
      <w:r w:rsidRPr="00E938BB">
        <w:t>3) vartotojas nesutinka įleisti vandenilio perdavimo tinklo ar skirstomųjų tinklų operatoriaus į vartotojo teritoriją ir (ar) patalpas įrengti, prižiūrėti arba pakeisti vandenilio apskaitos prietaisų ar fiksuoti jų rodmenis.</w:t>
      </w:r>
    </w:p>
    <w:p w14:paraId="1653E629" w14:textId="51844B51" w:rsidR="00F01BD4" w:rsidRPr="00E938BB" w:rsidRDefault="00F01BD4" w:rsidP="00F01BD4">
      <w:pPr>
        <w:ind w:firstLine="720"/>
        <w:jc w:val="both"/>
      </w:pPr>
      <w:r w:rsidRPr="00E938BB">
        <w:t xml:space="preserve">4) vartotojas ir (ar) vandenilio sistemos naudotojas nėra laiku ir tinkamai atsiskaitęs už suteiktas </w:t>
      </w:r>
      <w:r w:rsidR="7CE52E9C" w:rsidRPr="00E938BB">
        <w:t xml:space="preserve">vandenilio </w:t>
      </w:r>
      <w:r w:rsidRPr="00E938BB">
        <w:t>transportavimo paslaugas.  </w:t>
      </w:r>
    </w:p>
    <w:p w14:paraId="14E7C829" w14:textId="0080446A" w:rsidR="2792CF85" w:rsidRPr="00E938BB" w:rsidRDefault="00F97E78" w:rsidP="00B13023">
      <w:pPr>
        <w:ind w:firstLine="720"/>
        <w:jc w:val="both"/>
      </w:pPr>
      <w:r>
        <w:t>6</w:t>
      </w:r>
      <w:r w:rsidR="3190D098" w:rsidRPr="00E938BB">
        <w:t xml:space="preserve">. Kai dėl vandenilio apskaitos prietaisų įrengimo, keitimo, išmontavimo ar kitų vandenilio apskaitos prietaisų techninės priežiūros darbų būtina ne ilgiau kaip vienai valandai buitiniams vartotojams nutraukti vandenilio perdavimą, skirstymą ar tiekimą, vandenilio įmonė turi teisę nutraukti vandenilio perdavimą, skirstymą ar tiekimą, raštu arba trumpąja žinute (SMS) apie tai įspėjusi </w:t>
      </w:r>
      <w:r w:rsidR="00F10037" w:rsidRPr="00E938BB">
        <w:t>bu</w:t>
      </w:r>
      <w:r w:rsidR="00F35452" w:rsidRPr="00E938BB">
        <w:t>i</w:t>
      </w:r>
      <w:r w:rsidR="00F10037" w:rsidRPr="00E938BB">
        <w:t>tinius</w:t>
      </w:r>
      <w:r w:rsidR="3190D098" w:rsidRPr="00E938BB">
        <w:t xml:space="preserve"> vartotojus ne vėliau kaip prieš valandą, ir nurodyti darbų atlikimo datą ir trukmę.</w:t>
      </w:r>
    </w:p>
    <w:p w14:paraId="07C80EDA" w14:textId="19ADE691" w:rsidR="2792CF85" w:rsidRPr="00E938BB" w:rsidRDefault="00F97E78" w:rsidP="00B13023">
      <w:pPr>
        <w:ind w:firstLine="720"/>
        <w:jc w:val="both"/>
      </w:pPr>
      <w:r>
        <w:t>7</w:t>
      </w:r>
      <w:r w:rsidR="3190D098" w:rsidRPr="00E938BB">
        <w:t xml:space="preserve">. Vandenilio įmonė visais atvejais apie per artimiausias 10 dienų numatomus atlikti šio straipsnio </w:t>
      </w:r>
      <w:r>
        <w:t>6</w:t>
      </w:r>
      <w:r w:rsidR="3190D098" w:rsidRPr="00E938BB">
        <w:t xml:space="preserve"> dalyje nurodytus darbus raštu informuoja </w:t>
      </w:r>
      <w:r w:rsidR="0081451A" w:rsidRPr="00E938BB">
        <w:t xml:space="preserve">buitinius </w:t>
      </w:r>
      <w:r w:rsidR="3190D098" w:rsidRPr="00E938BB">
        <w:t>vartotojus.</w:t>
      </w:r>
    </w:p>
    <w:p w14:paraId="7D49624A" w14:textId="6834A078" w:rsidR="2792CF85" w:rsidRPr="00E938BB" w:rsidRDefault="00F97E78" w:rsidP="00B13023">
      <w:pPr>
        <w:ind w:firstLine="720"/>
        <w:jc w:val="both"/>
      </w:pPr>
      <w:r>
        <w:t>8</w:t>
      </w:r>
      <w:r w:rsidR="3190D098" w:rsidRPr="00E938BB">
        <w:t xml:space="preserve">. Vandenilio įmonė turi teisę nutraukti vandenilio perdavimą, skirstymą, saugojimą ar tiekimą tiems vartotojams ir vandenilio sistemos naudotojams, kurie po rašytinio įspėjimo gavimo neapmokėjo sąskaitų už suvartotą vandenilį arba jų transportavimą, saugojimą ir su tuo susijusias paslaugas: </w:t>
      </w:r>
      <w:r w:rsidR="004D022D" w:rsidRPr="00E938BB">
        <w:t>bu</w:t>
      </w:r>
      <w:r w:rsidR="00261207" w:rsidRPr="00E938BB">
        <w:t>i</w:t>
      </w:r>
      <w:r w:rsidR="004D022D" w:rsidRPr="00E938BB">
        <w:t>tin</w:t>
      </w:r>
      <w:r w:rsidR="00261207" w:rsidRPr="00E938BB">
        <w:t xml:space="preserve">iai </w:t>
      </w:r>
      <w:r w:rsidR="3190D098" w:rsidRPr="00E938BB">
        <w:t>vartotojai – per 15 dienų nuo rašytinio įspėjimo gavimo, o visi kiti vartotojai ir vandenilio sistemos naudotojai – per 10 dienų nuo rašytinio įspėjimo gavimo.</w:t>
      </w:r>
    </w:p>
    <w:p w14:paraId="59571B4D" w14:textId="2A80532C" w:rsidR="00386179" w:rsidRPr="00E938BB" w:rsidRDefault="00F97E78" w:rsidP="34870F30">
      <w:pPr>
        <w:ind w:firstLine="720"/>
        <w:jc w:val="both"/>
      </w:pPr>
      <w:r>
        <w:t>9</w:t>
      </w:r>
      <w:r w:rsidR="72771859" w:rsidRPr="00E938BB">
        <w:t xml:space="preserve">. Draudžiama perduoti, skirstyti, saugoti, tiekti ir vartoti vandenilį be atitinkamos  sutarties su vandenilio sistemos operatoriumi ar vandenilio tiekėju arba nesilaikant atitinkamos sutarties sąlygų. </w:t>
      </w:r>
    </w:p>
    <w:p w14:paraId="0E718C59" w14:textId="17ADD7AE" w:rsidR="72771859" w:rsidRPr="00E938BB" w:rsidRDefault="24777FA2" w:rsidP="34870F30">
      <w:pPr>
        <w:ind w:firstLine="720"/>
        <w:jc w:val="both"/>
      </w:pPr>
      <w:r w:rsidRPr="00E938BB">
        <w:t>1</w:t>
      </w:r>
      <w:r w:rsidR="00F97E78">
        <w:t>0</w:t>
      </w:r>
      <w:r w:rsidRPr="00E938BB">
        <w:t xml:space="preserve">. Vandenilio tinklų operatoriai turi teisę reikalauti prievolių užtikrinimo iš </w:t>
      </w:r>
      <w:r w:rsidR="61BD3811" w:rsidRPr="00E938BB">
        <w:t>ne</w:t>
      </w:r>
      <w:r w:rsidR="00261207" w:rsidRPr="00E938BB">
        <w:t>bu</w:t>
      </w:r>
      <w:r w:rsidR="0057139D" w:rsidRPr="00E938BB">
        <w:t>itinių</w:t>
      </w:r>
      <w:r w:rsidRPr="00E938BB">
        <w:t xml:space="preserve"> vartotojų ir vandenilio </w:t>
      </w:r>
      <w:r w:rsidR="2D2F662A" w:rsidRPr="00E938BB">
        <w:t>tinkl</w:t>
      </w:r>
      <w:r w:rsidR="79DEB802" w:rsidRPr="00E938BB">
        <w:t xml:space="preserve">o </w:t>
      </w:r>
      <w:r w:rsidRPr="00E938BB">
        <w:t>naudotojų.</w:t>
      </w:r>
    </w:p>
    <w:p w14:paraId="7DBF2DCA" w14:textId="4A2D7724" w:rsidR="00386179" w:rsidRPr="00E938BB" w:rsidRDefault="0E3E288F" w:rsidP="72771859">
      <w:pPr>
        <w:ind w:right="57" w:firstLine="720"/>
        <w:jc w:val="both"/>
      </w:pPr>
      <w:r w:rsidRPr="00E938BB">
        <w:lastRenderedPageBreak/>
        <w:t>1</w:t>
      </w:r>
      <w:r w:rsidR="00F97E78">
        <w:t>1</w:t>
      </w:r>
      <w:r w:rsidR="72771859" w:rsidRPr="00E938BB">
        <w:t>. Vartotojas ar vandenilio sistemos naudotojas, neteisėtai vartojantis</w:t>
      </w:r>
      <w:r w:rsidR="29C60F60" w:rsidRPr="00E938BB">
        <w:t>,</w:t>
      </w:r>
      <w:r w:rsidR="72771859" w:rsidRPr="00E938BB">
        <w:t xml:space="preserve"> transportuojantis</w:t>
      </w:r>
      <w:r w:rsidR="558FA2A3" w:rsidRPr="00E938BB">
        <w:t>,</w:t>
      </w:r>
      <w:r w:rsidR="72771859" w:rsidRPr="00E938BB">
        <w:t xml:space="preserve"> </w:t>
      </w:r>
      <w:r w:rsidR="0A78FA8A" w:rsidRPr="00E938BB">
        <w:t xml:space="preserve">saugojantis </w:t>
      </w:r>
      <w:r w:rsidR="712539FC" w:rsidRPr="00E938BB">
        <w:t xml:space="preserve"> </w:t>
      </w:r>
      <w:r w:rsidR="72771859" w:rsidRPr="00E938BB">
        <w:t>vandenilį, privalo atlyginti vandenilio įmonei padarytus nuostolius (žalą).</w:t>
      </w:r>
    </w:p>
    <w:p w14:paraId="2A4C8FE7" w14:textId="3DD42962" w:rsidR="00386179" w:rsidRPr="00E938BB" w:rsidRDefault="0E3E288F" w:rsidP="72771859">
      <w:pPr>
        <w:ind w:right="57" w:firstLine="720"/>
        <w:jc w:val="both"/>
      </w:pPr>
      <w:r w:rsidRPr="00E938BB">
        <w:t>1</w:t>
      </w:r>
      <w:r w:rsidR="00F97E78">
        <w:t>2</w:t>
      </w:r>
      <w:r w:rsidR="72771859" w:rsidRPr="00E938BB">
        <w:t>. Vartotojai ir vandenilio sistemos naudotojai, kurie yra sudarę sutartis su vandenilio perdavimo ir (ar) skirstymo tinklo</w:t>
      </w:r>
      <w:r w:rsidR="5AD98417" w:rsidRPr="00E938BB">
        <w:t>,</w:t>
      </w:r>
      <w:r w:rsidR="72771859" w:rsidRPr="00E938BB">
        <w:t xml:space="preserve"> </w:t>
      </w:r>
      <w:r w:rsidR="70DC315E" w:rsidRPr="00E938BB">
        <w:t xml:space="preserve">saugyklos </w:t>
      </w:r>
      <w:r w:rsidR="418F12C6" w:rsidRPr="00E938BB">
        <w:t>operatoriais</w:t>
      </w:r>
      <w:r w:rsidR="72771859" w:rsidRPr="00E938BB">
        <w:t xml:space="preserve">, privalo laiku atsiskaityti už vandenilio transportavimo </w:t>
      </w:r>
      <w:r w:rsidR="4C95079D" w:rsidRPr="00E938BB">
        <w:t xml:space="preserve">ar </w:t>
      </w:r>
      <w:r w:rsidR="1894A23D" w:rsidRPr="00E938BB">
        <w:t>saugojimo paslaugas.</w:t>
      </w:r>
      <w:r w:rsidR="72771859" w:rsidRPr="00E938BB">
        <w:t xml:space="preserve"> </w:t>
      </w:r>
      <w:r w:rsidR="3E520B4C" w:rsidRPr="00E938BB">
        <w:t xml:space="preserve">Vandenilio </w:t>
      </w:r>
      <w:r w:rsidR="0D261838" w:rsidRPr="00E938BB">
        <w:t>s</w:t>
      </w:r>
      <w:r w:rsidR="0357AA03" w:rsidRPr="00E938BB">
        <w:t>istemos</w:t>
      </w:r>
      <w:r w:rsidR="72771859" w:rsidRPr="00E938BB">
        <w:t xml:space="preserve"> naudotojai, pažeidę su vandenilio perdavimo ir (ar) skirstymo tinklo</w:t>
      </w:r>
      <w:r w:rsidR="383CD6AC" w:rsidRPr="00E938BB">
        <w:t>,</w:t>
      </w:r>
      <w:r w:rsidR="72771859" w:rsidRPr="00E938BB">
        <w:t xml:space="preserve"> </w:t>
      </w:r>
      <w:r w:rsidR="0081B98C" w:rsidRPr="00E938BB">
        <w:t xml:space="preserve">saugyklos </w:t>
      </w:r>
      <w:r w:rsidR="72771859" w:rsidRPr="00E938BB">
        <w:t xml:space="preserve">operatoriumi sudarytą sutartį dėl atsiskaitymo už </w:t>
      </w:r>
      <w:r w:rsidR="6563D996" w:rsidRPr="00E938BB">
        <w:t xml:space="preserve">vandenilio </w:t>
      </w:r>
      <w:r w:rsidR="4C836402" w:rsidRPr="00E938BB">
        <w:t>sistemos naudotojui</w:t>
      </w:r>
      <w:r w:rsidR="72771859" w:rsidRPr="00E938BB">
        <w:t xml:space="preserve"> suteiktas vandenilio perdavimo arba skirstymo</w:t>
      </w:r>
      <w:r w:rsidR="0081B98C" w:rsidRPr="00E938BB">
        <w:t>,</w:t>
      </w:r>
      <w:r w:rsidR="72771859" w:rsidRPr="00E938BB">
        <w:t xml:space="preserve"> </w:t>
      </w:r>
      <w:r w:rsidR="5353A418" w:rsidRPr="00E938BB">
        <w:t xml:space="preserve">saugojimo </w:t>
      </w:r>
      <w:r w:rsidR="72771859" w:rsidRPr="00E938BB">
        <w:t xml:space="preserve">paslaugas, privalo vandenilio perdavimo arba skirstymo tinklo </w:t>
      </w:r>
      <w:r w:rsidR="5353A418" w:rsidRPr="00E938BB">
        <w:t xml:space="preserve">ar </w:t>
      </w:r>
      <w:r w:rsidR="302AE73E" w:rsidRPr="00E938BB">
        <w:t>saugyklos operatoriaus</w:t>
      </w:r>
      <w:r w:rsidR="72771859" w:rsidRPr="00E938BB">
        <w:t xml:space="preserve"> reikalavimu pateikti visų savo prievolių, </w:t>
      </w:r>
      <w:r w:rsidR="631EE158" w:rsidRPr="00E938BB">
        <w:t>kurios</w:t>
      </w:r>
      <w:r w:rsidR="72771859" w:rsidRPr="00E938BB">
        <w:t xml:space="preserve"> atsiranda iš su vandenilio perdavimo arba skirstymo tinklo </w:t>
      </w:r>
      <w:r w:rsidR="73FCB557" w:rsidRPr="00E938BB">
        <w:t xml:space="preserve">ar </w:t>
      </w:r>
      <w:r w:rsidR="52E719DB" w:rsidRPr="00E938BB">
        <w:t>saugyklos</w:t>
      </w:r>
      <w:r w:rsidR="52A8B3F2" w:rsidRPr="00E938BB">
        <w:t xml:space="preserve"> </w:t>
      </w:r>
      <w:r w:rsidR="72771859" w:rsidRPr="00E938BB">
        <w:t>operatoriumi sudarytų sutarčių, tinkamo įvykdymo užtikrinimą.</w:t>
      </w:r>
    </w:p>
    <w:p w14:paraId="08E006BE" w14:textId="71444F8B" w:rsidR="679DDD5C" w:rsidRPr="00E938BB" w:rsidRDefault="24777FA2" w:rsidP="2B6892A9">
      <w:pPr>
        <w:ind w:right="57" w:firstLine="720"/>
        <w:jc w:val="both"/>
      </w:pPr>
      <w:r w:rsidRPr="00E938BB">
        <w:t>1</w:t>
      </w:r>
      <w:r w:rsidR="00F97E78">
        <w:t>3</w:t>
      </w:r>
      <w:r w:rsidRPr="00E938BB">
        <w:t xml:space="preserve">. </w:t>
      </w:r>
      <w:r w:rsidR="007F209D" w:rsidRPr="00E938BB">
        <w:t xml:space="preserve"> Vandenilio </w:t>
      </w:r>
      <w:r w:rsidR="5D860885" w:rsidRPr="00E938BB">
        <w:t>tinklo</w:t>
      </w:r>
      <w:r w:rsidR="007F209D" w:rsidRPr="00E938BB">
        <w:t xml:space="preserve"> naudotojai yra atsakingi </w:t>
      </w:r>
      <w:r w:rsidR="508BF72C" w:rsidRPr="00E938BB">
        <w:t>vandenilio tinklo operatoriui už pristatomų į vandenilio tinklą</w:t>
      </w:r>
      <w:r w:rsidR="1FF38733" w:rsidRPr="00E938BB">
        <w:t xml:space="preserve"> ir paimamų iš vandenilio tinklo vande</w:t>
      </w:r>
      <w:r w:rsidR="43DE934A" w:rsidRPr="00E938BB">
        <w:t>n</w:t>
      </w:r>
      <w:r w:rsidR="1FF38733" w:rsidRPr="00E938BB">
        <w:t>ilio kieki</w:t>
      </w:r>
      <w:r w:rsidR="4F4F8316" w:rsidRPr="00E938BB">
        <w:t>o</w:t>
      </w:r>
      <w:r w:rsidR="1FF38733" w:rsidRPr="00E938BB">
        <w:t xml:space="preserve"> subalansavimą pagal vandenil</w:t>
      </w:r>
      <w:r w:rsidR="55B3B3C8" w:rsidRPr="00E938BB">
        <w:t>io</w:t>
      </w:r>
      <w:r w:rsidR="1FF38733" w:rsidRPr="00E938BB">
        <w:t xml:space="preserve">  tin</w:t>
      </w:r>
      <w:r w:rsidR="6ADE1A5C" w:rsidRPr="00E938BB">
        <w:t xml:space="preserve">klo operatoriaus parengtas ir su Taryba suderintas balansavimo taisykles. </w:t>
      </w:r>
      <w:r w:rsidR="007F209D" w:rsidRPr="00E938BB">
        <w:t xml:space="preserve"> Už jų sukeltą vandenilio kiekio disbalansą vandenilio </w:t>
      </w:r>
      <w:r w:rsidR="7F54D68E" w:rsidRPr="00E938BB">
        <w:t>tinklo</w:t>
      </w:r>
      <w:r w:rsidR="007F209D" w:rsidRPr="00E938BB">
        <w:t xml:space="preserve"> naudotojai apmoka balansavimo paslaugų sąnaudas vandenilio tinklo operatoriui.</w:t>
      </w:r>
    </w:p>
    <w:p w14:paraId="05888259" w14:textId="77777777" w:rsidR="000D066E" w:rsidRPr="00725313" w:rsidRDefault="000D066E" w:rsidP="2B6892A9">
      <w:pPr>
        <w:ind w:right="57" w:firstLine="720"/>
        <w:jc w:val="both"/>
        <w:rPr>
          <w:szCs w:val="24"/>
          <w:highlight w:val="yellow"/>
        </w:rPr>
      </w:pPr>
    </w:p>
    <w:p w14:paraId="57089888" w14:textId="6AD145AA" w:rsidR="007E30AE" w:rsidRPr="00725313" w:rsidRDefault="00F16275" w:rsidP="0A8BBA38">
      <w:pPr>
        <w:ind w:right="57" w:firstLine="720"/>
        <w:jc w:val="both"/>
        <w:rPr>
          <w:b/>
          <w:bCs/>
          <w:lang w:eastAsia="lt-LT"/>
        </w:rPr>
      </w:pPr>
      <w:r>
        <w:rPr>
          <w:b/>
          <w:bCs/>
          <w:lang w:eastAsia="lt-LT"/>
        </w:rPr>
        <w:t>1</w:t>
      </w:r>
      <w:r w:rsidR="002004D8">
        <w:rPr>
          <w:b/>
          <w:bCs/>
          <w:lang w:eastAsia="lt-LT"/>
        </w:rPr>
        <w:t>8</w:t>
      </w:r>
      <w:r w:rsidR="03E00F2C" w:rsidRPr="0A8BBA38">
        <w:rPr>
          <w:b/>
          <w:bCs/>
          <w:lang w:eastAsia="lt-LT"/>
        </w:rPr>
        <w:t xml:space="preserve"> straipsnis. </w:t>
      </w:r>
      <w:r w:rsidR="257794BD" w:rsidRPr="0A8BBA38">
        <w:rPr>
          <w:b/>
          <w:bCs/>
          <w:lang w:eastAsia="lt-LT"/>
        </w:rPr>
        <w:t xml:space="preserve">Vandenilio </w:t>
      </w:r>
      <w:r w:rsidR="148061D8" w:rsidRPr="0A8BBA38">
        <w:rPr>
          <w:b/>
          <w:bCs/>
          <w:lang w:eastAsia="lt-LT"/>
        </w:rPr>
        <w:t xml:space="preserve">sistemų įrengimo, eksploatavimo, naudojimo, techninės saugos ir prijungimo reguliavimas. </w:t>
      </w:r>
      <w:r w:rsidR="03E00F2C" w:rsidRPr="0A8BBA38">
        <w:rPr>
          <w:b/>
          <w:bCs/>
          <w:lang w:eastAsia="lt-LT"/>
        </w:rPr>
        <w:t>Techninių taisyklių rengimas ir skelbimas</w:t>
      </w:r>
      <w:r w:rsidR="30C349A4" w:rsidRPr="0A8BBA38">
        <w:rPr>
          <w:b/>
          <w:bCs/>
          <w:lang w:eastAsia="lt-LT"/>
        </w:rPr>
        <w:t xml:space="preserve"> </w:t>
      </w:r>
    </w:p>
    <w:p w14:paraId="018BDD5D" w14:textId="297EDA9D" w:rsidR="004D628E" w:rsidRPr="00725313" w:rsidRDefault="004D628E" w:rsidP="004D628E">
      <w:pPr>
        <w:ind w:firstLine="720"/>
        <w:jc w:val="both"/>
      </w:pPr>
      <w:r w:rsidRPr="22764F6D">
        <w:rPr>
          <w:color w:val="000000" w:themeColor="text1"/>
        </w:rPr>
        <w:t xml:space="preserve">1. </w:t>
      </w:r>
      <w:r w:rsidR="003456B8" w:rsidRPr="22764F6D">
        <w:rPr>
          <w:color w:val="000000" w:themeColor="text1"/>
        </w:rPr>
        <w:t>Taryba</w:t>
      </w:r>
      <w:r w:rsidR="00CA6188" w:rsidRPr="22764F6D">
        <w:rPr>
          <w:color w:val="000000" w:themeColor="text1"/>
        </w:rPr>
        <w:t xml:space="preserve"> ir </w:t>
      </w:r>
      <w:r w:rsidR="79A89F4E" w:rsidRPr="4582D484">
        <w:rPr>
          <w:color w:val="000000" w:themeColor="text1"/>
        </w:rPr>
        <w:t>vandenilio</w:t>
      </w:r>
      <w:r w:rsidR="00CA6188" w:rsidRPr="22764F6D">
        <w:rPr>
          <w:color w:val="000000" w:themeColor="text1"/>
        </w:rPr>
        <w:t xml:space="preserve"> sistemų operatoriai</w:t>
      </w:r>
      <w:r w:rsidRPr="22764F6D">
        <w:rPr>
          <w:color w:val="000000" w:themeColor="text1"/>
        </w:rPr>
        <w:t xml:space="preserve"> parengia</w:t>
      </w:r>
      <w:r w:rsidR="1237C27C" w:rsidRPr="22764F6D">
        <w:rPr>
          <w:color w:val="000000" w:themeColor="text1"/>
        </w:rPr>
        <w:t xml:space="preserve">, </w:t>
      </w:r>
      <w:r w:rsidR="1237C27C" w:rsidRPr="20903FC9">
        <w:rPr>
          <w:color w:val="000000" w:themeColor="text1"/>
        </w:rPr>
        <w:t>tvirtina</w:t>
      </w:r>
      <w:r w:rsidRPr="22764F6D">
        <w:rPr>
          <w:color w:val="000000" w:themeColor="text1"/>
        </w:rPr>
        <w:t xml:space="preserve"> ir teisės aktų nustatyta tvarka skelbia techninius saugos kriterijus </w:t>
      </w:r>
      <w:r w:rsidR="0D4E623F" w:rsidRPr="697D2618">
        <w:rPr>
          <w:color w:val="000000" w:themeColor="text1"/>
        </w:rPr>
        <w:t>bei</w:t>
      </w:r>
      <w:r w:rsidRPr="697D2618">
        <w:rPr>
          <w:color w:val="000000" w:themeColor="text1"/>
        </w:rPr>
        <w:t xml:space="preserve"> </w:t>
      </w:r>
      <w:r w:rsidR="0D4E623F" w:rsidRPr="06258CA6">
        <w:rPr>
          <w:color w:val="000000" w:themeColor="text1"/>
        </w:rPr>
        <w:t>objektyvias</w:t>
      </w:r>
      <w:r w:rsidR="0D4E623F" w:rsidRPr="30510BD4">
        <w:rPr>
          <w:color w:val="000000" w:themeColor="text1"/>
        </w:rPr>
        <w:t>, skaidrias ir</w:t>
      </w:r>
      <w:r w:rsidRPr="16FD70F5">
        <w:rPr>
          <w:color w:val="000000" w:themeColor="text1"/>
        </w:rPr>
        <w:t xml:space="preserve"> </w:t>
      </w:r>
      <w:r w:rsidRPr="22764F6D">
        <w:rPr>
          <w:color w:val="000000" w:themeColor="text1"/>
        </w:rPr>
        <w:t>nediskriminacines technines taisykles, užtikrinančias sistemų sąveiką ir nustatančias būtiniausius techninės konstrukcijos</w:t>
      </w:r>
      <w:r w:rsidR="4956253A" w:rsidRPr="2AA06F5D">
        <w:rPr>
          <w:color w:val="000000" w:themeColor="text1"/>
        </w:rPr>
        <w:t>,</w:t>
      </w:r>
      <w:r w:rsidRPr="22764F6D">
        <w:rPr>
          <w:color w:val="000000" w:themeColor="text1"/>
        </w:rPr>
        <w:t xml:space="preserve"> </w:t>
      </w:r>
      <w:r w:rsidR="4956253A" w:rsidRPr="1EA2A5B7">
        <w:rPr>
          <w:color w:val="000000" w:themeColor="text1"/>
        </w:rPr>
        <w:t>įrengimo</w:t>
      </w:r>
      <w:r w:rsidRPr="06F83DCF">
        <w:rPr>
          <w:color w:val="000000" w:themeColor="text1"/>
        </w:rPr>
        <w:t xml:space="preserve"> </w:t>
      </w:r>
      <w:r w:rsidRPr="22764F6D">
        <w:rPr>
          <w:color w:val="000000" w:themeColor="text1"/>
        </w:rPr>
        <w:t>ir eksploatavimo reikalavimus, taikomus prijungiant prie vandenilio tinklų</w:t>
      </w:r>
      <w:r w:rsidR="008F6115" w:rsidRPr="22764F6D">
        <w:rPr>
          <w:color w:val="000000" w:themeColor="text1"/>
        </w:rPr>
        <w:t xml:space="preserve"> terminalus</w:t>
      </w:r>
      <w:r w:rsidRPr="22764F6D">
        <w:rPr>
          <w:color w:val="000000" w:themeColor="text1"/>
        </w:rPr>
        <w:t xml:space="preserve">, saugyklas, </w:t>
      </w:r>
      <w:r w:rsidR="00622B3B">
        <w:rPr>
          <w:color w:val="000000" w:themeColor="text1"/>
        </w:rPr>
        <w:t>vandenilio gamyklas</w:t>
      </w:r>
      <w:r w:rsidR="005B3D54">
        <w:rPr>
          <w:color w:val="000000" w:themeColor="text1"/>
        </w:rPr>
        <w:t xml:space="preserve">, </w:t>
      </w:r>
      <w:r w:rsidRPr="77D36F20">
        <w:rPr>
          <w:color w:val="000000" w:themeColor="text1"/>
        </w:rPr>
        <w:t>kit</w:t>
      </w:r>
      <w:r w:rsidR="555762C2" w:rsidRPr="77D36F20">
        <w:rPr>
          <w:color w:val="000000" w:themeColor="text1"/>
        </w:rPr>
        <w:t>u</w:t>
      </w:r>
      <w:r w:rsidRPr="77D36F20">
        <w:rPr>
          <w:color w:val="000000" w:themeColor="text1"/>
        </w:rPr>
        <w:t>s</w:t>
      </w:r>
      <w:r w:rsidRPr="22764F6D">
        <w:rPr>
          <w:color w:val="000000" w:themeColor="text1"/>
        </w:rPr>
        <w:t xml:space="preserve"> </w:t>
      </w:r>
      <w:r w:rsidR="321087E4" w:rsidRPr="22764F6D">
        <w:rPr>
          <w:color w:val="000000" w:themeColor="text1"/>
        </w:rPr>
        <w:t xml:space="preserve">vandenilio </w:t>
      </w:r>
      <w:r w:rsidRPr="22764F6D">
        <w:rPr>
          <w:color w:val="000000" w:themeColor="text1"/>
        </w:rPr>
        <w:t xml:space="preserve">perdavimo ar skirstymo </w:t>
      </w:r>
      <w:r w:rsidR="77AA198C" w:rsidRPr="6CCFF6C7">
        <w:rPr>
          <w:color w:val="000000" w:themeColor="text1"/>
        </w:rPr>
        <w:t>tinklus</w:t>
      </w:r>
      <w:r w:rsidRPr="22764F6D">
        <w:rPr>
          <w:color w:val="000000" w:themeColor="text1"/>
        </w:rPr>
        <w:t xml:space="preserve"> ir </w:t>
      </w:r>
      <w:r w:rsidR="1D67BF68" w:rsidRPr="22764F6D">
        <w:rPr>
          <w:color w:val="000000" w:themeColor="text1"/>
        </w:rPr>
        <w:t xml:space="preserve">vandenilio </w:t>
      </w:r>
      <w:r w:rsidRPr="22764F6D">
        <w:rPr>
          <w:color w:val="000000" w:themeColor="text1"/>
        </w:rPr>
        <w:t>vamzdynus.</w:t>
      </w:r>
      <w:r>
        <w:t xml:space="preserve"> </w:t>
      </w:r>
    </w:p>
    <w:p w14:paraId="0E87B752" w14:textId="4FE26E03" w:rsidR="0078438D" w:rsidRDefault="2C5FE3DC" w:rsidP="009C3AB8">
      <w:pPr>
        <w:ind w:firstLine="720"/>
        <w:jc w:val="both"/>
        <w:rPr>
          <w:lang w:val="lt"/>
        </w:rPr>
      </w:pPr>
      <w:r>
        <w:t xml:space="preserve">2. </w:t>
      </w:r>
      <w:r w:rsidRPr="7EF1CB0C">
        <w:rPr>
          <w:lang w:val="lt"/>
        </w:rPr>
        <w:t>S</w:t>
      </w:r>
      <w:r w:rsidRPr="7EF1CB0C">
        <w:rPr>
          <w:color w:val="000000" w:themeColor="text1"/>
          <w:lang w:val="lt"/>
        </w:rPr>
        <w:t xml:space="preserve">iekiant užtikrinti </w:t>
      </w:r>
      <w:bookmarkStart w:id="6" w:name="_Hlk213327632"/>
      <w:r w:rsidR="00D17275" w:rsidRPr="7EF1CB0C">
        <w:rPr>
          <w:color w:val="000000" w:themeColor="text1"/>
          <w:lang w:val="lt"/>
        </w:rPr>
        <w:t xml:space="preserve">vandenilio </w:t>
      </w:r>
      <w:r w:rsidR="00ED6989" w:rsidRPr="7EF1CB0C">
        <w:rPr>
          <w:color w:val="000000" w:themeColor="text1"/>
          <w:lang w:val="lt"/>
        </w:rPr>
        <w:t>tinklų</w:t>
      </w:r>
      <w:r w:rsidR="009A3D3C" w:rsidRPr="7EF1CB0C">
        <w:rPr>
          <w:color w:val="000000" w:themeColor="text1"/>
        </w:rPr>
        <w:t>,</w:t>
      </w:r>
      <w:r w:rsidR="000C18A6" w:rsidRPr="7EF1CB0C">
        <w:rPr>
          <w:color w:val="000000" w:themeColor="text1"/>
        </w:rPr>
        <w:t xml:space="preserve"> </w:t>
      </w:r>
      <w:r w:rsidR="00E4559B">
        <w:rPr>
          <w:color w:val="000000" w:themeColor="text1"/>
        </w:rPr>
        <w:t>vandenilio gamyklų</w:t>
      </w:r>
      <w:r w:rsidR="001B416E" w:rsidRPr="001B416E">
        <w:t xml:space="preserve"> </w:t>
      </w:r>
      <w:r w:rsidR="001B416E" w:rsidRPr="7EF1CB0C">
        <w:rPr>
          <w:color w:val="000000" w:themeColor="text1"/>
          <w:lang w:val="lt"/>
        </w:rPr>
        <w:t>ir jų technologinių priklausinių</w:t>
      </w:r>
      <w:bookmarkEnd w:id="6"/>
      <w:r w:rsidRPr="7EF1CB0C">
        <w:rPr>
          <w:color w:val="000000" w:themeColor="text1"/>
          <w:lang w:val="lt"/>
        </w:rPr>
        <w:t xml:space="preserve">, </w:t>
      </w:r>
      <w:r w:rsidR="00EB3036" w:rsidRPr="7EF1CB0C">
        <w:rPr>
          <w:color w:val="000000" w:themeColor="text1"/>
          <w:lang w:val="lt"/>
        </w:rPr>
        <w:t xml:space="preserve">vandenilio </w:t>
      </w:r>
      <w:r w:rsidRPr="7EF1CB0C">
        <w:rPr>
          <w:color w:val="000000" w:themeColor="text1"/>
          <w:lang w:val="lt"/>
        </w:rPr>
        <w:t xml:space="preserve">vartotojų ir jų technologinių priklausinių suderinamumą ir </w:t>
      </w:r>
      <w:r w:rsidRPr="7EF1CB0C">
        <w:rPr>
          <w:lang w:val="lt"/>
        </w:rPr>
        <w:t xml:space="preserve">tiekimo saugumą, </w:t>
      </w:r>
      <w:r w:rsidR="782B2119" w:rsidRPr="5B61BC39">
        <w:rPr>
          <w:lang w:val="lt"/>
        </w:rPr>
        <w:t xml:space="preserve">vandenilio </w:t>
      </w:r>
      <w:r w:rsidRPr="5B61BC39">
        <w:rPr>
          <w:lang w:val="lt"/>
        </w:rPr>
        <w:t>perdavimo</w:t>
      </w:r>
      <w:r w:rsidRPr="7EF1CB0C">
        <w:rPr>
          <w:lang w:val="lt"/>
        </w:rPr>
        <w:t xml:space="preserve"> ir skirstymo </w:t>
      </w:r>
      <w:r w:rsidR="007182C5" w:rsidRPr="2A7828FF">
        <w:rPr>
          <w:lang w:val="lt"/>
        </w:rPr>
        <w:t>tinklų</w:t>
      </w:r>
      <w:r w:rsidRPr="7EF1CB0C">
        <w:rPr>
          <w:lang w:val="lt"/>
        </w:rPr>
        <w:t xml:space="preserve"> operatoriai pagal kompetenciją</w:t>
      </w:r>
      <w:r w:rsidRPr="7EF1CB0C">
        <w:rPr>
          <w:color w:val="000000" w:themeColor="text1"/>
          <w:lang w:val="lt"/>
        </w:rPr>
        <w:t xml:space="preserve"> parengia,</w:t>
      </w:r>
      <w:r w:rsidRPr="7EF1CB0C">
        <w:rPr>
          <w:lang w:val="lt"/>
        </w:rPr>
        <w:t xml:space="preserve"> suderina su Taryba, </w:t>
      </w:r>
      <w:r w:rsidRPr="7EF1CB0C">
        <w:rPr>
          <w:color w:val="000000" w:themeColor="text1"/>
          <w:lang w:val="lt"/>
        </w:rPr>
        <w:t xml:space="preserve">tvirtina ir teisės aktų nustatyta tvarka skelbia objektyvias, skaidrias ir nediskriminacines technines taisykles, nustatančias </w:t>
      </w:r>
      <w:r w:rsidR="00EF4BCF" w:rsidRPr="7EF1CB0C">
        <w:rPr>
          <w:color w:val="000000" w:themeColor="text1"/>
          <w:lang w:val="lt"/>
        </w:rPr>
        <w:t xml:space="preserve">vandenilio </w:t>
      </w:r>
      <w:r w:rsidR="003705B7" w:rsidRPr="7EF1CB0C">
        <w:rPr>
          <w:color w:val="000000" w:themeColor="text1"/>
          <w:lang w:val="lt"/>
        </w:rPr>
        <w:t>tinklų</w:t>
      </w:r>
      <w:r w:rsidR="00EF4BCF" w:rsidRPr="7EF1CB0C">
        <w:rPr>
          <w:color w:val="000000" w:themeColor="text1"/>
        </w:rPr>
        <w:t xml:space="preserve">, </w:t>
      </w:r>
      <w:r w:rsidR="00795653">
        <w:rPr>
          <w:color w:val="000000" w:themeColor="text1"/>
        </w:rPr>
        <w:t>vandenilio gamyklų</w:t>
      </w:r>
      <w:r w:rsidR="00EF4BCF" w:rsidRPr="001B416E">
        <w:t xml:space="preserve"> </w:t>
      </w:r>
      <w:r w:rsidR="00EF4BCF" w:rsidRPr="7EF1CB0C">
        <w:rPr>
          <w:color w:val="000000" w:themeColor="text1"/>
          <w:lang w:val="lt"/>
        </w:rPr>
        <w:t xml:space="preserve">ir jų technologinių priklausinių, </w:t>
      </w:r>
      <w:r w:rsidRPr="7EF1CB0C">
        <w:rPr>
          <w:color w:val="000000" w:themeColor="text1"/>
          <w:lang w:val="lt"/>
        </w:rPr>
        <w:t>eksploatavimo, techninės saugos, efektyvaus naudojimo</w:t>
      </w:r>
      <w:r w:rsidRPr="7EF1CB0C">
        <w:rPr>
          <w:lang w:val="lt"/>
        </w:rPr>
        <w:t xml:space="preserve"> ir kitus su tuo susijusius </w:t>
      </w:r>
      <w:r w:rsidRPr="7EF1CB0C">
        <w:rPr>
          <w:color w:val="000000" w:themeColor="text1"/>
          <w:lang w:val="lt"/>
        </w:rPr>
        <w:t>reikalavimus.</w:t>
      </w:r>
    </w:p>
    <w:p w14:paraId="63FC0402" w14:textId="2BED3FA8" w:rsidR="009E43C9" w:rsidRPr="00DF7E8D" w:rsidRDefault="00386572" w:rsidP="009E43C9">
      <w:pPr>
        <w:ind w:firstLine="720"/>
        <w:jc w:val="both"/>
        <w:rPr>
          <w:color w:val="000000"/>
        </w:rPr>
      </w:pPr>
      <w:r w:rsidRPr="1523B922">
        <w:rPr>
          <w:color w:val="000000" w:themeColor="text1"/>
        </w:rPr>
        <w:t xml:space="preserve">3. </w:t>
      </w:r>
      <w:r w:rsidR="009E43C9" w:rsidRPr="1523B922">
        <w:rPr>
          <w:color w:val="000000" w:themeColor="text1"/>
        </w:rPr>
        <w:t xml:space="preserve">Įgyvendindama šio straipsnio </w:t>
      </w:r>
      <w:r w:rsidR="009E43C9" w:rsidRPr="00044BC7">
        <w:rPr>
          <w:color w:val="000000" w:themeColor="text1"/>
          <w:lang w:val="lt"/>
        </w:rPr>
        <w:t>1</w:t>
      </w:r>
      <w:r w:rsidR="009E43C9" w:rsidRPr="1523B922">
        <w:rPr>
          <w:color w:val="000000" w:themeColor="text1"/>
        </w:rPr>
        <w:t xml:space="preserve"> dalį, </w:t>
      </w:r>
      <w:r w:rsidR="00455C70" w:rsidRPr="1523B922">
        <w:rPr>
          <w:color w:val="000000" w:themeColor="text1"/>
        </w:rPr>
        <w:t>Taryba</w:t>
      </w:r>
      <w:r w:rsidR="009E43C9" w:rsidRPr="1523B922">
        <w:rPr>
          <w:color w:val="000000" w:themeColor="text1"/>
        </w:rPr>
        <w:t xml:space="preserve"> tvirtina</w:t>
      </w:r>
      <w:r w:rsidR="00DF7E8D" w:rsidRPr="1523B922">
        <w:rPr>
          <w:color w:val="000000" w:themeColor="text1"/>
        </w:rPr>
        <w:t xml:space="preserve"> </w:t>
      </w:r>
      <w:r w:rsidR="00C73F15">
        <w:t>vandenilio</w:t>
      </w:r>
      <w:r w:rsidR="009E43C9">
        <w:t xml:space="preserve"> </w:t>
      </w:r>
      <w:r w:rsidR="0047662E">
        <w:t>tinklų, objektų</w:t>
      </w:r>
      <w:r w:rsidR="009E43C9">
        <w:t xml:space="preserve"> ir įrenginių prijungimo prie  </w:t>
      </w:r>
      <w:r w:rsidR="00C73F15">
        <w:t>vandenilio</w:t>
      </w:r>
      <w:r w:rsidR="009E43C9">
        <w:t xml:space="preserve"> perdavimo ar skirstymo </w:t>
      </w:r>
      <w:r w:rsidR="00EA0C2D">
        <w:t>tinklų</w:t>
      </w:r>
      <w:r w:rsidR="009E43C9">
        <w:t xml:space="preserve"> </w:t>
      </w:r>
      <w:r w:rsidR="00DF7E8D">
        <w:t xml:space="preserve">ir įrengimo naujoje teritorijoje </w:t>
      </w:r>
      <w:r w:rsidR="009E43C9">
        <w:t>tvarkos ir sąlygų aprašą</w:t>
      </w:r>
      <w:r w:rsidR="00DF7E8D">
        <w:t>.</w:t>
      </w:r>
    </w:p>
    <w:p w14:paraId="6AB062F1" w14:textId="46BE88A9" w:rsidR="00C73F15" w:rsidRPr="00725313" w:rsidRDefault="48BA57A8" w:rsidP="00C73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6D39B454">
        <w:rPr>
          <w:szCs w:val="24"/>
        </w:rPr>
        <w:t xml:space="preserve"> </w:t>
      </w:r>
      <w:r w:rsidR="00FF59F4">
        <w:t>4</w:t>
      </w:r>
      <w:r w:rsidR="00C73F15" w:rsidRPr="00FE46C1">
        <w:t>. Vandenilio tinklų operatoriai privalo viešai skelbti prijungimo prie vandenilio tinklų taisykles, apimančias vandenilio kokybės, slėgio reikalavimus ir kitas technines taisykles, susijusias su vandenilio tinklo naudojimu ir eksploatavimu</w:t>
      </w:r>
      <w:r w:rsidR="00C73F15" w:rsidRPr="0048543D">
        <w:t>.</w:t>
      </w:r>
    </w:p>
    <w:p w14:paraId="74BB99F3" w14:textId="2C114D8F" w:rsidR="00455C70" w:rsidRPr="00725313" w:rsidRDefault="00FF59F4" w:rsidP="00455C70">
      <w:pPr>
        <w:tabs>
          <w:tab w:val="left" w:pos="567"/>
        </w:tabs>
        <w:ind w:firstLine="720"/>
        <w:jc w:val="both"/>
        <w:rPr>
          <w:lang w:eastAsia="lt-LT"/>
        </w:rPr>
      </w:pPr>
      <w:r>
        <w:rPr>
          <w:lang w:eastAsia="lt-LT"/>
        </w:rPr>
        <w:t>5</w:t>
      </w:r>
      <w:r w:rsidR="00455C70" w:rsidRPr="0A8BBA38">
        <w:rPr>
          <w:lang w:eastAsia="lt-LT"/>
        </w:rPr>
        <w:t>. Taryba</w:t>
      </w:r>
      <w:r w:rsidR="009E43C9" w:rsidRPr="0A8BBA38">
        <w:rPr>
          <w:lang w:eastAsia="lt-LT"/>
        </w:rPr>
        <w:t xml:space="preserve"> ir</w:t>
      </w:r>
      <w:r w:rsidR="6A27276D" w:rsidRPr="6E912E39">
        <w:rPr>
          <w:lang w:eastAsia="lt-LT"/>
        </w:rPr>
        <w:t xml:space="preserve"> </w:t>
      </w:r>
      <w:r w:rsidR="6ED25F25" w:rsidRPr="6E912E39">
        <w:rPr>
          <w:lang w:eastAsia="lt-LT"/>
        </w:rPr>
        <w:t>vandenilio</w:t>
      </w:r>
      <w:r w:rsidR="00455C70" w:rsidRPr="0A8BBA38">
        <w:rPr>
          <w:lang w:eastAsia="lt-LT"/>
        </w:rPr>
        <w:t xml:space="preserve"> </w:t>
      </w:r>
      <w:r w:rsidR="000F4D33" w:rsidRPr="0A8BBA38">
        <w:rPr>
          <w:lang w:eastAsia="lt-LT"/>
        </w:rPr>
        <w:t xml:space="preserve">sistemų operatoriai rengdami ir </w:t>
      </w:r>
      <w:r w:rsidR="00B65E8C" w:rsidRPr="0A8BBA38">
        <w:rPr>
          <w:lang w:eastAsia="lt-LT"/>
        </w:rPr>
        <w:t>priimdami</w:t>
      </w:r>
      <w:r w:rsidR="00455C70" w:rsidRPr="0A8BBA38">
        <w:rPr>
          <w:lang w:eastAsia="lt-LT"/>
        </w:rPr>
        <w:t xml:space="preserve"> šį įstatymą įgyvendinančias taisykles, kriterijus ar metodikas, vadovaujasi </w:t>
      </w:r>
      <w:r w:rsidR="00DB2AB8" w:rsidRPr="0A8BBA38">
        <w:rPr>
          <w:lang w:eastAsia="lt-LT"/>
        </w:rPr>
        <w:t xml:space="preserve">šio įstatymo 3 straipsnyje nustatytais </w:t>
      </w:r>
      <w:r w:rsidR="008A4F25" w:rsidRPr="0A8BBA38">
        <w:rPr>
          <w:lang w:eastAsia="lt-LT"/>
        </w:rPr>
        <w:t>vandenilio sektoriaus veiklos reguliavimo bendraisiais principais</w:t>
      </w:r>
      <w:r w:rsidR="00DB2AB8" w:rsidRPr="0A8BBA38">
        <w:rPr>
          <w:lang w:eastAsia="lt-LT"/>
        </w:rPr>
        <w:t xml:space="preserve"> </w:t>
      </w:r>
      <w:r w:rsidR="00B65E8C" w:rsidRPr="0A8BBA38">
        <w:rPr>
          <w:lang w:eastAsia="lt-LT"/>
        </w:rPr>
        <w:t xml:space="preserve">ir </w:t>
      </w:r>
      <w:r w:rsidR="00455C70" w:rsidRPr="0A8BBA38">
        <w:rPr>
          <w:lang w:eastAsia="lt-LT"/>
        </w:rPr>
        <w:t xml:space="preserve">šiais </w:t>
      </w:r>
      <w:r w:rsidR="05EB7CD6" w:rsidRPr="0A8BBA38">
        <w:rPr>
          <w:lang w:eastAsia="lt-LT"/>
        </w:rPr>
        <w:t>principais</w:t>
      </w:r>
      <w:r w:rsidR="00455C70" w:rsidRPr="0A8BBA38">
        <w:rPr>
          <w:lang w:eastAsia="lt-LT"/>
        </w:rPr>
        <w:t>:</w:t>
      </w:r>
    </w:p>
    <w:p w14:paraId="5C0DFDFB" w14:textId="28D2578F" w:rsidR="00455C70" w:rsidRPr="00725313" w:rsidRDefault="00455C70" w:rsidP="00455C70">
      <w:pPr>
        <w:ind w:firstLine="720"/>
        <w:jc w:val="both"/>
        <w:rPr>
          <w:color w:val="000000"/>
          <w:szCs w:val="24"/>
          <w:lang w:eastAsia="lt-LT"/>
        </w:rPr>
      </w:pPr>
      <w:r w:rsidRPr="00725313">
        <w:rPr>
          <w:color w:val="000000" w:themeColor="text1"/>
          <w:szCs w:val="24"/>
          <w:lang w:eastAsia="lt-LT"/>
        </w:rPr>
        <w:t xml:space="preserve">1) </w:t>
      </w:r>
      <w:r w:rsidR="2047EB52" w:rsidRPr="00725313">
        <w:rPr>
          <w:color w:val="000000" w:themeColor="text1"/>
          <w:szCs w:val="24"/>
          <w:lang w:eastAsia="lt-LT"/>
        </w:rPr>
        <w:t>vandenilio</w:t>
      </w:r>
      <w:r w:rsidRPr="00725313">
        <w:rPr>
          <w:color w:val="000000" w:themeColor="text1"/>
          <w:szCs w:val="24"/>
          <w:lang w:eastAsia="lt-LT"/>
        </w:rPr>
        <w:t xml:space="preserve"> sistemų naudotojų ir vartotojų nediskriminavimo;</w:t>
      </w:r>
    </w:p>
    <w:p w14:paraId="1FD56605" w14:textId="77777777" w:rsidR="00455C70" w:rsidRPr="00725313" w:rsidRDefault="00455C70" w:rsidP="00455C70">
      <w:pPr>
        <w:ind w:firstLine="720"/>
        <w:jc w:val="both"/>
        <w:rPr>
          <w:color w:val="000000"/>
          <w:szCs w:val="24"/>
          <w:lang w:eastAsia="lt-LT"/>
        </w:rPr>
      </w:pPr>
      <w:r w:rsidRPr="00725313">
        <w:rPr>
          <w:color w:val="000000"/>
          <w:szCs w:val="24"/>
          <w:lang w:eastAsia="lt-LT"/>
        </w:rPr>
        <w:t>2) protingumo, teisingumo, sąžiningumo, objektyvumo ir sąnaudų pagrįstumo;</w:t>
      </w:r>
    </w:p>
    <w:p w14:paraId="58B78D81" w14:textId="77777777" w:rsidR="00455C70" w:rsidRPr="00725313" w:rsidRDefault="00455C70" w:rsidP="00455C70">
      <w:pPr>
        <w:ind w:firstLine="720"/>
        <w:jc w:val="both"/>
        <w:rPr>
          <w:color w:val="000000"/>
          <w:szCs w:val="24"/>
          <w:lang w:eastAsia="lt-LT"/>
        </w:rPr>
      </w:pPr>
      <w:r w:rsidRPr="00725313">
        <w:rPr>
          <w:color w:val="000000"/>
          <w:szCs w:val="24"/>
          <w:lang w:eastAsia="lt-LT"/>
        </w:rPr>
        <w:t>3) naujiems vartotojams skirtų investicijų efektyvumo, atsipirkimo laikotarpio ir šių investicijų pagrįstumo įvertinimo;</w:t>
      </w:r>
    </w:p>
    <w:p w14:paraId="14BC76D7" w14:textId="20912D29" w:rsidR="00455C70" w:rsidRPr="00725313" w:rsidRDefault="0D630EFB" w:rsidP="0D630EFB">
      <w:pPr>
        <w:ind w:firstLine="720"/>
        <w:jc w:val="both"/>
        <w:rPr>
          <w:color w:val="000000"/>
          <w:szCs w:val="24"/>
          <w:lang w:eastAsia="lt-LT"/>
        </w:rPr>
      </w:pPr>
      <w:r w:rsidRPr="00725313">
        <w:rPr>
          <w:color w:val="000000" w:themeColor="text1"/>
          <w:szCs w:val="24"/>
          <w:lang w:eastAsia="lt-LT"/>
        </w:rPr>
        <w:t xml:space="preserve">4) vandenilio </w:t>
      </w:r>
      <w:r w:rsidRPr="007E1554">
        <w:rPr>
          <w:color w:val="000000" w:themeColor="text1"/>
          <w:szCs w:val="24"/>
          <w:lang w:eastAsia="lt-LT"/>
        </w:rPr>
        <w:t>sistemos naudotojų ir vartotojų diferencijavimo;</w:t>
      </w:r>
    </w:p>
    <w:p w14:paraId="47485530" w14:textId="33280AA2" w:rsidR="00455C70" w:rsidRPr="00725313" w:rsidRDefault="00455C70" w:rsidP="00455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Cs w:val="24"/>
          <w:lang w:eastAsia="lt-LT"/>
        </w:rPr>
      </w:pPr>
      <w:r w:rsidRPr="00725313">
        <w:rPr>
          <w:szCs w:val="24"/>
        </w:rPr>
        <w:t xml:space="preserve">5) galimybės panaudoti vandenilio įmonių sistemas naujų vartotojų sistemoms prijungti įvertinimo; </w:t>
      </w:r>
    </w:p>
    <w:p w14:paraId="3CF8F1D2" w14:textId="634DC356" w:rsidR="00455C70" w:rsidRPr="00725313" w:rsidRDefault="5280D2DE" w:rsidP="5280D2DE">
      <w:pPr>
        <w:ind w:firstLine="720"/>
        <w:jc w:val="both"/>
        <w:rPr>
          <w:color w:val="000000"/>
          <w:szCs w:val="24"/>
          <w:lang w:eastAsia="lt-LT"/>
        </w:rPr>
      </w:pPr>
      <w:r w:rsidRPr="00725313">
        <w:rPr>
          <w:color w:val="000000" w:themeColor="text1"/>
          <w:szCs w:val="24"/>
          <w:lang w:eastAsia="lt-LT"/>
        </w:rPr>
        <w:t>6) vandenilio sistemos naudotojų įrenginiams veikti reikalingų investicijų poreikio įvertinimo;</w:t>
      </w:r>
    </w:p>
    <w:p w14:paraId="3561E7E5" w14:textId="7B6CA67A" w:rsidR="00455C70" w:rsidRPr="00725313" w:rsidRDefault="3B0DFD69" w:rsidP="30401260">
      <w:pPr>
        <w:ind w:firstLine="720"/>
        <w:jc w:val="both"/>
        <w:rPr>
          <w:color w:val="000000"/>
          <w:lang w:eastAsia="lt-LT"/>
        </w:rPr>
      </w:pPr>
      <w:r w:rsidRPr="30401260">
        <w:rPr>
          <w:color w:val="000000" w:themeColor="text1"/>
          <w:lang w:eastAsia="lt-LT"/>
        </w:rPr>
        <w:t>7) pažangiųjų vandenilio tinklų technologij</w:t>
      </w:r>
      <w:r w:rsidR="0D70D160" w:rsidRPr="30401260">
        <w:rPr>
          <w:color w:val="000000" w:themeColor="text1"/>
          <w:lang w:eastAsia="lt-LT"/>
        </w:rPr>
        <w:t>ų</w:t>
      </w:r>
      <w:r w:rsidRPr="30401260">
        <w:rPr>
          <w:color w:val="000000" w:themeColor="text1"/>
          <w:lang w:eastAsia="lt-LT"/>
        </w:rPr>
        <w:t xml:space="preserve"> plėtros;</w:t>
      </w:r>
    </w:p>
    <w:p w14:paraId="01C25DD2" w14:textId="183AE2AB" w:rsidR="00455C70" w:rsidRPr="00725313" w:rsidRDefault="00455C70" w:rsidP="00455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725313">
        <w:rPr>
          <w:szCs w:val="24"/>
        </w:rPr>
        <w:t>8) teisės aktų nustatytų lengvatų ir (ar) skatinimo priemonių, taikomų sistemos naudotojų sistemų prijungimui, įvertinimo</w:t>
      </w:r>
      <w:r w:rsidR="38BD379B" w:rsidRPr="00725313">
        <w:rPr>
          <w:szCs w:val="24"/>
        </w:rPr>
        <w:t>;</w:t>
      </w:r>
    </w:p>
    <w:p w14:paraId="18343ED8" w14:textId="74CC5D83" w:rsidR="00455C70" w:rsidRPr="00725313" w:rsidRDefault="38BD379B" w:rsidP="00174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725313">
        <w:rPr>
          <w:szCs w:val="24"/>
        </w:rPr>
        <w:t>9) energijos vartojimo efektyvumo;</w:t>
      </w:r>
    </w:p>
    <w:p w14:paraId="6B83658F" w14:textId="1BC806EC" w:rsidR="00455C70" w:rsidRPr="00725313" w:rsidRDefault="6A9BE2DC" w:rsidP="00174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lastRenderedPageBreak/>
        <w:t>10) į ateities vandenilio tinklų pajėgumų poreikį orientuotos vandenilio infrastruktūros plėtr</w:t>
      </w:r>
      <w:r w:rsidR="089C1F35">
        <w:t>a</w:t>
      </w:r>
      <w:r w:rsidR="5658D925">
        <w:t>.</w:t>
      </w:r>
    </w:p>
    <w:p w14:paraId="67092CC2" w14:textId="1FF32BA3" w:rsidR="000844CB" w:rsidDel="002D5F4F" w:rsidRDefault="000844CB" w:rsidP="58A86745">
      <w:pPr>
        <w:ind w:right="57" w:firstLine="720"/>
        <w:jc w:val="both"/>
        <w:rPr>
          <w:color w:val="000000" w:themeColor="text1"/>
          <w:lang w:val="lt"/>
        </w:rPr>
      </w:pPr>
    </w:p>
    <w:p w14:paraId="3318BE5C" w14:textId="2C0CEE19" w:rsidR="005E12E4" w:rsidRPr="00725313" w:rsidRDefault="002004D8" w:rsidP="5C4B47F3">
      <w:pPr>
        <w:ind w:right="57" w:firstLine="720"/>
        <w:jc w:val="both"/>
        <w:rPr>
          <w:b/>
          <w:bCs/>
          <w:szCs w:val="24"/>
        </w:rPr>
      </w:pPr>
      <w:r>
        <w:rPr>
          <w:b/>
          <w:bCs/>
          <w:szCs w:val="24"/>
        </w:rPr>
        <w:t>19</w:t>
      </w:r>
      <w:r w:rsidR="5C4B47F3" w:rsidRPr="00725313">
        <w:rPr>
          <w:b/>
          <w:bCs/>
          <w:szCs w:val="24"/>
        </w:rPr>
        <w:t xml:space="preserve"> straipsnis. Duomenų saugojimas </w:t>
      </w:r>
    </w:p>
    <w:p w14:paraId="2E435A96" w14:textId="5FF00074" w:rsidR="00B5207D" w:rsidRPr="00725313" w:rsidRDefault="3190D098" w:rsidP="21D12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725313">
        <w:rPr>
          <w:szCs w:val="24"/>
        </w:rPr>
        <w:t xml:space="preserve">1. </w:t>
      </w:r>
      <w:r w:rsidR="00CA5885" w:rsidRPr="00CA5885">
        <w:rPr>
          <w:szCs w:val="24"/>
        </w:rPr>
        <w:t>Vandenilio tiekimo įmonės ir vandenilio gamintojai, turintys leidimą vykdyti šią veiklą, privalo laikytis šiame straipsnyje nustatytų įpareigojimų.</w:t>
      </w:r>
    </w:p>
    <w:p w14:paraId="43C8D055" w14:textId="0D88B39A" w:rsidR="00F86E2B" w:rsidRPr="00FF184D" w:rsidRDefault="00CA5885" w:rsidP="00733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rPr>
      </w:pPr>
      <w:r w:rsidRPr="00FF184D">
        <w:rPr>
          <w:bCs/>
          <w:szCs w:val="24"/>
        </w:rPr>
        <w:t>2</w:t>
      </w:r>
      <w:r w:rsidRPr="004D3E15">
        <w:rPr>
          <w:szCs w:val="24"/>
        </w:rPr>
        <w:t>.</w:t>
      </w:r>
      <w:r w:rsidR="00F86E2B" w:rsidRPr="004D3E15">
        <w:rPr>
          <w:b/>
          <w:szCs w:val="24"/>
        </w:rPr>
        <w:t xml:space="preserve"> </w:t>
      </w:r>
      <w:r w:rsidR="00F86E2B" w:rsidRPr="004E6982">
        <w:rPr>
          <w:rFonts w:eastAsiaTheme="majorEastAsia"/>
          <w:szCs w:val="24"/>
        </w:rPr>
        <w:t>Vandenilio tiekimo įmonės</w:t>
      </w:r>
      <w:r w:rsidR="00C01EE4">
        <w:rPr>
          <w:rFonts w:eastAsiaTheme="majorEastAsia"/>
          <w:szCs w:val="24"/>
        </w:rPr>
        <w:t xml:space="preserve"> privalo</w:t>
      </w:r>
      <w:r w:rsidR="00F86E2B" w:rsidRPr="004E6982">
        <w:rPr>
          <w:rFonts w:eastAsiaTheme="majorEastAsia"/>
          <w:szCs w:val="24"/>
        </w:rPr>
        <w:t>:</w:t>
      </w:r>
    </w:p>
    <w:p w14:paraId="34EBED94" w14:textId="3A1CBA73" w:rsidR="004D3E15" w:rsidRDefault="004D3E15" w:rsidP="004D3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1) </w:t>
      </w:r>
      <w:r w:rsidR="00F86E2B" w:rsidRPr="00817BA7">
        <w:t xml:space="preserve">penkerius metus saugoti ir prireikus pateikti Tarybai ir Konkurencijos tarybai jų prašymu jų funkcijų vykdymui visų su didmeniniais vartotojais, vandenilio </w:t>
      </w:r>
      <w:r w:rsidR="0081510C">
        <w:t>saugojimo</w:t>
      </w:r>
      <w:r w:rsidR="00F86E2B" w:rsidRPr="00817BA7">
        <w:t>, terminalų ir vandenilio tinklo operatoriais sudarytų sandorių duomenis apie šių sandorių trukmę, pristatymo ir apmokėjimo taisykles, kiekį, vykdymo datas ir terminus, sandorių vertę, didmeninių vartotojų nustatymo priemones;</w:t>
      </w:r>
    </w:p>
    <w:p w14:paraId="70B41F18" w14:textId="1F6CC506" w:rsidR="00F86E2B" w:rsidRDefault="004D3E15" w:rsidP="00B9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2) </w:t>
      </w:r>
      <w:r w:rsidR="00F86E2B" w:rsidRPr="00817BA7">
        <w:t>Tarybos reikalavimu pateik</w:t>
      </w:r>
      <w:r w:rsidR="00C01EE4">
        <w:t>ti</w:t>
      </w:r>
      <w:r w:rsidR="00F86E2B" w:rsidRPr="00817BA7">
        <w:t xml:space="preserve"> visą informaciją apie neįvykdytas vandenilio tiekimo sutartis ir vandenilio rinkos finansines išvestines priemones</w:t>
      </w:r>
      <w:r w:rsidR="0066708C">
        <w:t>.</w:t>
      </w:r>
    </w:p>
    <w:p w14:paraId="4919D3FA" w14:textId="2BA94A48" w:rsidR="00F86E2B" w:rsidRDefault="00F86E2B" w:rsidP="00733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Strong"/>
          <w:rFonts w:eastAsiaTheme="majorEastAsia"/>
        </w:rPr>
      </w:pPr>
      <w:r w:rsidRPr="00AC2097">
        <w:rPr>
          <w:rFonts w:eastAsiaTheme="majorEastAsia"/>
          <w:szCs w:val="24"/>
        </w:rPr>
        <w:t>3. Vandenilio gamintojai</w:t>
      </w:r>
      <w:r w:rsidR="00D70BBB">
        <w:rPr>
          <w:rFonts w:eastAsiaTheme="majorEastAsia"/>
          <w:szCs w:val="24"/>
        </w:rPr>
        <w:t>,</w:t>
      </w:r>
      <w:r w:rsidR="00D70BBB" w:rsidRPr="00D70BBB">
        <w:t xml:space="preserve"> </w:t>
      </w:r>
      <w:r w:rsidR="00D70BBB" w:rsidRPr="00D70BBB">
        <w:rPr>
          <w:rFonts w:eastAsiaTheme="majorEastAsia"/>
          <w:szCs w:val="24"/>
        </w:rPr>
        <w:t>turintys leidimą vykdyti šią veiklą</w:t>
      </w:r>
      <w:r w:rsidR="00587091">
        <w:rPr>
          <w:rFonts w:eastAsiaTheme="majorEastAsia"/>
          <w:szCs w:val="24"/>
        </w:rPr>
        <w:t>,</w:t>
      </w:r>
      <w:r w:rsidR="00B327C9">
        <w:rPr>
          <w:rFonts w:eastAsiaTheme="majorEastAsia"/>
          <w:szCs w:val="24"/>
        </w:rPr>
        <w:t xml:space="preserve"> privalo</w:t>
      </w:r>
      <w:r w:rsidRPr="00587091">
        <w:rPr>
          <w:rStyle w:val="Strong"/>
          <w:rFonts w:eastAsiaTheme="majorEastAsia"/>
          <w:b w:val="0"/>
        </w:rPr>
        <w:t>:</w:t>
      </w:r>
    </w:p>
    <w:p w14:paraId="405313BC" w14:textId="11EA9248" w:rsidR="006C1A11" w:rsidRDefault="006C1A11" w:rsidP="006C1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1) </w:t>
      </w:r>
      <w:r w:rsidR="00F86E2B" w:rsidRPr="00817BA7">
        <w:t>teikti Tarybai informaciją apie gamybos pajėgumus, faktinę vandenilio gamybos apimtį, naudojamas technologijas, energijos šaltinius ir, jei taikoma, žaliojo vandenilio sertifikatus ar kilmės garantijas;</w:t>
      </w:r>
    </w:p>
    <w:p w14:paraId="1FB5F3B4" w14:textId="7C214AAD" w:rsidR="006C1A11" w:rsidRDefault="006C1A11" w:rsidP="006C1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2) </w:t>
      </w:r>
      <w:r w:rsidR="00F86E2B" w:rsidRPr="00817BA7">
        <w:t>saugo</w:t>
      </w:r>
      <w:r w:rsidR="00B327C9">
        <w:t>ti</w:t>
      </w:r>
      <w:r w:rsidR="00F86E2B" w:rsidRPr="00817BA7">
        <w:t xml:space="preserve"> ir Tarybos reikalavimu pateik</w:t>
      </w:r>
      <w:r w:rsidR="00B327C9">
        <w:t>ti</w:t>
      </w:r>
      <w:r w:rsidR="00F86E2B" w:rsidRPr="00817BA7">
        <w:t xml:space="preserve"> informaciją apie gamybos sutrikimus ar sustabdymus, galinčius turėti reikšmingos įtakos rinkos tiekimui;</w:t>
      </w:r>
    </w:p>
    <w:p w14:paraId="5BB01B9B" w14:textId="672B9E50" w:rsidR="00F86E2B" w:rsidRDefault="006C1A11" w:rsidP="00EC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3) </w:t>
      </w:r>
      <w:r w:rsidR="00F86E2B">
        <w:t>Tarybos prašymu pateik</w:t>
      </w:r>
      <w:r w:rsidR="00B327C9">
        <w:t>ti</w:t>
      </w:r>
      <w:r w:rsidR="00F86E2B">
        <w:t xml:space="preserve"> gamybos ir tiekimo balansus, reikalingus rinkos priežiūrai ir konkurencingumo užtikrinimui.</w:t>
      </w:r>
    </w:p>
    <w:p w14:paraId="3E2B6631" w14:textId="4605D5DC" w:rsidR="00B90A63" w:rsidRDefault="00CA5885" w:rsidP="5C4B4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4</w:t>
      </w:r>
      <w:r w:rsidR="5C4B47F3" w:rsidRPr="00725313">
        <w:rPr>
          <w:szCs w:val="24"/>
        </w:rPr>
        <w:t xml:space="preserve">. </w:t>
      </w:r>
      <w:r w:rsidR="00B90A63">
        <w:t>Pareigos dėl informacijos saugojimo ir teikimo taikomos tik tokia apimtimi, kuri nėra nustatyta Lietuvos Respublikos finansinių priemonių rinkų įstatyme.</w:t>
      </w:r>
    </w:p>
    <w:p w14:paraId="4B2637DA" w14:textId="6858EF35" w:rsidR="005E12E4" w:rsidRPr="00725313" w:rsidRDefault="00B90A63" w:rsidP="5C4B4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5.</w:t>
      </w:r>
      <w:r w:rsidR="0055613D">
        <w:rPr>
          <w:szCs w:val="24"/>
        </w:rPr>
        <w:t xml:space="preserve"> </w:t>
      </w:r>
      <w:r w:rsidR="5C4B47F3" w:rsidRPr="00725313">
        <w:rPr>
          <w:szCs w:val="24"/>
        </w:rPr>
        <w:t>Taryba, neatskleisdama informacijos, kuri laikoma komercine (gamybine) ar profesine paslaptimi, apie atskirus rinkos dalyvius ar atskirus sandorius, nuolat viešai Tarybos interneto svetainėje skelbia informaciją, užtikrinančią vandenilio rinkos konkurencingumą ir kontrolę. Ši dalis netaikoma informacijai apie finansines priemones, kurioms taikomos Lietuvos Respublikos finansinių priemonių rinkų įstatymo nuostatos.</w:t>
      </w:r>
    </w:p>
    <w:p w14:paraId="5193EDAE" w14:textId="749DBA59" w:rsidR="005E12E4" w:rsidRPr="00B90A63" w:rsidRDefault="00B90A63" w:rsidP="3190D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6</w:t>
      </w:r>
      <w:r w:rsidR="3190D098" w:rsidRPr="00725313">
        <w:rPr>
          <w:szCs w:val="24"/>
        </w:rPr>
        <w:t xml:space="preserve">. </w:t>
      </w:r>
      <w:r w:rsidR="3190D098" w:rsidRPr="00725313">
        <w:rPr>
          <w:color w:val="000000" w:themeColor="text1"/>
          <w:szCs w:val="24"/>
        </w:rPr>
        <w:t xml:space="preserve">Su vandenilio rinkos išvestinėmis finansinėmis priemonėmis susijusiems sandoriams, kuriuos vandenilio tiekimo </w:t>
      </w:r>
      <w:r w:rsidR="3190D098" w:rsidRPr="00051839">
        <w:rPr>
          <w:color w:val="000000" w:themeColor="text1"/>
          <w:szCs w:val="24"/>
        </w:rPr>
        <w:t>įmonės sudaro su didmenininkais, taip pat su vandenilio tinklo, saugyklų ir terminalų operatoriais, šis straipsnis taikomas tik tada, kai Europos Komisija priima Direktyvos 2024/1788 82 straipsnio 4 dalyje nurodytas</w:t>
      </w:r>
      <w:r w:rsidR="3190D098" w:rsidRPr="00B90A63">
        <w:rPr>
          <w:color w:val="000000" w:themeColor="text1"/>
          <w:szCs w:val="24"/>
        </w:rPr>
        <w:t xml:space="preserve"> gaires.</w:t>
      </w:r>
    </w:p>
    <w:p w14:paraId="4F7F08D0" w14:textId="5B54AE2C" w:rsidR="3B3FB54D" w:rsidRPr="00725313" w:rsidRDefault="3B3FB54D" w:rsidP="3B3FB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szCs w:val="24"/>
          <w:highlight w:val="yellow"/>
        </w:rPr>
      </w:pPr>
    </w:p>
    <w:p w14:paraId="7272A45F" w14:textId="63FB8B71" w:rsidR="005E12E4" w:rsidRPr="004F5E36" w:rsidRDefault="75E765AE" w:rsidP="75E76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Cs w:val="24"/>
        </w:rPr>
      </w:pPr>
      <w:r w:rsidRPr="00725313">
        <w:rPr>
          <w:b/>
          <w:bCs/>
          <w:szCs w:val="24"/>
        </w:rPr>
        <w:t>2</w:t>
      </w:r>
      <w:r w:rsidR="002004D8">
        <w:rPr>
          <w:b/>
          <w:bCs/>
          <w:szCs w:val="24"/>
        </w:rPr>
        <w:t>0</w:t>
      </w:r>
      <w:r w:rsidRPr="00725313">
        <w:rPr>
          <w:b/>
          <w:bCs/>
          <w:szCs w:val="24"/>
        </w:rPr>
        <w:t xml:space="preserve"> straipsnis. Parodomųjų projektų diegimas vandenilio sektoriuje</w:t>
      </w:r>
    </w:p>
    <w:p w14:paraId="379D5EE9" w14:textId="499937F0" w:rsidR="585ED210" w:rsidRPr="0054046B" w:rsidRDefault="3190D098" w:rsidP="0D630EFB">
      <w:pPr>
        <w:ind w:firstLine="567"/>
        <w:jc w:val="both"/>
        <w:rPr>
          <w:color w:val="000000" w:themeColor="text1"/>
          <w:szCs w:val="24"/>
        </w:rPr>
      </w:pPr>
      <w:r w:rsidRPr="004F5E36">
        <w:rPr>
          <w:color w:val="000000" w:themeColor="text1"/>
          <w:szCs w:val="24"/>
        </w:rPr>
        <w:t xml:space="preserve">1. Vandenilio sektoriuje diegiami parodomieji projektai. </w:t>
      </w:r>
      <w:r w:rsidR="0078677D" w:rsidRPr="0078677D">
        <w:rPr>
          <w:color w:val="000000" w:themeColor="text1"/>
          <w:szCs w:val="24"/>
        </w:rPr>
        <w:t>V</w:t>
      </w:r>
      <w:r w:rsidR="000B607B" w:rsidRPr="0078677D">
        <w:rPr>
          <w:color w:val="000000" w:themeColor="text1"/>
          <w:szCs w:val="24"/>
        </w:rPr>
        <w:t xml:space="preserve">andenilio </w:t>
      </w:r>
      <w:r w:rsidR="0078677D">
        <w:rPr>
          <w:color w:val="000000" w:themeColor="text1"/>
          <w:szCs w:val="24"/>
        </w:rPr>
        <w:t>įmonių</w:t>
      </w:r>
      <w:r w:rsidR="000C45B1">
        <w:rPr>
          <w:color w:val="000000" w:themeColor="text1"/>
          <w:szCs w:val="24"/>
        </w:rPr>
        <w:t xml:space="preserve"> </w:t>
      </w:r>
      <w:r w:rsidR="00256FAA">
        <w:rPr>
          <w:color w:val="000000" w:themeColor="text1"/>
          <w:szCs w:val="24"/>
        </w:rPr>
        <w:t>ir</w:t>
      </w:r>
      <w:r w:rsidR="00D50D4A">
        <w:rPr>
          <w:color w:val="000000" w:themeColor="text1"/>
          <w:szCs w:val="24"/>
        </w:rPr>
        <w:t xml:space="preserve"> (ar) vandenilio rinkos dalyvių</w:t>
      </w:r>
      <w:r w:rsidRPr="0054046B">
        <w:rPr>
          <w:color w:val="000000" w:themeColor="text1"/>
          <w:szCs w:val="24"/>
        </w:rPr>
        <w:t xml:space="preserve"> įgyvendinami parodomieji projektai Tarybos nustatyta tvarka ir sprendimu gali būti vystomi:</w:t>
      </w:r>
    </w:p>
    <w:p w14:paraId="076CA3C5" w14:textId="24197A54" w:rsidR="585ED210" w:rsidRPr="0054046B" w:rsidRDefault="0129B1B8" w:rsidP="7EF0D546">
      <w:pPr>
        <w:ind w:firstLine="567"/>
        <w:jc w:val="both"/>
        <w:rPr>
          <w:color w:val="000000" w:themeColor="text1"/>
          <w:szCs w:val="24"/>
        </w:rPr>
      </w:pPr>
      <w:r w:rsidRPr="0054046B">
        <w:rPr>
          <w:color w:val="000000" w:themeColor="text1"/>
          <w:szCs w:val="24"/>
        </w:rPr>
        <w:t xml:space="preserve">1) </w:t>
      </w:r>
      <w:r w:rsidR="62F60C8D" w:rsidRPr="0054046B">
        <w:rPr>
          <w:color w:val="000000" w:themeColor="text1"/>
          <w:szCs w:val="24"/>
        </w:rPr>
        <w:t>bandomojoje energetikos inovacijų aplinkoje ir</w:t>
      </w:r>
      <w:r w:rsidR="585ED210" w:rsidRPr="0054046B">
        <w:rPr>
          <w:color w:val="000000" w:themeColor="text1"/>
          <w:szCs w:val="24"/>
        </w:rPr>
        <w:t xml:space="preserve"> pripažint</w:t>
      </w:r>
      <w:r w:rsidR="0B0B3E00" w:rsidRPr="0054046B">
        <w:rPr>
          <w:color w:val="000000" w:themeColor="text1"/>
          <w:szCs w:val="24"/>
        </w:rPr>
        <w:t>i</w:t>
      </w:r>
      <w:r w:rsidR="585ED210" w:rsidRPr="0054046B">
        <w:rPr>
          <w:color w:val="000000" w:themeColor="text1"/>
          <w:szCs w:val="24"/>
        </w:rPr>
        <w:t xml:space="preserve"> </w:t>
      </w:r>
      <w:r w:rsidR="4CE7B50A" w:rsidRPr="0054046B">
        <w:rPr>
          <w:color w:val="000000" w:themeColor="text1"/>
          <w:szCs w:val="24"/>
        </w:rPr>
        <w:t>energetikos inovacija</w:t>
      </w:r>
      <w:r w:rsidR="3FCAD3DC" w:rsidRPr="0054046B">
        <w:rPr>
          <w:color w:val="000000" w:themeColor="text1"/>
          <w:szCs w:val="24"/>
        </w:rPr>
        <w:t>.</w:t>
      </w:r>
      <w:r w:rsidR="585ED210" w:rsidRPr="0054046B">
        <w:rPr>
          <w:color w:val="000000" w:themeColor="text1"/>
          <w:szCs w:val="24"/>
        </w:rPr>
        <w:t xml:space="preserve"> </w:t>
      </w:r>
      <w:r w:rsidR="32B835C7" w:rsidRPr="0054046B">
        <w:rPr>
          <w:color w:val="000000" w:themeColor="text1"/>
          <w:szCs w:val="24"/>
        </w:rPr>
        <w:t>E</w:t>
      </w:r>
      <w:r w:rsidR="585ED210" w:rsidRPr="0054046B">
        <w:rPr>
          <w:color w:val="000000" w:themeColor="text1"/>
          <w:szCs w:val="24"/>
        </w:rPr>
        <w:t xml:space="preserve">nergetikos inovacijos vykdymui </w:t>
      </w:r>
      <w:proofErr w:type="spellStart"/>
      <w:r w:rsidR="585ED210" w:rsidRPr="0054046B">
        <w:rPr>
          <w:i/>
          <w:iCs/>
          <w:color w:val="000000" w:themeColor="text1"/>
          <w:szCs w:val="24"/>
        </w:rPr>
        <w:t>mutatis</w:t>
      </w:r>
      <w:proofErr w:type="spellEnd"/>
      <w:r w:rsidR="585ED210" w:rsidRPr="0054046B">
        <w:rPr>
          <w:i/>
          <w:iCs/>
          <w:color w:val="000000" w:themeColor="text1"/>
          <w:szCs w:val="24"/>
        </w:rPr>
        <w:t xml:space="preserve"> </w:t>
      </w:r>
      <w:proofErr w:type="spellStart"/>
      <w:r w:rsidR="585ED210" w:rsidRPr="0054046B">
        <w:rPr>
          <w:i/>
          <w:iCs/>
          <w:color w:val="000000" w:themeColor="text1"/>
          <w:szCs w:val="24"/>
        </w:rPr>
        <w:t>mutandis</w:t>
      </w:r>
      <w:proofErr w:type="spellEnd"/>
      <w:r w:rsidR="585ED210" w:rsidRPr="0054046B">
        <w:rPr>
          <w:color w:val="000000" w:themeColor="text1"/>
          <w:szCs w:val="24"/>
        </w:rPr>
        <w:t xml:space="preserve"> taikomi Energetikos įstatyme ir Tarybos nustatyti reikalavimai dėl prašymų leisti veikti bandomojoje energetikos inovacijų aplinkoje pateikimo ir nagrinėjimo bei veiklos bandomojoje energetikos inovacijų aplinkoje vykdymo, laikantis šiame straipsnyje numatytų specialiųjų reikalavimų parodomiesiems projektams vandenilio </w:t>
      </w:r>
      <w:r w:rsidR="585ED210" w:rsidRPr="0054046B" w:rsidDel="585ED210">
        <w:rPr>
          <w:color w:val="000000" w:themeColor="text1"/>
          <w:szCs w:val="24"/>
        </w:rPr>
        <w:t>sektoriuje</w:t>
      </w:r>
      <w:r w:rsidR="05291CAD" w:rsidRPr="0054046B">
        <w:rPr>
          <w:color w:val="000000" w:themeColor="text1"/>
          <w:szCs w:val="24"/>
        </w:rPr>
        <w:t>;</w:t>
      </w:r>
    </w:p>
    <w:p w14:paraId="79C10B66" w14:textId="10369450" w:rsidR="05291CAD" w:rsidRPr="000B607B" w:rsidRDefault="3190D098" w:rsidP="2F577388">
      <w:pPr>
        <w:ind w:firstLine="567"/>
        <w:jc w:val="both"/>
        <w:rPr>
          <w:color w:val="000000" w:themeColor="text1"/>
          <w:szCs w:val="24"/>
        </w:rPr>
      </w:pPr>
      <w:r w:rsidRPr="0054046B">
        <w:rPr>
          <w:color w:val="000000" w:themeColor="text1"/>
          <w:szCs w:val="24"/>
        </w:rPr>
        <w:t xml:space="preserve">2) vandenilio įmonių </w:t>
      </w:r>
      <w:r w:rsidR="00CC1E54">
        <w:rPr>
          <w:color w:val="000000" w:themeColor="text1"/>
          <w:szCs w:val="24"/>
        </w:rPr>
        <w:t>ir (ar) vandenilio rinkos dalyvių</w:t>
      </w:r>
      <w:r w:rsidR="00CC1E54" w:rsidRPr="0054046B">
        <w:rPr>
          <w:color w:val="000000" w:themeColor="text1"/>
          <w:szCs w:val="24"/>
        </w:rPr>
        <w:t xml:space="preserve"> </w:t>
      </w:r>
      <w:r w:rsidRPr="0054046B">
        <w:rPr>
          <w:color w:val="000000" w:themeColor="text1"/>
          <w:szCs w:val="24"/>
        </w:rPr>
        <w:t xml:space="preserve">lėšomis, Tarybos nustatyta tvarka </w:t>
      </w:r>
      <w:r w:rsidR="00BE4206" w:rsidRPr="0054046B">
        <w:rPr>
          <w:color w:val="000000" w:themeColor="text1"/>
          <w:szCs w:val="24"/>
        </w:rPr>
        <w:t>gali būti taikomos supaprastintos procedūros</w:t>
      </w:r>
      <w:r w:rsidRPr="0054046B">
        <w:rPr>
          <w:color w:val="000000" w:themeColor="text1"/>
          <w:szCs w:val="24"/>
        </w:rPr>
        <w:t xml:space="preserve"> vandenilio projektų vystymui, jeigu bendradarbiaujama su elektros ir (ar) gamtinių dujų perdavimo sistemos operatoriais ir siekiama įdiegti inovatyvius sprendinius, galinčius prisidėti prie elektros energetikos, vandenilio ir gamtinių dujų sistemų sąveikos. </w:t>
      </w:r>
      <w:r w:rsidRPr="000B607B">
        <w:rPr>
          <w:color w:val="000000" w:themeColor="text1"/>
          <w:szCs w:val="24"/>
        </w:rPr>
        <w:t xml:space="preserve">Vystant vandenilio perdavimo tinklo operatoriaus ir (ar) elektros perdavimo sistemos operatoriaus atsakomybei ir (ar) nuosavybei priskiriamus projektus, su tokiais projektais susijusios kapitalo ir veiklos sąnaudos Tarybos nustatyta tvarka gali būti visa dalimi (ypač vandenilio rinkos vystymosi laikotarpiu ir laikotarpiu iki vandenilio perdavimo tinklo eksploatavimo pradžios) ar dalinai įtraukiamos į elektros perdavimo sistemos operatoriaus ir (ar) gamtinių dujų perdavimo sistemos </w:t>
      </w:r>
      <w:r w:rsidRPr="000B607B">
        <w:rPr>
          <w:color w:val="000000" w:themeColor="text1"/>
          <w:szCs w:val="24"/>
        </w:rPr>
        <w:lastRenderedPageBreak/>
        <w:t>operatoriaus reguliuojamų paslaugų kainas</w:t>
      </w:r>
      <w:r w:rsidR="0079550E">
        <w:rPr>
          <w:color w:val="000000" w:themeColor="text1"/>
          <w:szCs w:val="24"/>
        </w:rPr>
        <w:t>, laikantis veiklų kryžmini</w:t>
      </w:r>
      <w:r w:rsidR="001E289A">
        <w:rPr>
          <w:color w:val="000000" w:themeColor="text1"/>
          <w:szCs w:val="24"/>
        </w:rPr>
        <w:t>o</w:t>
      </w:r>
      <w:r w:rsidR="0079550E">
        <w:rPr>
          <w:color w:val="000000" w:themeColor="text1"/>
          <w:szCs w:val="24"/>
        </w:rPr>
        <w:t xml:space="preserve"> subsidijavimo draudimo</w:t>
      </w:r>
      <w:r w:rsidR="00AD279C">
        <w:rPr>
          <w:color w:val="000000" w:themeColor="text1"/>
          <w:szCs w:val="24"/>
        </w:rPr>
        <w:t xml:space="preserve"> reikalavimų</w:t>
      </w:r>
      <w:r w:rsidRPr="000B607B">
        <w:rPr>
          <w:color w:val="000000" w:themeColor="text1"/>
          <w:szCs w:val="24"/>
        </w:rPr>
        <w:t xml:space="preserve">. </w:t>
      </w:r>
    </w:p>
    <w:p w14:paraId="2CD86D07" w14:textId="777C25EA" w:rsidR="585ED210" w:rsidRPr="0054046B" w:rsidRDefault="24777FA2" w:rsidP="00053E7B">
      <w:pPr>
        <w:ind w:firstLine="567"/>
        <w:jc w:val="both"/>
        <w:rPr>
          <w:color w:val="000000" w:themeColor="text1"/>
          <w:szCs w:val="24"/>
        </w:rPr>
      </w:pPr>
      <w:r w:rsidRPr="0054046B">
        <w:rPr>
          <w:color w:val="000000" w:themeColor="text1"/>
          <w:szCs w:val="24"/>
        </w:rPr>
        <w:t xml:space="preserve">2. Dėl veiklos bandomojoje energetikos inovacijų aplinkoje į Tarybą kreipiasi </w:t>
      </w:r>
      <w:r w:rsidR="00090118" w:rsidRPr="0054046B">
        <w:rPr>
          <w:color w:val="000000" w:themeColor="text1"/>
          <w:szCs w:val="24"/>
        </w:rPr>
        <w:t>p</w:t>
      </w:r>
      <w:r w:rsidRPr="0054046B">
        <w:rPr>
          <w:color w:val="000000" w:themeColor="text1"/>
          <w:szCs w:val="24"/>
        </w:rPr>
        <w:t xml:space="preserve">arodomąjį projektą įgyvendinantis asmuo ar jo įgaliotas atstovas ir pateikia šią informaciją ir duomenis apie įgyvendinamą projektą: </w:t>
      </w:r>
    </w:p>
    <w:p w14:paraId="36A080B8" w14:textId="060BD97E" w:rsidR="585ED210" w:rsidRPr="0054046B" w:rsidRDefault="585ED210" w:rsidP="00053E7B">
      <w:pPr>
        <w:ind w:firstLine="567"/>
        <w:jc w:val="both"/>
        <w:rPr>
          <w:color w:val="000000" w:themeColor="text1"/>
          <w:szCs w:val="24"/>
        </w:rPr>
      </w:pPr>
      <w:r w:rsidRPr="0054046B">
        <w:rPr>
          <w:color w:val="000000" w:themeColor="text1"/>
          <w:szCs w:val="24"/>
        </w:rPr>
        <w:t xml:space="preserve">1) paaiškinimą apie projektu demonstruojamą technologiją, jos naujumą </w:t>
      </w:r>
      <w:r w:rsidR="6599474E" w:rsidRPr="0054046B">
        <w:rPr>
          <w:color w:val="000000" w:themeColor="text1"/>
          <w:szCs w:val="24"/>
        </w:rPr>
        <w:t>Lietuvos</w:t>
      </w:r>
      <w:r w:rsidRPr="0054046B">
        <w:rPr>
          <w:color w:val="000000" w:themeColor="text1"/>
          <w:szCs w:val="24"/>
        </w:rPr>
        <w:t xml:space="preserve"> mastu ir pritaikymo galimybes;</w:t>
      </w:r>
    </w:p>
    <w:p w14:paraId="34044C2B" w14:textId="0EC97F1B" w:rsidR="585ED210" w:rsidRPr="0054046B" w:rsidRDefault="585ED210" w:rsidP="00053E7B">
      <w:pPr>
        <w:ind w:firstLine="567"/>
        <w:jc w:val="both"/>
        <w:rPr>
          <w:color w:val="000000" w:themeColor="text1"/>
          <w:szCs w:val="24"/>
        </w:rPr>
      </w:pPr>
      <w:r w:rsidRPr="0054046B">
        <w:rPr>
          <w:color w:val="000000" w:themeColor="text1"/>
          <w:szCs w:val="24"/>
        </w:rPr>
        <w:t>2) atliktą projekto galimybių studiją, techninę analizę ar kitokio pobūdžio ekspertinio lygmens vertinimą, kurį atlikus buvo nuspręsta įgyvendinti projektą;</w:t>
      </w:r>
    </w:p>
    <w:p w14:paraId="2FCFCBAD" w14:textId="5FB67BC2" w:rsidR="585ED210" w:rsidRPr="0054046B" w:rsidRDefault="585ED210" w:rsidP="00053E7B">
      <w:pPr>
        <w:ind w:firstLine="567"/>
        <w:jc w:val="both"/>
        <w:rPr>
          <w:color w:val="000000" w:themeColor="text1"/>
          <w:szCs w:val="24"/>
        </w:rPr>
      </w:pPr>
      <w:r w:rsidRPr="0054046B">
        <w:rPr>
          <w:color w:val="000000" w:themeColor="text1"/>
          <w:szCs w:val="24"/>
        </w:rPr>
        <w:t>3) projekto tikslus, taikymo apimtį ir numatomą įgyvendinimo trukmę, kuri yra būtina parodomojo projekto tikslams pasiekti.</w:t>
      </w:r>
    </w:p>
    <w:p w14:paraId="6AB101A8" w14:textId="69478182" w:rsidR="585ED210" w:rsidRPr="0054046B" w:rsidRDefault="18AD681C" w:rsidP="18AD681C">
      <w:pPr>
        <w:ind w:firstLine="567"/>
        <w:jc w:val="both"/>
        <w:rPr>
          <w:color w:val="000000" w:themeColor="text1"/>
          <w:szCs w:val="24"/>
        </w:rPr>
      </w:pPr>
      <w:r w:rsidRPr="0054046B">
        <w:rPr>
          <w:color w:val="000000" w:themeColor="text1"/>
          <w:szCs w:val="24"/>
        </w:rPr>
        <w:t>3. Sprendimą dėl veiklos bandomojoje energetikos inovacijų aplinkoje Taryba priima įvertinusi šio straipsnio 2 dalies pagrindu gautą informaciją, atsižvelgdama į šiuos reikalavimus:</w:t>
      </w:r>
    </w:p>
    <w:p w14:paraId="7F50161A" w14:textId="3DDC574C" w:rsidR="585ED210" w:rsidRPr="0054046B" w:rsidRDefault="585ED210" w:rsidP="00053E7B">
      <w:pPr>
        <w:ind w:firstLine="567"/>
        <w:jc w:val="both"/>
        <w:rPr>
          <w:color w:val="000000" w:themeColor="text1"/>
          <w:szCs w:val="24"/>
        </w:rPr>
      </w:pPr>
      <w:r w:rsidRPr="0054046B">
        <w:rPr>
          <w:color w:val="000000" w:themeColor="text1"/>
          <w:szCs w:val="24"/>
        </w:rPr>
        <w:t xml:space="preserve">1) parodomuoju projektu turi būti demonstruojama technologija, kuri yra pirma tokios rūšies technologija </w:t>
      </w:r>
      <w:r w:rsidR="301294A7" w:rsidRPr="0054046B">
        <w:rPr>
          <w:color w:val="000000" w:themeColor="text1"/>
          <w:szCs w:val="24"/>
        </w:rPr>
        <w:t xml:space="preserve">Lietuvoje </w:t>
      </w:r>
      <w:r w:rsidRPr="0054046B">
        <w:rPr>
          <w:color w:val="000000" w:themeColor="text1"/>
          <w:szCs w:val="24"/>
        </w:rPr>
        <w:t>ir yra naujovė, gerokai lenkianti naudojamas technologijas;</w:t>
      </w:r>
    </w:p>
    <w:p w14:paraId="2E7339E2" w14:textId="104423A0" w:rsidR="585ED210" w:rsidRPr="0054046B" w:rsidRDefault="585ED210" w:rsidP="00053E7B">
      <w:pPr>
        <w:ind w:firstLine="567"/>
        <w:jc w:val="both"/>
        <w:rPr>
          <w:color w:val="000000" w:themeColor="text1"/>
          <w:szCs w:val="24"/>
        </w:rPr>
      </w:pPr>
      <w:r w:rsidRPr="0054046B">
        <w:rPr>
          <w:color w:val="000000" w:themeColor="text1"/>
          <w:szCs w:val="24"/>
        </w:rPr>
        <w:t>2) parodomasis projektas turi skatinti naudoti tvarius, patikimus ir mažai šiltnamio efektą sukeliančių dujų išmetančius energijos šaltinius, technologijas ar sistemas;</w:t>
      </w:r>
    </w:p>
    <w:p w14:paraId="11F24024" w14:textId="2B5BB110" w:rsidR="585ED210" w:rsidRPr="0054046B" w:rsidRDefault="3190D098" w:rsidP="0D630EFB">
      <w:pPr>
        <w:ind w:firstLine="567"/>
        <w:jc w:val="both"/>
        <w:rPr>
          <w:color w:val="000000" w:themeColor="text1"/>
          <w:szCs w:val="24"/>
        </w:rPr>
      </w:pPr>
      <w:r w:rsidRPr="0054046B">
        <w:rPr>
          <w:color w:val="000000" w:themeColor="text1"/>
          <w:szCs w:val="24"/>
        </w:rPr>
        <w:t>3) parodomasis projektas turi būti plėtojamas ir jo rezultatai naudojami energetikos sistemos veikimo tobulinimui, ir (ar) infrastruktūros saugumui ir patikimumui, ir (ar) veiklos efektyvumui.</w:t>
      </w:r>
    </w:p>
    <w:p w14:paraId="07C8651D" w14:textId="5B645AD0" w:rsidR="585ED210" w:rsidRPr="0054046B" w:rsidRDefault="7603BDD5" w:rsidP="7603BDD5">
      <w:pPr>
        <w:ind w:firstLine="567"/>
        <w:jc w:val="both"/>
        <w:rPr>
          <w:color w:val="000000" w:themeColor="text1"/>
        </w:rPr>
      </w:pPr>
      <w:r w:rsidRPr="7603BDD5">
        <w:rPr>
          <w:color w:val="000000" w:themeColor="text1"/>
        </w:rPr>
        <w:t>4. Taryba, prieš priimdama sprendimą dėl projekto pripažinimo parodomuoju projektu, turi teisę konsultuotis su kitomis Lietuvos Respublikos institucijomis, Agentūra, kitų valstybių narių nacionalinėmis reguliavimo institucijomis ir (ar) rinkos dalyviais.</w:t>
      </w:r>
    </w:p>
    <w:p w14:paraId="2278ABCD" w14:textId="385601CE" w:rsidR="00053E7B" w:rsidRDefault="3190D098" w:rsidP="18AD681C">
      <w:pPr>
        <w:ind w:firstLine="567"/>
        <w:jc w:val="both"/>
        <w:rPr>
          <w:color w:val="000000" w:themeColor="text1"/>
          <w:szCs w:val="24"/>
        </w:rPr>
      </w:pPr>
      <w:r w:rsidRPr="0054046B">
        <w:rPr>
          <w:color w:val="000000" w:themeColor="text1"/>
          <w:szCs w:val="24"/>
        </w:rPr>
        <w:t xml:space="preserve">5. Tarybos nustatyta tvarka vandenilio rinkoje diegiamiems parodomiesiems projektams gali būti taikomos ir papildomos, šiame įstatyme ir Energetikos įstatyme nenurodytos, finansinės ir (ar) teisinės skatinimo priemonės, mechanizmai ir (ar) išimtys. </w:t>
      </w:r>
    </w:p>
    <w:p w14:paraId="7173A8A1" w14:textId="1CB6A3BD" w:rsidR="78525AB2" w:rsidRPr="00725313" w:rsidRDefault="78525AB2" w:rsidP="78525AB2">
      <w:pPr>
        <w:ind w:right="57"/>
        <w:jc w:val="center"/>
        <w:rPr>
          <w:b/>
        </w:rPr>
      </w:pPr>
    </w:p>
    <w:p w14:paraId="638EF906" w14:textId="29818E83" w:rsidR="00580112" w:rsidRPr="00725313" w:rsidRDefault="009878E5" w:rsidP="5ACEE01A">
      <w:pPr>
        <w:ind w:right="57"/>
        <w:jc w:val="center"/>
        <w:rPr>
          <w:b/>
          <w:bCs/>
          <w:szCs w:val="24"/>
        </w:rPr>
      </w:pPr>
      <w:r>
        <w:rPr>
          <w:b/>
          <w:bCs/>
          <w:szCs w:val="24"/>
        </w:rPr>
        <w:t>KETVIRTASIS</w:t>
      </w:r>
      <w:r w:rsidR="4FC2A404" w:rsidRPr="00725313">
        <w:rPr>
          <w:b/>
          <w:bCs/>
          <w:szCs w:val="24"/>
        </w:rPr>
        <w:t xml:space="preserve"> SKIRSNIS</w:t>
      </w:r>
    </w:p>
    <w:p w14:paraId="4E521730" w14:textId="2D79A32A" w:rsidR="007E30AE" w:rsidRPr="00725313" w:rsidRDefault="2956C287" w:rsidP="0004483A">
      <w:pPr>
        <w:tabs>
          <w:tab w:val="left" w:pos="567"/>
        </w:tabs>
        <w:jc w:val="center"/>
        <w:rPr>
          <w:b/>
          <w:bCs/>
          <w:lang w:eastAsia="lt-LT"/>
        </w:rPr>
      </w:pPr>
      <w:r w:rsidRPr="2A213153">
        <w:rPr>
          <w:b/>
          <w:bCs/>
          <w:caps/>
        </w:rPr>
        <w:t>LICENCIJOS</w:t>
      </w:r>
      <w:r w:rsidR="00D75E22">
        <w:rPr>
          <w:b/>
          <w:bCs/>
          <w:caps/>
        </w:rPr>
        <w:t xml:space="preserve"> IR</w:t>
      </w:r>
      <w:r w:rsidRPr="2A213153">
        <w:rPr>
          <w:b/>
          <w:bCs/>
          <w:caps/>
        </w:rPr>
        <w:t xml:space="preserve"> LEIDIMAI VANDENILIO </w:t>
      </w:r>
      <w:r w:rsidR="459B3DA0" w:rsidRPr="2A213153">
        <w:rPr>
          <w:b/>
          <w:bCs/>
          <w:caps/>
        </w:rPr>
        <w:t>SEKTORIUJE</w:t>
      </w:r>
    </w:p>
    <w:p w14:paraId="6A08110E" w14:textId="57D3B2D8" w:rsidR="637F1CD2" w:rsidRPr="0054046B" w:rsidRDefault="637F1CD2" w:rsidP="6FBB6159">
      <w:pPr>
        <w:ind w:firstLine="567"/>
        <w:jc w:val="both"/>
        <w:rPr>
          <w:i/>
          <w:color w:val="000000" w:themeColor="text1"/>
          <w:szCs w:val="24"/>
        </w:rPr>
      </w:pPr>
    </w:p>
    <w:p w14:paraId="3567F0C6" w14:textId="4354BC32" w:rsidR="00251B7B" w:rsidRPr="00725313" w:rsidRDefault="00001772" w:rsidP="31626917">
      <w:pPr>
        <w:tabs>
          <w:tab w:val="left" w:pos="567"/>
        </w:tabs>
        <w:ind w:firstLine="720"/>
        <w:jc w:val="both"/>
        <w:rPr>
          <w:b/>
          <w:bCs/>
          <w:color w:val="000000" w:themeColor="text1"/>
        </w:rPr>
      </w:pPr>
      <w:r w:rsidRPr="31626917">
        <w:rPr>
          <w:b/>
          <w:bCs/>
          <w:lang w:eastAsia="lt-LT"/>
        </w:rPr>
        <w:t>2</w:t>
      </w:r>
      <w:r w:rsidR="002004D8">
        <w:rPr>
          <w:b/>
          <w:bCs/>
          <w:lang w:eastAsia="lt-LT"/>
        </w:rPr>
        <w:t>1</w:t>
      </w:r>
      <w:r w:rsidR="57AA4011" w:rsidRPr="31626917">
        <w:rPr>
          <w:b/>
          <w:bCs/>
          <w:lang w:eastAsia="lt-LT"/>
        </w:rPr>
        <w:t xml:space="preserve"> straipsnis. </w:t>
      </w:r>
      <w:r w:rsidR="57AA4011" w:rsidRPr="31626917">
        <w:rPr>
          <w:b/>
          <w:bCs/>
          <w:color w:val="000000" w:themeColor="text1"/>
        </w:rPr>
        <w:t>Licencijuojama veikla vandenilio sektoriuje, licencijuojamos veiklos sąlygos ir bendrieji principai</w:t>
      </w:r>
    </w:p>
    <w:p w14:paraId="1D9E83D7" w14:textId="18C07CDB" w:rsidR="22CCF410" w:rsidRPr="00725313" w:rsidRDefault="57AA4011" w:rsidP="00E01DF8">
      <w:pPr>
        <w:ind w:firstLine="567"/>
        <w:jc w:val="both"/>
        <w:rPr>
          <w:szCs w:val="24"/>
        </w:rPr>
      </w:pPr>
      <w:r w:rsidRPr="00725313">
        <w:rPr>
          <w:szCs w:val="24"/>
        </w:rPr>
        <w:t xml:space="preserve">1. Vandenilio </w:t>
      </w:r>
      <w:r w:rsidR="0066098C" w:rsidRPr="00725313">
        <w:rPr>
          <w:szCs w:val="24"/>
        </w:rPr>
        <w:t>sektoriuje</w:t>
      </w:r>
      <w:r w:rsidRPr="00725313">
        <w:rPr>
          <w:szCs w:val="24"/>
        </w:rPr>
        <w:t xml:space="preserve"> licencijuojama</w:t>
      </w:r>
      <w:r w:rsidR="000031B5">
        <w:rPr>
          <w:szCs w:val="24"/>
        </w:rPr>
        <w:t xml:space="preserve"> ši veikla</w:t>
      </w:r>
      <w:r w:rsidRPr="00725313">
        <w:rPr>
          <w:szCs w:val="24"/>
        </w:rPr>
        <w:t>:</w:t>
      </w:r>
    </w:p>
    <w:p w14:paraId="3CEBE460" w14:textId="7256B684" w:rsidR="22CCF410" w:rsidRPr="0054046B" w:rsidRDefault="57AA4011" w:rsidP="00E01DF8">
      <w:pPr>
        <w:ind w:firstLine="567"/>
        <w:jc w:val="both"/>
        <w:rPr>
          <w:color w:val="000000" w:themeColor="text1"/>
          <w:szCs w:val="24"/>
        </w:rPr>
      </w:pPr>
      <w:r w:rsidRPr="00725313">
        <w:rPr>
          <w:szCs w:val="24"/>
        </w:rPr>
        <w:t xml:space="preserve">1) </w:t>
      </w:r>
      <w:r w:rsidRPr="0054046B">
        <w:rPr>
          <w:color w:val="000000" w:themeColor="text1"/>
          <w:szCs w:val="24"/>
        </w:rPr>
        <w:t>vandenilio perdavimo;</w:t>
      </w:r>
    </w:p>
    <w:p w14:paraId="19EB756E" w14:textId="2F315708" w:rsidR="00D83BC6" w:rsidRPr="00E06C83" w:rsidRDefault="57AA4011" w:rsidP="00083AD2">
      <w:pPr>
        <w:ind w:firstLine="567"/>
        <w:jc w:val="both"/>
        <w:rPr>
          <w:color w:val="000000" w:themeColor="text1"/>
          <w:szCs w:val="24"/>
        </w:rPr>
      </w:pPr>
      <w:r w:rsidRPr="0054046B">
        <w:rPr>
          <w:color w:val="000000" w:themeColor="text1"/>
          <w:szCs w:val="24"/>
        </w:rPr>
        <w:t>2) vandenilio</w:t>
      </w:r>
      <w:r w:rsidR="00B65C98">
        <w:rPr>
          <w:color w:val="000000" w:themeColor="text1"/>
          <w:szCs w:val="24"/>
        </w:rPr>
        <w:t xml:space="preserve"> </w:t>
      </w:r>
      <w:r w:rsidR="000503AA">
        <w:rPr>
          <w:color w:val="000000" w:themeColor="text1"/>
          <w:szCs w:val="24"/>
        </w:rPr>
        <w:t>skirstym</w:t>
      </w:r>
      <w:r w:rsidR="00B65C98">
        <w:rPr>
          <w:color w:val="000000" w:themeColor="text1"/>
          <w:szCs w:val="24"/>
        </w:rPr>
        <w:t>o</w:t>
      </w:r>
      <w:r w:rsidR="000D6BA1">
        <w:rPr>
          <w:color w:val="000000" w:themeColor="text1"/>
          <w:szCs w:val="24"/>
        </w:rPr>
        <w:t>;</w:t>
      </w:r>
    </w:p>
    <w:p w14:paraId="0492D09D" w14:textId="17A97EDE" w:rsidR="22CCF410" w:rsidRPr="0054046B" w:rsidRDefault="00083AD2" w:rsidP="00E01DF8">
      <w:pPr>
        <w:ind w:firstLine="567"/>
        <w:jc w:val="both"/>
        <w:rPr>
          <w:color w:val="000000" w:themeColor="text1"/>
          <w:szCs w:val="24"/>
        </w:rPr>
      </w:pPr>
      <w:r>
        <w:rPr>
          <w:color w:val="000000" w:themeColor="text1"/>
          <w:szCs w:val="24"/>
        </w:rPr>
        <w:t>3</w:t>
      </w:r>
      <w:r w:rsidR="02FABBD5" w:rsidRPr="0054046B">
        <w:rPr>
          <w:color w:val="000000" w:themeColor="text1"/>
          <w:szCs w:val="24"/>
        </w:rPr>
        <w:t>)</w:t>
      </w:r>
      <w:r w:rsidR="00670D6C">
        <w:rPr>
          <w:color w:val="000000" w:themeColor="text1"/>
          <w:szCs w:val="24"/>
        </w:rPr>
        <w:t xml:space="preserve"> </w:t>
      </w:r>
      <w:r w:rsidR="02FABBD5" w:rsidRPr="0054046B">
        <w:rPr>
          <w:color w:val="000000" w:themeColor="text1"/>
          <w:szCs w:val="24"/>
        </w:rPr>
        <w:t>vandenilio saugyklos operatoriaus</w:t>
      </w:r>
      <w:r w:rsidR="201AEEBB" w:rsidRPr="0054046B">
        <w:rPr>
          <w:color w:val="000000" w:themeColor="text1"/>
          <w:szCs w:val="24"/>
        </w:rPr>
        <w:t>;</w:t>
      </w:r>
    </w:p>
    <w:p w14:paraId="53666082" w14:textId="71F02C50" w:rsidR="22CCF410" w:rsidRDefault="00083AD2" w:rsidP="00E01DF8">
      <w:pPr>
        <w:ind w:firstLine="567"/>
        <w:jc w:val="both"/>
        <w:rPr>
          <w:color w:val="000000" w:themeColor="text1"/>
          <w:szCs w:val="24"/>
        </w:rPr>
      </w:pPr>
      <w:r>
        <w:rPr>
          <w:color w:val="000000" w:themeColor="text1"/>
          <w:szCs w:val="24"/>
        </w:rPr>
        <w:t>4</w:t>
      </w:r>
      <w:r w:rsidR="02FABBD5" w:rsidRPr="0054046B">
        <w:rPr>
          <w:color w:val="000000" w:themeColor="text1"/>
          <w:szCs w:val="24"/>
        </w:rPr>
        <w:t>) vandenilio terminalo operatoriaus</w:t>
      </w:r>
      <w:r w:rsidR="00FA1008">
        <w:rPr>
          <w:color w:val="000000" w:themeColor="text1"/>
          <w:szCs w:val="24"/>
        </w:rPr>
        <w:t>;</w:t>
      </w:r>
    </w:p>
    <w:p w14:paraId="034B8A6B" w14:textId="0C58DE1E" w:rsidR="22CCF410" w:rsidRDefault="00190372">
      <w:pPr>
        <w:ind w:firstLine="567"/>
        <w:jc w:val="both"/>
        <w:rPr>
          <w:color w:val="000000" w:themeColor="text1"/>
        </w:rPr>
      </w:pPr>
      <w:r>
        <w:rPr>
          <w:color w:val="000000" w:themeColor="text1"/>
        </w:rPr>
        <w:t>5</w:t>
      </w:r>
      <w:r w:rsidR="02D47825" w:rsidRPr="02D47825">
        <w:rPr>
          <w:color w:val="000000" w:themeColor="text1"/>
        </w:rPr>
        <w:t>) biržos operatoriaus.</w:t>
      </w:r>
    </w:p>
    <w:p w14:paraId="3023C9D2" w14:textId="656E4668" w:rsidR="00CF1909" w:rsidRPr="0054046B" w:rsidRDefault="02D47825">
      <w:pPr>
        <w:ind w:firstLine="567"/>
        <w:jc w:val="both"/>
        <w:rPr>
          <w:color w:val="000000" w:themeColor="text1"/>
        </w:rPr>
      </w:pPr>
      <w:r w:rsidRPr="02D47825">
        <w:rPr>
          <w:color w:val="000000" w:themeColor="text1"/>
        </w:rPr>
        <w:t xml:space="preserve">2. Asmeniui, siekiančiam verstis bent dvejomis </w:t>
      </w:r>
      <w:r w:rsidRPr="00D267E1">
        <w:rPr>
          <w:color w:val="000000" w:themeColor="text1"/>
        </w:rPr>
        <w:t>iš šio straipsnio 1 dalies 1-4 punktuose numatytų</w:t>
      </w:r>
      <w:r w:rsidRPr="02D47825">
        <w:rPr>
          <w:color w:val="000000" w:themeColor="text1"/>
        </w:rPr>
        <w:t xml:space="preserve"> veiklų,</w:t>
      </w:r>
      <w:r w:rsidRPr="02D47825">
        <w:rPr>
          <w:szCs w:val="24"/>
        </w:rPr>
        <w:t xml:space="preserve"> </w:t>
      </w:r>
      <w:r w:rsidRPr="02D47825">
        <w:rPr>
          <w:color w:val="000000" w:themeColor="text1"/>
        </w:rPr>
        <w:t xml:space="preserve">išduodama jungtinio operatoriaus licencija. </w:t>
      </w:r>
      <w:r w:rsidRPr="02D47825">
        <w:rPr>
          <w:szCs w:val="24"/>
        </w:rPr>
        <w:t>Tokiu atveju asmuo privalo atitikti kiekvienos licencijuojamos veiklos sąlygas ir reikalavimus</w:t>
      </w:r>
      <w:r w:rsidRPr="02D47825">
        <w:rPr>
          <w:color w:val="000000" w:themeColor="text1"/>
        </w:rPr>
        <w:t xml:space="preserve">, </w:t>
      </w:r>
      <w:r w:rsidRPr="02D47825">
        <w:rPr>
          <w:szCs w:val="24"/>
        </w:rPr>
        <w:t>nustatytus šiame</w:t>
      </w:r>
      <w:r w:rsidRPr="02D47825">
        <w:rPr>
          <w:color w:val="000000" w:themeColor="text1"/>
        </w:rPr>
        <w:t xml:space="preserve"> straipsnyje</w:t>
      </w:r>
      <w:r w:rsidRPr="02D47825">
        <w:rPr>
          <w:szCs w:val="24"/>
        </w:rPr>
        <w:t>.</w:t>
      </w:r>
      <w:r w:rsidRPr="02D47825">
        <w:rPr>
          <w:color w:val="000000" w:themeColor="text1"/>
        </w:rPr>
        <w:t xml:space="preserve"> </w:t>
      </w:r>
    </w:p>
    <w:p w14:paraId="0B292992" w14:textId="554896E4" w:rsidR="7BF0E443" w:rsidRPr="0054046B" w:rsidRDefault="0015741D">
      <w:pPr>
        <w:ind w:firstLine="567"/>
        <w:jc w:val="both"/>
      </w:pPr>
      <w:r w:rsidRPr="34B1FF21">
        <w:rPr>
          <w:color w:val="000000" w:themeColor="text1"/>
        </w:rPr>
        <w:t>3</w:t>
      </w:r>
      <w:r w:rsidR="02D47825" w:rsidRPr="34B1FF21">
        <w:rPr>
          <w:color w:val="000000" w:themeColor="text1"/>
        </w:rPr>
        <w:t>. Asmenims, siekiantiems verstis vandenilio licencijuojama veikla, licencijos išduodamos vadovaujantis veiklos saugumo, patikimumo ir nediskriminavimo principais. Licencijavimas negali būti naudojamas kaip priemonė apriboti rinkos dalyvių skaičių. Licencijos išduodamos neterminuotam laikotarpiui</w:t>
      </w:r>
      <w:r w:rsidR="00307484" w:rsidRPr="34B1FF21">
        <w:rPr>
          <w:color w:val="000000" w:themeColor="text1"/>
        </w:rPr>
        <w:t xml:space="preserve">, </w:t>
      </w:r>
      <w:r w:rsidR="00925BE7" w:rsidRPr="34B1FF21">
        <w:rPr>
          <w:color w:val="000000" w:themeColor="text1"/>
        </w:rPr>
        <w:t xml:space="preserve">išskyrus šio straipsnio 8 </w:t>
      </w:r>
      <w:r w:rsidR="00105158" w:rsidRPr="34B1FF21">
        <w:rPr>
          <w:color w:val="000000" w:themeColor="text1"/>
        </w:rPr>
        <w:t>dalyje numatytus atvejus, kai</w:t>
      </w:r>
      <w:r w:rsidR="00B535D0" w:rsidRPr="34B1FF21">
        <w:rPr>
          <w:color w:val="000000" w:themeColor="text1"/>
        </w:rPr>
        <w:t xml:space="preserve"> išduodama terminuota licencija.</w:t>
      </w:r>
    </w:p>
    <w:p w14:paraId="23BBCEDA" w14:textId="0EFF1971" w:rsidR="004D5953" w:rsidRPr="00C3748B" w:rsidRDefault="0015741D">
      <w:pPr>
        <w:ind w:firstLine="567"/>
        <w:jc w:val="both"/>
        <w:rPr>
          <w:color w:val="000000" w:themeColor="text1"/>
        </w:rPr>
      </w:pPr>
      <w:r>
        <w:rPr>
          <w:color w:val="000000" w:themeColor="text1"/>
        </w:rPr>
        <w:t>4</w:t>
      </w:r>
      <w:r w:rsidR="02D47825" w:rsidRPr="00C87252">
        <w:rPr>
          <w:color w:val="000000" w:themeColor="text1"/>
        </w:rPr>
        <w:t xml:space="preserve">. </w:t>
      </w:r>
      <w:r w:rsidR="02D47825" w:rsidRPr="00C87252">
        <w:t xml:space="preserve">Lietuvos Respublikos teritorijoje paskiriamas vandenilio </w:t>
      </w:r>
      <w:r w:rsidR="02D47825" w:rsidRPr="00B4432A">
        <w:t>perdavimo tinklo operatorius išduodant licenciją šiame straipsnyje ir 2</w:t>
      </w:r>
      <w:r w:rsidR="00B4432A" w:rsidRPr="00B4432A">
        <w:t>3</w:t>
      </w:r>
      <w:r w:rsidR="02D47825" w:rsidRPr="00B4432A">
        <w:t xml:space="preserve"> straipsnyje nustatyta tvarka. </w:t>
      </w:r>
      <w:r w:rsidR="02D47825" w:rsidRPr="00B4432A">
        <w:rPr>
          <w:color w:val="000000" w:themeColor="text1"/>
        </w:rPr>
        <w:t>Vandenilio perdavimo ir skirstymo tinklo operatorių licencijose nurodoma teritorija, kurioje asmenys turi išskirtines licencijoje nurodytos veiklos vykdymo teises ir pareigas</w:t>
      </w:r>
      <w:r w:rsidR="02D47825" w:rsidRPr="00C87252">
        <w:rPr>
          <w:color w:val="000000" w:themeColor="text1"/>
        </w:rPr>
        <w:t xml:space="preserve">. </w:t>
      </w:r>
    </w:p>
    <w:p w14:paraId="3C626CA4" w14:textId="7B4E6A87" w:rsidR="2EE58465" w:rsidRPr="00C3748B" w:rsidRDefault="0015741D">
      <w:pPr>
        <w:ind w:firstLine="567"/>
        <w:jc w:val="both"/>
        <w:rPr>
          <w:color w:val="000000" w:themeColor="text1"/>
        </w:rPr>
      </w:pPr>
      <w:r>
        <w:rPr>
          <w:color w:val="000000" w:themeColor="text1"/>
        </w:rPr>
        <w:t>5</w:t>
      </w:r>
      <w:r w:rsidR="02D47825" w:rsidRPr="02D47825">
        <w:rPr>
          <w:color w:val="000000" w:themeColor="text1"/>
        </w:rPr>
        <w:t xml:space="preserve">. Licencijos išduodamos asmenims, turintiems pakankamus technologinius, finansinius ir vadybinius pajėgumus, leidžiančius tinkamai vykdyti licencijuojamos veiklos sąlygas. Asmenų </w:t>
      </w:r>
      <w:r w:rsidR="02D47825" w:rsidRPr="02D47825">
        <w:rPr>
          <w:color w:val="000000" w:themeColor="text1"/>
        </w:rPr>
        <w:lastRenderedPageBreak/>
        <w:t>technologinius, finansinius ir vadybinius pajėgumus ir jų įvertinimo tvarką nustato Taryba, atsižvelgdama į šiuos minimalius kriterijus:</w:t>
      </w:r>
    </w:p>
    <w:p w14:paraId="7082AB14" w14:textId="42E18896" w:rsidR="00F21CDD" w:rsidRDefault="02D47825" w:rsidP="00C15284">
      <w:pPr>
        <w:ind w:firstLine="567"/>
        <w:jc w:val="both"/>
        <w:rPr>
          <w:strike/>
        </w:rPr>
      </w:pPr>
      <w:r w:rsidRPr="34B1FF21">
        <w:rPr>
          <w:color w:val="000000" w:themeColor="text1"/>
        </w:rPr>
        <w:t>1)</w:t>
      </w:r>
      <w:r>
        <w:t xml:space="preserve"> asmenys, siekiantys įgyti vandenilio perdavimo tinklo operatoriaus licenciją ir vykdyti vandenilio perdavimo tinklo operatoriaus veiklą privalo nuosavybės teise, kaip nurodyta šiame įstatyme, ar kitais teisėtais pagrindais valdyti vandenilio perdavimo infrastruktūrą</w:t>
      </w:r>
      <w:r w:rsidR="00FF66A2">
        <w:t>;</w:t>
      </w:r>
    </w:p>
    <w:p w14:paraId="2ADC64FA" w14:textId="06AB30FA" w:rsidR="3A05170E" w:rsidRPr="00725313" w:rsidRDefault="18AD681C" w:rsidP="00C15284">
      <w:pPr>
        <w:ind w:firstLine="567"/>
        <w:jc w:val="both"/>
      </w:pPr>
      <w:r w:rsidRPr="34B1FF21">
        <w:rPr>
          <w:color w:val="000000" w:themeColor="text1"/>
          <w:lang w:eastAsia="lt-LT"/>
        </w:rPr>
        <w:t xml:space="preserve">2) asmenys, siekiantys įgyti vandenilio skirstymo </w:t>
      </w:r>
      <w:r w:rsidR="70927102" w:rsidRPr="34B1FF21">
        <w:rPr>
          <w:color w:val="000000" w:themeColor="text1"/>
          <w:lang w:eastAsia="lt-LT"/>
        </w:rPr>
        <w:t xml:space="preserve">tinklo </w:t>
      </w:r>
      <w:r w:rsidRPr="34B1FF21">
        <w:rPr>
          <w:color w:val="000000" w:themeColor="text1"/>
          <w:lang w:eastAsia="lt-LT"/>
        </w:rPr>
        <w:t xml:space="preserve">operatoriaus licenciją ir vykdyti vandenilio skirstymo </w:t>
      </w:r>
      <w:r w:rsidR="55C4CF7B" w:rsidRPr="34B1FF21">
        <w:rPr>
          <w:color w:val="000000" w:themeColor="text1"/>
          <w:lang w:eastAsia="lt-LT"/>
        </w:rPr>
        <w:t xml:space="preserve">tinklo </w:t>
      </w:r>
      <w:r>
        <w:t xml:space="preserve">operatoriaus veiklą, privalo nuosavybės teise ar kitais teisėtais pagrindais valdyti pagal teisės aktų reikalavimus įrengtą vandenilio skirstymo </w:t>
      </w:r>
      <w:r w:rsidR="08659FF5">
        <w:t>tinklą</w:t>
      </w:r>
      <w:r>
        <w:t>, kuri</w:t>
      </w:r>
      <w:r w:rsidR="20A795CE">
        <w:t>s</w:t>
      </w:r>
      <w:r>
        <w:t xml:space="preserve"> turi būti sujungta</w:t>
      </w:r>
      <w:r w:rsidR="404A7908">
        <w:t>s</w:t>
      </w:r>
      <w:r>
        <w:t xml:space="preserve"> su veikianči</w:t>
      </w:r>
      <w:r w:rsidR="59D53A39">
        <w:t>u</w:t>
      </w:r>
      <w:r>
        <w:t xml:space="preserve"> vandenilio perdavimo ar skirstymo </w:t>
      </w:r>
      <w:r w:rsidR="5AF4E654">
        <w:t>tinklu</w:t>
      </w:r>
      <w:r>
        <w:t>, leidžian</w:t>
      </w:r>
      <w:r w:rsidR="52690007">
        <w:t>tį</w:t>
      </w:r>
      <w:r>
        <w:t xml:space="preserve"> užtikrinti vandenilio pristatymą vartotojams;</w:t>
      </w:r>
    </w:p>
    <w:p w14:paraId="5D4A8B04" w14:textId="107C0B1A" w:rsidR="00622DF0" w:rsidRDefault="46A7CAF8" w:rsidP="24777FA2">
      <w:pPr>
        <w:ind w:firstLine="567"/>
        <w:jc w:val="both"/>
      </w:pPr>
      <w:bookmarkStart w:id="7" w:name="_Hlk215669645"/>
      <w:r>
        <w:t>3) asmenys, siekiantys įgyti vandenilio sau</w:t>
      </w:r>
      <w:r w:rsidR="007855D4">
        <w:t>gyklos operatoriaus</w:t>
      </w:r>
      <w:r>
        <w:t xml:space="preserve"> licenciją ir vykd</w:t>
      </w:r>
      <w:r w:rsidR="000D3DDC">
        <w:t>yti</w:t>
      </w:r>
      <w:r>
        <w:t xml:space="preserve"> vandenilio saugojimo veiklą, privalo nuosavybės teise ar kitais teisėtais pagrindais valdyti pagal teisės aktų reikalavimus įrengtą vandenilio saugyklą</w:t>
      </w:r>
      <w:r w:rsidR="31AC6ED2">
        <w:t>;</w:t>
      </w:r>
      <w:r>
        <w:t xml:space="preserve"> </w:t>
      </w:r>
    </w:p>
    <w:bookmarkEnd w:id="7"/>
    <w:p w14:paraId="1B3340D4" w14:textId="56221651" w:rsidR="00B65A64" w:rsidRDefault="00B65A64" w:rsidP="24777FA2">
      <w:pPr>
        <w:ind w:firstLine="567"/>
        <w:jc w:val="both"/>
      </w:pPr>
      <w:r>
        <w:t>4</w:t>
      </w:r>
      <w:r w:rsidRPr="00B65A64">
        <w:t xml:space="preserve">) asmenys, siekiantys įgyti </w:t>
      </w:r>
      <w:r>
        <w:t>vandeni</w:t>
      </w:r>
      <w:r w:rsidR="00572CD4">
        <w:t xml:space="preserve">lio </w:t>
      </w:r>
      <w:r>
        <w:t xml:space="preserve">terminalo </w:t>
      </w:r>
      <w:r w:rsidRPr="00B65A64">
        <w:t xml:space="preserve">operatoriaus licenciją ir vykdyti vandenilio </w:t>
      </w:r>
      <w:r w:rsidR="00166B7A">
        <w:t xml:space="preserve"> terminalo operatoriaus</w:t>
      </w:r>
      <w:r w:rsidRPr="00B65A64">
        <w:t xml:space="preserve"> veiklą, privalo nuosavybės teise ar kitais teisėtais pagrindais valdyti pagal teisės aktų reikalavimus įrengtą vandenilio </w:t>
      </w:r>
      <w:r w:rsidR="00B610BE">
        <w:t>terminalą</w:t>
      </w:r>
      <w:r w:rsidRPr="00B65A64">
        <w:t>;</w:t>
      </w:r>
    </w:p>
    <w:p w14:paraId="253F63EB" w14:textId="7FBC4984" w:rsidR="405EA31D" w:rsidRPr="00C3748B" w:rsidRDefault="004F2ED2" w:rsidP="24777FA2">
      <w:pPr>
        <w:ind w:firstLine="567"/>
        <w:jc w:val="both"/>
        <w:rPr>
          <w:color w:val="000000" w:themeColor="text1"/>
        </w:rPr>
      </w:pPr>
      <w:r>
        <w:rPr>
          <w:lang w:val="en-US"/>
        </w:rPr>
        <w:t>5</w:t>
      </w:r>
      <w:r w:rsidR="24777FA2">
        <w:t xml:space="preserve">) </w:t>
      </w:r>
      <w:r w:rsidR="24777FA2" w:rsidRPr="300078AA">
        <w:rPr>
          <w:color w:val="000000" w:themeColor="text1"/>
        </w:rPr>
        <w:t>asmenys, siekiantys įgyti biržos operatoriaus licenciją ir vykd</w:t>
      </w:r>
      <w:r w:rsidR="000D3DDC" w:rsidRPr="300078AA">
        <w:rPr>
          <w:color w:val="000000" w:themeColor="text1"/>
        </w:rPr>
        <w:t>yti</w:t>
      </w:r>
      <w:r w:rsidR="24777FA2" w:rsidRPr="300078AA">
        <w:rPr>
          <w:color w:val="000000" w:themeColor="text1"/>
        </w:rPr>
        <w:t xml:space="preserve"> biržos operatoriaus veiklą, privalo nuosavybės teise ar kitais teisėtais pagrindais valdyti technines priemones, skirtas prisijungti prie vandenilio perdavimo tinklo operatoriaus</w:t>
      </w:r>
      <w:r w:rsidR="24777FA2" w:rsidRPr="300078AA">
        <w:rPr>
          <w:color w:val="FF0000"/>
        </w:rPr>
        <w:t xml:space="preserve"> </w:t>
      </w:r>
      <w:r w:rsidR="24777FA2">
        <w:t>informacin</w:t>
      </w:r>
      <w:r w:rsidR="4E9E812F">
        <w:t>ės</w:t>
      </w:r>
      <w:r w:rsidR="24777FA2">
        <w:t xml:space="preserve"> </w:t>
      </w:r>
      <w:r w:rsidR="29EEB08A">
        <w:t>sistemos</w:t>
      </w:r>
      <w:r w:rsidR="6263ED1E">
        <w:t>, kurioje kaupiami vandenilio apskaitos duomenys</w:t>
      </w:r>
      <w:r w:rsidR="24777FA2" w:rsidRPr="300078AA">
        <w:rPr>
          <w:color w:val="000000" w:themeColor="text1"/>
        </w:rPr>
        <w:t xml:space="preserve">, ryšio priemones, reikalingas pranešimams iš rinkos dalyvių gauti ir jiems siųsti, ir programinę įrangą, kurios reikia licencijuojamai veiklai </w:t>
      </w:r>
      <w:proofErr w:type="gramStart"/>
      <w:r w:rsidR="24777FA2" w:rsidRPr="300078AA">
        <w:rPr>
          <w:color w:val="000000" w:themeColor="text1"/>
        </w:rPr>
        <w:t>vykdyti;</w:t>
      </w:r>
      <w:proofErr w:type="gramEnd"/>
    </w:p>
    <w:p w14:paraId="7B9407DE" w14:textId="17770881" w:rsidR="3A05170E" w:rsidRPr="00725313" w:rsidRDefault="004F2ED2" w:rsidP="00D218BB">
      <w:pPr>
        <w:ind w:firstLine="567"/>
        <w:jc w:val="both"/>
      </w:pPr>
      <w:r>
        <w:t>6</w:t>
      </w:r>
      <w:r w:rsidR="3A05170E">
        <w:t>) pareiškėjo, siekiančio įgyti licenciją, finansinis pajėgumas vertinamas pagal jo dvejų paskutinių ataskaitinių finansinių metų (arba nuo pareiškėjo įregistravimo dienos, jeigu pareiškėjas vykdė veiklą trumpiau negu dvejus finansinius metus) balanso ir pelno (nuostolių) ataskaitų duomenis, kuriems įvertinti taikomi Tarybos nustatyti finansinio pajėgumo rodikliai, jeigu veikla nebuvo vykdoma, pareiškėjas pateikia planuojamos vykdyti licencijuojamos veiklos verslo planą;</w:t>
      </w:r>
    </w:p>
    <w:p w14:paraId="0E0139FF" w14:textId="0422A3F0" w:rsidR="3A05170E" w:rsidRPr="00725313" w:rsidRDefault="0092508A" w:rsidP="00D218BB">
      <w:pPr>
        <w:ind w:firstLine="567"/>
        <w:jc w:val="both"/>
        <w:rPr>
          <w:color w:val="000000" w:themeColor="text1"/>
          <w:szCs w:val="24"/>
          <w:lang w:eastAsia="lt-LT"/>
        </w:rPr>
      </w:pPr>
      <w:r>
        <w:rPr>
          <w:szCs w:val="24"/>
        </w:rPr>
        <w:t>7</w:t>
      </w:r>
      <w:r w:rsidR="1AE6AC29" w:rsidRPr="00725313">
        <w:rPr>
          <w:szCs w:val="24"/>
        </w:rPr>
        <w:t>) pareiškėjas, siekiantis įgyti licenciją, privalo turėti darbuotojų licencijuojamai veiklai vykdyti ir ataskaitoms rengti, atskirai licencijuojamos veiklos apskaitai tvarkyti, vartotojams informuoti ir konsultuoti bei skundams dėl licencijuojamos veiklos nagrinėti</w:t>
      </w:r>
      <w:r w:rsidR="0013112A">
        <w:rPr>
          <w:color w:val="000000" w:themeColor="text1"/>
          <w:szCs w:val="24"/>
          <w:lang w:eastAsia="lt-LT"/>
        </w:rPr>
        <w:t>;</w:t>
      </w:r>
    </w:p>
    <w:p w14:paraId="694CE9C0" w14:textId="25CF4EF4" w:rsidR="1AE6AC29" w:rsidRPr="00725313" w:rsidRDefault="0092508A" w:rsidP="00E34A43">
      <w:pPr>
        <w:ind w:firstLine="567"/>
        <w:jc w:val="both"/>
        <w:rPr>
          <w:color w:val="000000" w:themeColor="text1"/>
          <w:szCs w:val="24"/>
        </w:rPr>
      </w:pPr>
      <w:r>
        <w:rPr>
          <w:rFonts w:eastAsia="Aptos"/>
          <w:color w:val="000000" w:themeColor="text1"/>
          <w:szCs w:val="24"/>
        </w:rPr>
        <w:t>8</w:t>
      </w:r>
      <w:r w:rsidR="1AE6AC29" w:rsidRPr="00725313">
        <w:rPr>
          <w:rFonts w:eastAsia="Aptos"/>
          <w:color w:val="000000" w:themeColor="text1"/>
          <w:szCs w:val="24"/>
        </w:rPr>
        <w:t xml:space="preserve">) pareiškėjas </w:t>
      </w:r>
      <w:r w:rsidR="1AE6AC29" w:rsidRPr="00725313">
        <w:rPr>
          <w:color w:val="000000" w:themeColor="text1"/>
          <w:szCs w:val="24"/>
        </w:rPr>
        <w:t>neturi pradėtos bankroto, restruktūrizavimo ir (ar) likvidavimo procedūros</w:t>
      </w:r>
      <w:r w:rsidR="1AE6AC29" w:rsidRPr="00725313">
        <w:rPr>
          <w:rFonts w:eastAsia="Aptos"/>
          <w:color w:val="000000" w:themeColor="text1"/>
          <w:szCs w:val="24"/>
        </w:rPr>
        <w:t>.</w:t>
      </w:r>
    </w:p>
    <w:p w14:paraId="18754D0F" w14:textId="0098D7F5" w:rsidR="1334F35C" w:rsidRPr="00725313" w:rsidRDefault="0015741D">
      <w:pPr>
        <w:ind w:firstLine="567"/>
        <w:jc w:val="both"/>
        <w:rPr>
          <w:color w:val="000000" w:themeColor="text1"/>
        </w:rPr>
      </w:pPr>
      <w:r>
        <w:rPr>
          <w:color w:val="000000" w:themeColor="text1"/>
        </w:rPr>
        <w:t>6</w:t>
      </w:r>
      <w:r w:rsidR="02D47825" w:rsidRPr="02D47825">
        <w:rPr>
          <w:color w:val="000000" w:themeColor="text1"/>
        </w:rPr>
        <w:t xml:space="preserve">. Asmenys, kurie verčiasi viena ar daugiau iš šio </w:t>
      </w:r>
      <w:r w:rsidR="02D47825" w:rsidRPr="00F73E2D">
        <w:rPr>
          <w:color w:val="000000" w:themeColor="text1"/>
        </w:rPr>
        <w:t>straipsnio 1 dalyje</w:t>
      </w:r>
      <w:r w:rsidR="02D47825" w:rsidRPr="02D47825">
        <w:rPr>
          <w:color w:val="000000" w:themeColor="text1"/>
        </w:rPr>
        <w:t xml:space="preserve"> nurodytų licencijuojamos veiklos rūšių, neturi teisės įgalioti kitų asmenų verstis licencijoje nurodyta veikla ir privalo laikytis šių bendrųjų veiklos sąlygų:</w:t>
      </w:r>
    </w:p>
    <w:p w14:paraId="0D53D933" w14:textId="37389683" w:rsidR="1334F35C" w:rsidRPr="00725313" w:rsidRDefault="18B73100" w:rsidP="000E1C08">
      <w:pPr>
        <w:ind w:firstLine="567"/>
        <w:jc w:val="both"/>
        <w:rPr>
          <w:szCs w:val="24"/>
        </w:rPr>
      </w:pPr>
      <w:r w:rsidRPr="00725313">
        <w:rPr>
          <w:color w:val="000000" w:themeColor="text1"/>
          <w:szCs w:val="24"/>
        </w:rPr>
        <w:t xml:space="preserve">1) </w:t>
      </w:r>
      <w:r w:rsidRPr="00725313">
        <w:rPr>
          <w:szCs w:val="24"/>
        </w:rPr>
        <w:t>Licencijavimo taisyklėse nustatyta tvarka teikti kompetentingoms valstybės institucijoms ir įstaigoms informaciją, reikalingą įstatymų ir kitų teisės aktų nustatytoms pareigoms atlikti;</w:t>
      </w:r>
    </w:p>
    <w:p w14:paraId="6003B285" w14:textId="06C299F1" w:rsidR="1334F35C" w:rsidRPr="00725313" w:rsidRDefault="000F5871" w:rsidP="000E1C08">
      <w:pPr>
        <w:ind w:firstLine="567"/>
        <w:jc w:val="both"/>
      </w:pPr>
      <w:r>
        <w:t>2</w:t>
      </w:r>
      <w:r w:rsidR="18B73100">
        <w:t xml:space="preserve">) užtikrinti vienodas ir nediskriminacines sąlygas visiems vartotojams, </w:t>
      </w:r>
      <w:r w:rsidR="518A41C8">
        <w:t>vandenilio</w:t>
      </w:r>
      <w:r w:rsidR="032BD197">
        <w:t xml:space="preserve"> </w:t>
      </w:r>
      <w:r w:rsidR="1A9C8720">
        <w:t>sistemos</w:t>
      </w:r>
      <w:r w:rsidR="18B73100">
        <w:t xml:space="preserve"> naudotojams ir kitiems rinkos dalyviams;</w:t>
      </w:r>
    </w:p>
    <w:p w14:paraId="194570EC" w14:textId="112D320F" w:rsidR="1334F35C" w:rsidRPr="00725313" w:rsidRDefault="000F5871" w:rsidP="000E1C08">
      <w:pPr>
        <w:ind w:firstLine="567"/>
        <w:jc w:val="both"/>
      </w:pPr>
      <w:r>
        <w:t>3</w:t>
      </w:r>
      <w:r w:rsidR="18B73100">
        <w:t xml:space="preserve">) informuoti ir konsultuoti vartotojus ir </w:t>
      </w:r>
      <w:r w:rsidR="3B7E3992">
        <w:t xml:space="preserve">vandenilio </w:t>
      </w:r>
      <w:r w:rsidR="00B578D0">
        <w:t xml:space="preserve"> </w:t>
      </w:r>
      <w:r w:rsidR="24FDC03F">
        <w:t>sistemos</w:t>
      </w:r>
      <w:r w:rsidR="68C2BC92">
        <w:t xml:space="preserve"> </w:t>
      </w:r>
      <w:r w:rsidR="18B73100">
        <w:t>naudotojus teisės aktų nustatyta tvarka;</w:t>
      </w:r>
    </w:p>
    <w:p w14:paraId="4F03B2A3" w14:textId="0040BE69" w:rsidR="1334F35C" w:rsidRPr="00725313" w:rsidRDefault="000F5871" w:rsidP="000E1C08">
      <w:pPr>
        <w:ind w:firstLine="567"/>
        <w:jc w:val="both"/>
        <w:rPr>
          <w:szCs w:val="24"/>
        </w:rPr>
      </w:pPr>
      <w:r w:rsidRPr="00725313">
        <w:rPr>
          <w:szCs w:val="24"/>
        </w:rPr>
        <w:t>4</w:t>
      </w:r>
      <w:r w:rsidR="18B73100" w:rsidRPr="00725313">
        <w:rPr>
          <w:szCs w:val="24"/>
        </w:rPr>
        <w:t>) užtikrinti, kad būtų atliekamos kitos šiame įstatyme ir kituose teisės aktuose nustatytos pareigos ir būtų laikomasi vandenilio sektoriuje vykdomai veiklai keliamų reikalavimų.</w:t>
      </w:r>
    </w:p>
    <w:p w14:paraId="2A8E0E97" w14:textId="16C35469" w:rsidR="1334F35C" w:rsidRPr="00725313" w:rsidRDefault="004F642D" w:rsidP="2090487F">
      <w:pPr>
        <w:ind w:firstLine="567"/>
        <w:jc w:val="both"/>
        <w:rPr>
          <w:color w:val="000000" w:themeColor="text1"/>
        </w:rPr>
      </w:pPr>
      <w:r>
        <w:rPr>
          <w:color w:val="000000" w:themeColor="text1"/>
        </w:rPr>
        <w:t>7</w:t>
      </w:r>
      <w:r w:rsidR="02D47825" w:rsidRPr="02D47825">
        <w:rPr>
          <w:color w:val="000000" w:themeColor="text1"/>
        </w:rPr>
        <w:t xml:space="preserve">. Vandenilio perdavimo ir skirstymo veiklos licencijos turėtojas, be </w:t>
      </w:r>
      <w:r w:rsidR="02D47825" w:rsidRPr="00513339">
        <w:rPr>
          <w:color w:val="000000" w:themeColor="text1"/>
        </w:rPr>
        <w:t xml:space="preserve">šio straipsnio </w:t>
      </w:r>
      <w:r w:rsidR="00B043C6" w:rsidRPr="00513339">
        <w:rPr>
          <w:color w:val="000000" w:themeColor="text1"/>
        </w:rPr>
        <w:t>6</w:t>
      </w:r>
      <w:r w:rsidR="02D47825" w:rsidRPr="00513339">
        <w:rPr>
          <w:color w:val="000000" w:themeColor="text1"/>
        </w:rPr>
        <w:t xml:space="preserve"> dalyje</w:t>
      </w:r>
      <w:r w:rsidR="02D47825" w:rsidRPr="02D47825">
        <w:rPr>
          <w:color w:val="000000" w:themeColor="text1"/>
        </w:rPr>
        <w:t xml:space="preserve"> nustatytų sąlygų, </w:t>
      </w:r>
      <w:r w:rsidR="00F416CD">
        <w:rPr>
          <w:color w:val="000000" w:themeColor="text1"/>
        </w:rPr>
        <w:t>privalo</w:t>
      </w:r>
      <w:r w:rsidR="02D47825" w:rsidRPr="02D47825">
        <w:rPr>
          <w:color w:val="000000" w:themeColor="text1"/>
        </w:rPr>
        <w:t>:</w:t>
      </w:r>
    </w:p>
    <w:p w14:paraId="2E305AF5" w14:textId="6C24AB22" w:rsidR="1334F35C" w:rsidRPr="00725313" w:rsidRDefault="62F3952D" w:rsidP="000E1C08">
      <w:pPr>
        <w:ind w:firstLine="567"/>
        <w:jc w:val="both"/>
        <w:rPr>
          <w:szCs w:val="24"/>
        </w:rPr>
      </w:pPr>
      <w:r w:rsidRPr="00725313">
        <w:rPr>
          <w:color w:val="000000" w:themeColor="text1"/>
          <w:szCs w:val="24"/>
        </w:rPr>
        <w:t xml:space="preserve">1) </w:t>
      </w:r>
      <w:r w:rsidRPr="00725313">
        <w:rPr>
          <w:szCs w:val="24"/>
        </w:rPr>
        <w:t>derinti su licenciją išdavusia institucija investicijų į valdomą turtą planus</w:t>
      </w:r>
      <w:r w:rsidR="5DC49F5C" w:rsidRPr="00725313">
        <w:rPr>
          <w:szCs w:val="24"/>
        </w:rPr>
        <w:t>;</w:t>
      </w:r>
    </w:p>
    <w:p w14:paraId="46C1B62E" w14:textId="32B363D2" w:rsidR="1334F35C" w:rsidRPr="00725313" w:rsidRDefault="18B73100" w:rsidP="00397CCE">
      <w:pPr>
        <w:ind w:firstLine="567"/>
        <w:jc w:val="both"/>
      </w:pPr>
      <w:r>
        <w:t xml:space="preserve">2) užtikrinti </w:t>
      </w:r>
      <w:r w:rsidR="09E834F0">
        <w:t xml:space="preserve">vandenilio </w:t>
      </w:r>
      <w:r>
        <w:t xml:space="preserve">perdavimo ir skirstymo veiklos nepriklausomumą nuo kitų veiklos rūšių </w:t>
      </w:r>
      <w:r w:rsidR="698A3712">
        <w:t>vandenilio</w:t>
      </w:r>
      <w:r>
        <w:t xml:space="preserve"> sektoriuje šiame įstatyme nustatyta tvarka ir sąlygomis, rengti reguliuojamosios veiklos ataskaitas, užtikrinti, kad būtų atlikta reguliuojamosios veiklos ataskaitų patikra ir reguliavimo apskaitos sistemos patikra, vadovaujantis </w:t>
      </w:r>
      <w:r w:rsidRPr="00B45072">
        <w:t>Energetikos įstatymo 16</w:t>
      </w:r>
      <w:r w:rsidRPr="00B45072">
        <w:rPr>
          <w:vertAlign w:val="superscript"/>
        </w:rPr>
        <w:t>1</w:t>
      </w:r>
      <w:r w:rsidRPr="00B45072">
        <w:t xml:space="preserve"> straipsnio</w:t>
      </w:r>
      <w:r>
        <w:t xml:space="preserve"> nuostatomis, ir kiekvienais metais licencijos turėtojo interneto svetainėje Tarybos nustatyta tvarka skelbti duomenis apie </w:t>
      </w:r>
      <w:r w:rsidR="54AD30D8">
        <w:t xml:space="preserve">reguliuojamos veiklos </w:t>
      </w:r>
      <w:r>
        <w:t>sąnaudas.</w:t>
      </w:r>
    </w:p>
    <w:p w14:paraId="514B67F6" w14:textId="63C5FA06" w:rsidR="00214DEF" w:rsidRDefault="004F642D" w:rsidP="00397CCE">
      <w:pPr>
        <w:ind w:firstLine="567"/>
        <w:jc w:val="both"/>
        <w:rPr>
          <w:color w:val="000000" w:themeColor="text1"/>
        </w:rPr>
      </w:pPr>
      <w:r w:rsidRPr="34B1FF21">
        <w:rPr>
          <w:lang w:eastAsia="lt-LT"/>
        </w:rPr>
        <w:lastRenderedPageBreak/>
        <w:t>8</w:t>
      </w:r>
      <w:r w:rsidR="02D47825" w:rsidRPr="34B1FF21">
        <w:rPr>
          <w:lang w:eastAsia="lt-LT"/>
        </w:rPr>
        <w:t xml:space="preserve">. Vandenilio perdavimo tinklo operatoriaus licencija gali būti išduota asmeniui, jeigu Taryba yra priėmusi teigiamą sprendimą dėl asmens sertifikavimo pagal </w:t>
      </w:r>
      <w:r w:rsidR="02D47825" w:rsidRPr="00C96D02">
        <w:rPr>
          <w:lang w:eastAsia="lt-LT"/>
        </w:rPr>
        <w:t xml:space="preserve">šio įstatymo </w:t>
      </w:r>
      <w:r w:rsidR="002C5722" w:rsidRPr="00C96D02">
        <w:rPr>
          <w:color w:val="000000" w:themeColor="text1"/>
          <w:lang w:eastAsia="lt-LT"/>
        </w:rPr>
        <w:t>2</w:t>
      </w:r>
      <w:r w:rsidR="00EB0671" w:rsidRPr="00C96D02">
        <w:rPr>
          <w:color w:val="000000" w:themeColor="text1"/>
          <w:lang w:eastAsia="lt-LT"/>
        </w:rPr>
        <w:t>7</w:t>
      </w:r>
      <w:r w:rsidR="002C5722" w:rsidRPr="00C96D02">
        <w:rPr>
          <w:lang w:eastAsia="lt-LT"/>
        </w:rPr>
        <w:t xml:space="preserve"> </w:t>
      </w:r>
      <w:r w:rsidR="02D47825" w:rsidRPr="00C96D02">
        <w:rPr>
          <w:lang w:eastAsia="lt-LT"/>
        </w:rPr>
        <w:t>straipsnio nuostatas</w:t>
      </w:r>
      <w:r w:rsidR="02D47825" w:rsidRPr="34B1FF21">
        <w:rPr>
          <w:lang w:eastAsia="lt-LT"/>
        </w:rPr>
        <w:t xml:space="preserve"> </w:t>
      </w:r>
      <w:r w:rsidR="00F70119" w:rsidRPr="34B1FF21">
        <w:rPr>
          <w:lang w:eastAsia="lt-LT"/>
        </w:rPr>
        <w:t xml:space="preserve">ir </w:t>
      </w:r>
      <w:r w:rsidR="00005803" w:rsidRPr="34B1FF21">
        <w:rPr>
          <w:lang w:eastAsia="lt-LT"/>
        </w:rPr>
        <w:t xml:space="preserve">jo veikla atskirta </w:t>
      </w:r>
      <w:r w:rsidR="00187604" w:rsidRPr="34B1FF21">
        <w:rPr>
          <w:lang w:eastAsia="lt-LT"/>
        </w:rPr>
        <w:t xml:space="preserve">vadovaujantis </w:t>
      </w:r>
      <w:r w:rsidR="00187604" w:rsidRPr="00C96D02">
        <w:rPr>
          <w:lang w:eastAsia="lt-LT"/>
        </w:rPr>
        <w:t>šio įstatymo 4</w:t>
      </w:r>
      <w:r w:rsidR="00F82D36" w:rsidRPr="00C96D02">
        <w:rPr>
          <w:lang w:eastAsia="lt-LT"/>
        </w:rPr>
        <w:t>0</w:t>
      </w:r>
      <w:r w:rsidR="008B0935" w:rsidRPr="00C96D02">
        <w:rPr>
          <w:lang w:eastAsia="lt-LT"/>
        </w:rPr>
        <w:t xml:space="preserve"> straipsnio </w:t>
      </w:r>
      <w:r w:rsidR="00E26FE4" w:rsidRPr="00C96D02">
        <w:rPr>
          <w:lang w:eastAsia="lt-LT"/>
        </w:rPr>
        <w:t xml:space="preserve">ir </w:t>
      </w:r>
      <w:r w:rsidR="00187604" w:rsidRPr="00C96D02">
        <w:rPr>
          <w:lang w:eastAsia="lt-LT"/>
        </w:rPr>
        <w:t>41</w:t>
      </w:r>
      <w:r w:rsidR="008B0935" w:rsidRPr="00C96D02">
        <w:rPr>
          <w:lang w:eastAsia="lt-LT"/>
        </w:rPr>
        <w:t xml:space="preserve"> straipsnio nuostatomis</w:t>
      </w:r>
      <w:r w:rsidR="02D47825" w:rsidRPr="34B1FF21">
        <w:rPr>
          <w:lang w:eastAsia="lt-LT"/>
        </w:rPr>
        <w:t xml:space="preserve">. </w:t>
      </w:r>
      <w:r w:rsidR="00FF13F7" w:rsidRPr="34B1FF21">
        <w:rPr>
          <w:lang w:eastAsia="lt-LT"/>
        </w:rPr>
        <w:t xml:space="preserve">Esant </w:t>
      </w:r>
      <w:r w:rsidR="006828DE" w:rsidRPr="34B1FF21">
        <w:rPr>
          <w:lang w:eastAsia="lt-LT"/>
        </w:rPr>
        <w:t>asmens</w:t>
      </w:r>
      <w:r w:rsidR="001A030E" w:rsidRPr="34B1FF21">
        <w:rPr>
          <w:lang w:eastAsia="lt-LT"/>
        </w:rPr>
        <w:t xml:space="preserve">, siekiančio įgyti </w:t>
      </w:r>
      <w:r w:rsidR="00633F31" w:rsidRPr="34B1FF21">
        <w:rPr>
          <w:lang w:eastAsia="lt-LT"/>
        </w:rPr>
        <w:t xml:space="preserve">vandenilio perdavimo </w:t>
      </w:r>
      <w:r w:rsidR="008B0935" w:rsidRPr="34B1FF21">
        <w:rPr>
          <w:lang w:eastAsia="lt-LT"/>
        </w:rPr>
        <w:t xml:space="preserve">tinklo operatoriaus </w:t>
      </w:r>
      <w:r w:rsidR="00633F31" w:rsidRPr="34B1FF21">
        <w:rPr>
          <w:lang w:eastAsia="lt-LT"/>
        </w:rPr>
        <w:t>licenciją</w:t>
      </w:r>
      <w:r w:rsidR="008B0935" w:rsidRPr="34B1FF21">
        <w:rPr>
          <w:lang w:eastAsia="lt-LT"/>
        </w:rPr>
        <w:t>,</w:t>
      </w:r>
      <w:r w:rsidR="006828DE" w:rsidRPr="34B1FF21">
        <w:rPr>
          <w:lang w:eastAsia="lt-LT"/>
        </w:rPr>
        <w:t xml:space="preserve"> prašymui, </w:t>
      </w:r>
      <w:r w:rsidR="001547E1" w:rsidRPr="34B1FF21">
        <w:rPr>
          <w:lang w:eastAsia="lt-LT"/>
        </w:rPr>
        <w:t>Taryba</w:t>
      </w:r>
      <w:r w:rsidR="00A545E2" w:rsidRPr="34B1FF21">
        <w:rPr>
          <w:lang w:eastAsia="lt-LT"/>
        </w:rPr>
        <w:t xml:space="preserve">, nustačiusi, kad </w:t>
      </w:r>
      <w:r w:rsidR="00633F31" w:rsidRPr="34B1FF21">
        <w:rPr>
          <w:lang w:eastAsia="lt-LT"/>
        </w:rPr>
        <w:t xml:space="preserve">toks </w:t>
      </w:r>
      <w:r w:rsidR="00A545E2" w:rsidRPr="34B1FF21">
        <w:rPr>
          <w:lang w:eastAsia="lt-LT"/>
        </w:rPr>
        <w:t xml:space="preserve">asmuo atitinka </w:t>
      </w:r>
      <w:r w:rsidR="3CC53894" w:rsidRPr="34B1FF21">
        <w:rPr>
          <w:lang w:eastAsia="lt-LT"/>
        </w:rPr>
        <w:t xml:space="preserve"> </w:t>
      </w:r>
      <w:r w:rsidR="3CC53894" w:rsidRPr="00356DFB">
        <w:rPr>
          <w:lang w:eastAsia="lt-LT"/>
        </w:rPr>
        <w:t>šio straipsnio 5 dalyje</w:t>
      </w:r>
      <w:r w:rsidR="3CC53894" w:rsidRPr="34B1FF21">
        <w:rPr>
          <w:lang w:eastAsia="lt-LT"/>
        </w:rPr>
        <w:t xml:space="preserve"> </w:t>
      </w:r>
      <w:r w:rsidR="00F30E0C" w:rsidRPr="00356DFB">
        <w:rPr>
          <w:lang w:eastAsia="lt-LT"/>
        </w:rPr>
        <w:t>nustatytas sąlygas</w:t>
      </w:r>
      <w:r w:rsidR="006861C5" w:rsidRPr="00356DFB">
        <w:rPr>
          <w:lang w:eastAsia="lt-LT"/>
        </w:rPr>
        <w:t xml:space="preserve"> dėl finansinio ir vadybinio</w:t>
      </w:r>
      <w:r w:rsidR="00E446E7" w:rsidRPr="00356DFB">
        <w:rPr>
          <w:lang w:eastAsia="lt-LT"/>
        </w:rPr>
        <w:t xml:space="preserve"> pajėgumo</w:t>
      </w:r>
      <w:r w:rsidR="00AC4BD9" w:rsidRPr="34B1FF21">
        <w:rPr>
          <w:lang w:eastAsia="lt-LT"/>
        </w:rPr>
        <w:t xml:space="preserve"> licencijai gaut</w:t>
      </w:r>
      <w:r w:rsidR="00F73304" w:rsidRPr="34B1FF21">
        <w:rPr>
          <w:lang w:eastAsia="lt-LT"/>
        </w:rPr>
        <w:t>i</w:t>
      </w:r>
      <w:r w:rsidR="00AC4BD9" w:rsidRPr="34B1FF21">
        <w:rPr>
          <w:lang w:eastAsia="lt-LT"/>
        </w:rPr>
        <w:t xml:space="preserve"> ir yra pateikęs prašymą </w:t>
      </w:r>
      <w:r w:rsidR="00921A7A" w:rsidRPr="34B1FF21">
        <w:rPr>
          <w:lang w:eastAsia="lt-LT"/>
        </w:rPr>
        <w:t xml:space="preserve">pradėti </w:t>
      </w:r>
      <w:r w:rsidR="00921A7A" w:rsidRPr="00356DFB">
        <w:rPr>
          <w:lang w:eastAsia="lt-LT"/>
        </w:rPr>
        <w:t>šio įstatymo 2</w:t>
      </w:r>
      <w:r w:rsidR="00D20B73" w:rsidRPr="00356DFB">
        <w:rPr>
          <w:lang w:eastAsia="lt-LT"/>
        </w:rPr>
        <w:t>7</w:t>
      </w:r>
      <w:r w:rsidR="00921A7A" w:rsidRPr="00356DFB">
        <w:rPr>
          <w:lang w:eastAsia="lt-LT"/>
        </w:rPr>
        <w:t xml:space="preserve"> straipsnyje</w:t>
      </w:r>
      <w:r w:rsidR="00921A7A" w:rsidRPr="34B1FF21">
        <w:rPr>
          <w:lang w:eastAsia="lt-LT"/>
        </w:rPr>
        <w:t xml:space="preserve"> nustatytą sertifikavimo</w:t>
      </w:r>
      <w:r w:rsidR="00F30E0C" w:rsidRPr="34B1FF21">
        <w:rPr>
          <w:lang w:eastAsia="lt-LT"/>
        </w:rPr>
        <w:t xml:space="preserve"> </w:t>
      </w:r>
      <w:r w:rsidR="00921A7A" w:rsidRPr="34B1FF21">
        <w:rPr>
          <w:lang w:eastAsia="lt-LT"/>
        </w:rPr>
        <w:t>procedūrą</w:t>
      </w:r>
      <w:r w:rsidR="00F67932" w:rsidRPr="34B1FF21">
        <w:rPr>
          <w:lang w:eastAsia="lt-LT"/>
        </w:rPr>
        <w:t>,</w:t>
      </w:r>
      <w:r w:rsidR="001547E1" w:rsidRPr="34B1FF21">
        <w:rPr>
          <w:lang w:eastAsia="lt-LT"/>
        </w:rPr>
        <w:t xml:space="preserve"> turi teisę išduoti terminuotą vandenilio perdavimo tinklo operatoriaus licenciją, kuri galioja ne ilgiau </w:t>
      </w:r>
      <w:r w:rsidR="008B0935" w:rsidRPr="34B1FF21">
        <w:rPr>
          <w:lang w:eastAsia="lt-LT"/>
        </w:rPr>
        <w:t>nei</w:t>
      </w:r>
      <w:r w:rsidR="001547E1" w:rsidRPr="34B1FF21">
        <w:rPr>
          <w:lang w:eastAsia="lt-LT"/>
        </w:rPr>
        <w:t xml:space="preserve"> iki </w:t>
      </w:r>
      <w:r w:rsidR="001547E1" w:rsidRPr="00356DFB">
        <w:rPr>
          <w:lang w:eastAsia="lt-LT"/>
        </w:rPr>
        <w:t xml:space="preserve">šio įstatymo </w:t>
      </w:r>
      <w:r w:rsidR="002C5722" w:rsidRPr="00356DFB">
        <w:rPr>
          <w:lang w:eastAsia="lt-LT"/>
        </w:rPr>
        <w:t>2</w:t>
      </w:r>
      <w:r w:rsidR="00C53937" w:rsidRPr="00356DFB">
        <w:rPr>
          <w:lang w:eastAsia="lt-LT"/>
        </w:rPr>
        <w:t>7</w:t>
      </w:r>
      <w:r w:rsidR="001547E1" w:rsidRPr="00356DFB">
        <w:rPr>
          <w:lang w:eastAsia="lt-LT"/>
        </w:rPr>
        <w:t xml:space="preserve"> straipsnyje</w:t>
      </w:r>
      <w:r w:rsidR="001547E1" w:rsidRPr="34B1FF21">
        <w:rPr>
          <w:lang w:eastAsia="lt-LT"/>
        </w:rPr>
        <w:t xml:space="preserve"> nustat</w:t>
      </w:r>
      <w:r w:rsidR="002C5722" w:rsidRPr="34B1FF21">
        <w:rPr>
          <w:lang w:eastAsia="lt-LT"/>
        </w:rPr>
        <w:t>ytos</w:t>
      </w:r>
      <w:r w:rsidR="001547E1" w:rsidRPr="34B1FF21">
        <w:rPr>
          <w:lang w:eastAsia="lt-LT"/>
        </w:rPr>
        <w:t xml:space="preserve"> sertifikavimo procedūr</w:t>
      </w:r>
      <w:r w:rsidR="002C5722" w:rsidRPr="34B1FF21">
        <w:rPr>
          <w:lang w:eastAsia="lt-LT"/>
        </w:rPr>
        <w:t xml:space="preserve">os </w:t>
      </w:r>
      <w:r w:rsidR="007F6C1D" w:rsidRPr="34B1FF21">
        <w:rPr>
          <w:lang w:eastAsia="lt-LT"/>
        </w:rPr>
        <w:t>užbaigimo</w:t>
      </w:r>
      <w:r w:rsidR="007F6C1D" w:rsidRPr="00356DFB">
        <w:rPr>
          <w:lang w:eastAsia="lt-LT"/>
        </w:rPr>
        <w:t>.</w:t>
      </w:r>
      <w:r w:rsidR="007F6C1D" w:rsidRPr="34B1FF21">
        <w:rPr>
          <w:lang w:eastAsia="lt-LT"/>
        </w:rPr>
        <w:t xml:space="preserve"> </w:t>
      </w:r>
      <w:r w:rsidR="008E2E8A" w:rsidRPr="34B1FF21">
        <w:rPr>
          <w:lang w:eastAsia="lt-LT"/>
        </w:rPr>
        <w:t>Tokiu atveju, e</w:t>
      </w:r>
      <w:r w:rsidR="007E65D9" w:rsidRPr="34B1FF21">
        <w:rPr>
          <w:lang w:eastAsia="lt-LT"/>
        </w:rPr>
        <w:t xml:space="preserve">sant teigiamam Tarybos sprendimui dėl asmens </w:t>
      </w:r>
      <w:r w:rsidR="0002149E" w:rsidRPr="34B1FF21">
        <w:rPr>
          <w:lang w:eastAsia="lt-LT"/>
        </w:rPr>
        <w:t>sertifikavimo</w:t>
      </w:r>
      <w:r w:rsidR="00FA5506" w:rsidRPr="00356DFB">
        <w:rPr>
          <w:lang w:eastAsia="lt-LT"/>
        </w:rPr>
        <w:t xml:space="preserve"> </w:t>
      </w:r>
      <w:r w:rsidR="00D4535B" w:rsidRPr="34B1FF21">
        <w:rPr>
          <w:lang w:eastAsia="lt-LT"/>
        </w:rPr>
        <w:t>be atskiro asmens prašymo</w:t>
      </w:r>
      <w:r w:rsidR="0039227C" w:rsidRPr="34B1FF21">
        <w:rPr>
          <w:lang w:eastAsia="lt-LT"/>
        </w:rPr>
        <w:t>,</w:t>
      </w:r>
      <w:r w:rsidR="00D4535B" w:rsidRPr="34B1FF21">
        <w:rPr>
          <w:lang w:eastAsia="lt-LT"/>
        </w:rPr>
        <w:t xml:space="preserve"> išduodama neterminuota licencija.</w:t>
      </w:r>
    </w:p>
    <w:p w14:paraId="457CEC29" w14:textId="30BA2BA1" w:rsidR="1334F35C" w:rsidRPr="00725313" w:rsidRDefault="004F642D">
      <w:pPr>
        <w:ind w:firstLine="567"/>
        <w:jc w:val="both"/>
        <w:rPr>
          <w:lang w:eastAsia="lt-LT"/>
        </w:rPr>
      </w:pPr>
      <w:r>
        <w:rPr>
          <w:color w:val="000000" w:themeColor="text1"/>
        </w:rPr>
        <w:t>9</w:t>
      </w:r>
      <w:r w:rsidR="02D47825" w:rsidRPr="02D47825">
        <w:rPr>
          <w:lang w:eastAsia="lt-LT"/>
        </w:rPr>
        <w:t xml:space="preserve">. </w:t>
      </w:r>
      <w:r w:rsidR="02D47825" w:rsidRPr="00356DFB">
        <w:rPr>
          <w:lang w:eastAsia="lt-LT"/>
        </w:rPr>
        <w:t>Šio straipsnio 1 dalyje</w:t>
      </w:r>
      <w:r w:rsidR="02D47825" w:rsidRPr="02D47825">
        <w:rPr>
          <w:lang w:eastAsia="lt-LT"/>
        </w:rPr>
        <w:t xml:space="preserve"> nurodytos veiklos licencijas išduoda, sustabdo jų galiojimą, panaikina galiojimo sustabdymą, panaikina licencijų galiojimą, keičia, tikslina ir licencijuojamą veiklą kontroliuoja Taryba.</w:t>
      </w:r>
    </w:p>
    <w:p w14:paraId="553790CF" w14:textId="31CCFAFA" w:rsidR="72761FD6" w:rsidRPr="00725313" w:rsidRDefault="02D47825" w:rsidP="02D47825">
      <w:pPr>
        <w:ind w:firstLine="567"/>
        <w:jc w:val="both"/>
        <w:rPr>
          <w:lang w:eastAsia="lt-LT"/>
        </w:rPr>
      </w:pPr>
      <w:r w:rsidRPr="02D47825">
        <w:rPr>
          <w:lang w:eastAsia="lt-LT"/>
        </w:rPr>
        <w:t>1</w:t>
      </w:r>
      <w:r w:rsidR="00E8081E">
        <w:rPr>
          <w:lang w:eastAsia="lt-LT"/>
        </w:rPr>
        <w:t>0</w:t>
      </w:r>
      <w:r w:rsidRPr="02D47825">
        <w:rPr>
          <w:lang w:eastAsia="lt-LT"/>
        </w:rPr>
        <w:t>. Taryba teikia informaciją Europos Komisijai apie atsisakymo išduoti vandenilio perdavimo tinklo operatoriaus licenciją priežastis.</w:t>
      </w:r>
    </w:p>
    <w:p w14:paraId="3EE92B12" w14:textId="6C4C4427" w:rsidR="58A6FDFA" w:rsidRPr="00725313" w:rsidRDefault="02D47825">
      <w:pPr>
        <w:ind w:firstLine="567"/>
        <w:jc w:val="both"/>
        <w:rPr>
          <w:lang w:eastAsia="lt-LT"/>
        </w:rPr>
      </w:pPr>
      <w:r w:rsidRPr="02D47825">
        <w:rPr>
          <w:lang w:eastAsia="lt-LT"/>
        </w:rPr>
        <w:t>1</w:t>
      </w:r>
      <w:r w:rsidR="00E8081E">
        <w:rPr>
          <w:lang w:eastAsia="lt-LT"/>
        </w:rPr>
        <w:t>1</w:t>
      </w:r>
      <w:r w:rsidRPr="02D47825">
        <w:rPr>
          <w:lang w:eastAsia="lt-LT"/>
        </w:rPr>
        <w:t xml:space="preserve">. Licencijos, nurodytos </w:t>
      </w:r>
      <w:r w:rsidRPr="00356DFB">
        <w:rPr>
          <w:lang w:eastAsia="lt-LT"/>
        </w:rPr>
        <w:t>šio straipsnio 1 dalyje</w:t>
      </w:r>
      <w:r w:rsidRPr="02D47825">
        <w:rPr>
          <w:lang w:eastAsia="lt-LT"/>
        </w:rPr>
        <w:t>, negali būti išduodamos fiziniams asmenims, kurie yra piliečiai ar nuolat gyvenantys asmenys, taip pat registruoti juridiniai asmenys valstybėse ar teritorijose, kurios pagal Nacionalinio saugumo strategiją yra pripažintos keliančiomis grėsmę Lietuvos Respublikos nacionaliniam saugumui ir nacionalinio saugumo interesų užtikrinimui.</w:t>
      </w:r>
    </w:p>
    <w:p w14:paraId="78C914EF" w14:textId="77C78906" w:rsidR="000F457E" w:rsidRPr="00725313" w:rsidRDefault="02D47825" w:rsidP="02D47825">
      <w:pPr>
        <w:ind w:firstLine="567"/>
        <w:jc w:val="both"/>
        <w:rPr>
          <w:lang w:eastAsia="lt-LT"/>
        </w:rPr>
      </w:pPr>
      <w:r w:rsidRPr="02D47825">
        <w:rPr>
          <w:lang w:eastAsia="lt-LT"/>
        </w:rPr>
        <w:t>1</w:t>
      </w:r>
      <w:r w:rsidR="00E8081E">
        <w:rPr>
          <w:lang w:eastAsia="lt-LT"/>
        </w:rPr>
        <w:t>2</w:t>
      </w:r>
      <w:r w:rsidRPr="02D47825">
        <w:rPr>
          <w:lang w:eastAsia="lt-LT"/>
        </w:rPr>
        <w:t>.</w:t>
      </w:r>
      <w:r w:rsidRPr="02D47825">
        <w:rPr>
          <w:rStyle w:val="Heading1Char"/>
          <w:rFonts w:ascii="Times New Roman" w:hAnsi="Times New Roman" w:cs="Times New Roman"/>
          <w:sz w:val="24"/>
          <w:szCs w:val="24"/>
        </w:rPr>
        <w:t xml:space="preserve"> </w:t>
      </w:r>
      <w:r w:rsidRPr="02D47825">
        <w:rPr>
          <w:lang w:eastAsia="lt-LT"/>
        </w:rPr>
        <w:t>Šiame straipsnyje nustatyti reikalavimai ir reglamentavimas netaikomi biržos operatoriaus veiklą vykdančiam ūkio subjektui, turinčiam kitoje valstybėje narėje išduotą licenciją, suteikiančią teisę verstis biržos operatoriaus veikla. Biržos operatoriaus veiklą kitoje valstybėje narėje vykdantis ūkio subjektas, ketinantis vykdyti biržos operatoriaus veiklą Lietuvos Respublikoje, apie tai privalo raštu informuoti Tarybą ne vėliau kaip prieš 2 mėnesius iki biržos operatoriaus veiklos vykdymo Lietuvos Respublikoje pradžios ir pateikti Tarybai dokumentą, pagrindžiantį teisę verstis biržos operatoriaus veikla kitoje valstybėje narėje. Apie ketinimą nutraukti biržos operatoriaus veiklą biržos operatorius privalo raštu informuoti Tarybą ne</w:t>
      </w:r>
      <w:r w:rsidRPr="02D47825">
        <w:rPr>
          <w:rStyle w:val="cf01"/>
          <w:rFonts w:ascii="Times New Roman" w:eastAsiaTheme="majorEastAsia" w:hAnsi="Times New Roman" w:cs="Times New Roman"/>
          <w:sz w:val="24"/>
          <w:szCs w:val="24"/>
        </w:rPr>
        <w:t xml:space="preserve"> </w:t>
      </w:r>
      <w:r w:rsidRPr="02D47825">
        <w:rPr>
          <w:lang w:eastAsia="lt-LT"/>
        </w:rPr>
        <w:t>vėliau kaip prieš 6 mėnesius iki numatomo biržos operatoriaus veiklos nutraukimo. Taryba savo interneto svetainėje skelbia informaciją apie biržos operatoriaus veiklą Lietuvos Respublikoje vykdančius ūkio subjektus.</w:t>
      </w:r>
    </w:p>
    <w:p w14:paraId="6CBB5E5F" w14:textId="65AACEE5" w:rsidR="009A1B09" w:rsidRPr="00725313" w:rsidRDefault="02D47825" w:rsidP="02D47825">
      <w:pPr>
        <w:ind w:firstLine="567"/>
        <w:jc w:val="both"/>
        <w:rPr>
          <w:lang w:eastAsia="lt-LT"/>
        </w:rPr>
      </w:pPr>
      <w:r w:rsidRPr="02D47825">
        <w:rPr>
          <w:lang w:eastAsia="lt-LT"/>
        </w:rPr>
        <w:t>1</w:t>
      </w:r>
      <w:r w:rsidR="00E8081E">
        <w:rPr>
          <w:lang w:eastAsia="lt-LT"/>
        </w:rPr>
        <w:t>3</w:t>
      </w:r>
      <w:r w:rsidRPr="02D47825">
        <w:rPr>
          <w:lang w:eastAsia="lt-LT"/>
        </w:rPr>
        <w:t>. Asmenų technologinius, finansinius ir vadybinius pajėgumus ir jų įvertinimo tvarką nustato Taryba, atsižvelgdama į šį kriterijų, kad asmenys, siekiantys įgyti biržos operatoriaus licenciją ir vykdantys biržos operatoriaus veiklą, privalo nuosavybės teise ar kitais teisėtais pagrindais valdyti technines priemones, skirtas prisijungti prie perdavimo sistemos operatoriaus informacinio komplekso, ryšio priemones, reikalingas pranešimams iš rinkos dalyvių gauti ir jiems siųsti, ir programinę įrangą, kurios reikia licencijuojamai veiklai vykdyti.</w:t>
      </w:r>
    </w:p>
    <w:p w14:paraId="0BBDB30E" w14:textId="1D084A50" w:rsidR="08C5638F" w:rsidRPr="00725313" w:rsidRDefault="08C5638F" w:rsidP="00737BF6">
      <w:pPr>
        <w:ind w:firstLine="567"/>
        <w:jc w:val="both"/>
        <w:rPr>
          <w:szCs w:val="24"/>
          <w:lang w:eastAsia="lt-LT"/>
        </w:rPr>
      </w:pPr>
    </w:p>
    <w:p w14:paraId="65F2B8E5" w14:textId="6A1EB247" w:rsidR="22CCF410" w:rsidRPr="001B587E" w:rsidRDefault="00B36766" w:rsidP="0D429B83">
      <w:pPr>
        <w:tabs>
          <w:tab w:val="left" w:pos="567"/>
        </w:tabs>
        <w:ind w:firstLine="720"/>
        <w:jc w:val="both"/>
        <w:rPr>
          <w:szCs w:val="24"/>
        </w:rPr>
      </w:pPr>
      <w:r w:rsidRPr="001B587E">
        <w:rPr>
          <w:b/>
          <w:bCs/>
          <w:color w:val="000000" w:themeColor="text1"/>
          <w:szCs w:val="24"/>
        </w:rPr>
        <w:t>2</w:t>
      </w:r>
      <w:r w:rsidR="002004D8">
        <w:rPr>
          <w:b/>
          <w:bCs/>
          <w:color w:val="000000" w:themeColor="text1"/>
          <w:szCs w:val="24"/>
        </w:rPr>
        <w:t>2</w:t>
      </w:r>
      <w:r w:rsidR="02561680" w:rsidRPr="001B587E">
        <w:rPr>
          <w:b/>
          <w:bCs/>
          <w:color w:val="000000" w:themeColor="text1"/>
          <w:szCs w:val="24"/>
        </w:rPr>
        <w:t xml:space="preserve"> </w:t>
      </w:r>
      <w:r w:rsidR="2E64A05A" w:rsidRPr="001B587E">
        <w:rPr>
          <w:b/>
          <w:bCs/>
          <w:color w:val="000000" w:themeColor="text1"/>
          <w:szCs w:val="24"/>
        </w:rPr>
        <w:t>straipsnis. Leidimais reguliuojama veikla vandenilio sektoriuje, leidimais reguliuojamos veiklos sąlygos ir bendrieji principai</w:t>
      </w:r>
    </w:p>
    <w:p w14:paraId="42ED0A41" w14:textId="0CA7951E" w:rsidR="2E64A05A" w:rsidRPr="001B587E" w:rsidRDefault="2E64A05A" w:rsidP="00E01DF8">
      <w:pPr>
        <w:ind w:firstLine="567"/>
        <w:jc w:val="both"/>
        <w:rPr>
          <w:color w:val="000000" w:themeColor="text1"/>
          <w:szCs w:val="24"/>
        </w:rPr>
      </w:pPr>
      <w:r w:rsidRPr="001B587E">
        <w:rPr>
          <w:color w:val="000000" w:themeColor="text1"/>
          <w:szCs w:val="24"/>
        </w:rPr>
        <w:t>1. Leidimai išduodami šiai veiklai vandenilio sektoriuje:</w:t>
      </w:r>
    </w:p>
    <w:p w14:paraId="46D64C9C" w14:textId="7A258F9F" w:rsidR="2DFCA770" w:rsidRPr="001B587E" w:rsidRDefault="18AD681C" w:rsidP="09857D2C">
      <w:pPr>
        <w:ind w:firstLine="567"/>
        <w:jc w:val="both"/>
        <w:rPr>
          <w:color w:val="000000" w:themeColor="text1"/>
        </w:rPr>
      </w:pPr>
      <w:r w:rsidRPr="4C185A3B">
        <w:rPr>
          <w:color w:val="000000" w:themeColor="text1"/>
        </w:rPr>
        <w:t>1) vandenilio gamybai</w:t>
      </w:r>
      <w:r w:rsidR="00410910" w:rsidRPr="357F5610">
        <w:rPr>
          <w:color w:val="000000" w:themeColor="text1"/>
        </w:rPr>
        <w:t>;</w:t>
      </w:r>
    </w:p>
    <w:p w14:paraId="250C0EB6" w14:textId="385822B0" w:rsidR="6FCAE206" w:rsidRPr="001B587E" w:rsidRDefault="00495A7E" w:rsidP="49060991">
      <w:pPr>
        <w:ind w:firstLine="567"/>
        <w:jc w:val="both"/>
        <w:rPr>
          <w:color w:val="000000" w:themeColor="text1"/>
        </w:rPr>
      </w:pPr>
      <w:r>
        <w:rPr>
          <w:color w:val="000000" w:themeColor="text1"/>
        </w:rPr>
        <w:t>2</w:t>
      </w:r>
      <w:r w:rsidR="49060991" w:rsidRPr="0AFA627F">
        <w:rPr>
          <w:color w:val="000000" w:themeColor="text1"/>
        </w:rPr>
        <w:t xml:space="preserve">) </w:t>
      </w:r>
      <w:r w:rsidR="00B41D2C">
        <w:rPr>
          <w:color w:val="000000" w:themeColor="text1"/>
        </w:rPr>
        <w:t xml:space="preserve">vandenilio saugojimui </w:t>
      </w:r>
      <w:r w:rsidR="00244A43">
        <w:rPr>
          <w:color w:val="000000" w:themeColor="text1"/>
        </w:rPr>
        <w:t>saugojimo įrenginyje</w:t>
      </w:r>
      <w:r w:rsidR="49060991" w:rsidRPr="0AFA627F">
        <w:rPr>
          <w:color w:val="000000" w:themeColor="text1"/>
        </w:rPr>
        <w:t>;</w:t>
      </w:r>
      <w:r w:rsidR="00EE08A1">
        <w:rPr>
          <w:color w:val="000000" w:themeColor="text1"/>
        </w:rPr>
        <w:t xml:space="preserve"> </w:t>
      </w:r>
    </w:p>
    <w:p w14:paraId="3C19D0E3" w14:textId="7AD30DA6" w:rsidR="2E64A05A" w:rsidRPr="001B587E" w:rsidRDefault="00495A7E" w:rsidP="49060991">
      <w:pPr>
        <w:ind w:firstLine="567"/>
        <w:jc w:val="both"/>
        <w:rPr>
          <w:color w:val="000000" w:themeColor="text1"/>
        </w:rPr>
      </w:pPr>
      <w:r>
        <w:rPr>
          <w:color w:val="000000" w:themeColor="text1"/>
        </w:rPr>
        <w:t>3</w:t>
      </w:r>
      <w:r w:rsidR="18AD681C" w:rsidRPr="4C185A3B">
        <w:rPr>
          <w:color w:val="000000" w:themeColor="text1"/>
        </w:rPr>
        <w:t xml:space="preserve">) vykdyti vandenilio tiekimo veiklą (išskyrus prekybą biržoje ir degalinėse); </w:t>
      </w:r>
    </w:p>
    <w:p w14:paraId="6828EFC4" w14:textId="0137EBB4" w:rsidR="2E64A05A" w:rsidRPr="001B587E" w:rsidRDefault="00495A7E" w:rsidP="49060991">
      <w:pPr>
        <w:ind w:firstLine="567"/>
        <w:jc w:val="both"/>
        <w:rPr>
          <w:color w:val="000000" w:themeColor="text1"/>
          <w:szCs w:val="24"/>
        </w:rPr>
      </w:pPr>
      <w:r>
        <w:rPr>
          <w:color w:val="000000" w:themeColor="text1"/>
          <w:szCs w:val="24"/>
        </w:rPr>
        <w:t>4</w:t>
      </w:r>
      <w:r w:rsidR="4E2148E7" w:rsidRPr="001B587E">
        <w:rPr>
          <w:color w:val="000000" w:themeColor="text1"/>
          <w:szCs w:val="24"/>
        </w:rPr>
        <w:t xml:space="preserve">) </w:t>
      </w:r>
      <w:r w:rsidR="007B5A2C" w:rsidRPr="00A66CFF" w:rsidDel="00447EEA">
        <w:rPr>
          <w:szCs w:val="24"/>
        </w:rPr>
        <w:t xml:space="preserve">vykdyti veiklą </w:t>
      </w:r>
      <w:r w:rsidR="4E2148E7" w:rsidRPr="00A66CFF" w:rsidDel="00447EEA">
        <w:rPr>
          <w:szCs w:val="24"/>
        </w:rPr>
        <w:t>geografiškai apribot</w:t>
      </w:r>
      <w:r w:rsidR="00537DF1" w:rsidRPr="00A66CFF" w:rsidDel="00447EEA">
        <w:rPr>
          <w:szCs w:val="24"/>
        </w:rPr>
        <w:t>ame</w:t>
      </w:r>
      <w:r w:rsidR="4E2148E7" w:rsidRPr="00A66CFF" w:rsidDel="00447EEA">
        <w:rPr>
          <w:szCs w:val="24"/>
        </w:rPr>
        <w:t xml:space="preserve"> vandenilio tinkl</w:t>
      </w:r>
      <w:r w:rsidR="001053E3" w:rsidRPr="00A66CFF" w:rsidDel="00447EEA">
        <w:rPr>
          <w:szCs w:val="24"/>
        </w:rPr>
        <w:t>e</w:t>
      </w:r>
      <w:r w:rsidR="4E2148E7" w:rsidRPr="00A66CFF">
        <w:rPr>
          <w:szCs w:val="24"/>
        </w:rPr>
        <w:t>.</w:t>
      </w:r>
    </w:p>
    <w:p w14:paraId="7633EC82" w14:textId="0AC8C260" w:rsidR="22173738" w:rsidRPr="001B587E" w:rsidRDefault="22173738" w:rsidP="00737BF6">
      <w:pPr>
        <w:ind w:firstLine="567"/>
        <w:jc w:val="both"/>
        <w:rPr>
          <w:szCs w:val="24"/>
        </w:rPr>
      </w:pPr>
      <w:r w:rsidRPr="001B587E">
        <w:rPr>
          <w:color w:val="000000" w:themeColor="text1"/>
          <w:szCs w:val="24"/>
        </w:rPr>
        <w:t xml:space="preserve">2. </w:t>
      </w:r>
      <w:r w:rsidR="00E30D5A">
        <w:rPr>
          <w:color w:val="000000" w:themeColor="text1"/>
          <w:szCs w:val="24"/>
        </w:rPr>
        <w:t>L</w:t>
      </w:r>
      <w:r w:rsidRPr="001B587E">
        <w:rPr>
          <w:color w:val="000000" w:themeColor="text1"/>
          <w:szCs w:val="24"/>
        </w:rPr>
        <w:t xml:space="preserve">eidimai yra išduodami </w:t>
      </w:r>
      <w:r w:rsidR="002B038C">
        <w:rPr>
          <w:color w:val="000000" w:themeColor="text1"/>
          <w:szCs w:val="24"/>
        </w:rPr>
        <w:t>L</w:t>
      </w:r>
      <w:r w:rsidR="00E069FA">
        <w:rPr>
          <w:color w:val="000000" w:themeColor="text1"/>
          <w:szCs w:val="24"/>
        </w:rPr>
        <w:t>eidimų</w:t>
      </w:r>
      <w:r w:rsidR="00373082">
        <w:rPr>
          <w:color w:val="000000" w:themeColor="text1"/>
          <w:szCs w:val="24"/>
        </w:rPr>
        <w:t xml:space="preserve"> iš</w:t>
      </w:r>
      <w:r w:rsidR="00585C5E">
        <w:rPr>
          <w:color w:val="000000" w:themeColor="text1"/>
          <w:szCs w:val="24"/>
        </w:rPr>
        <w:t>davimo</w:t>
      </w:r>
      <w:r w:rsidRPr="001B587E">
        <w:rPr>
          <w:color w:val="000000" w:themeColor="text1"/>
          <w:szCs w:val="24"/>
        </w:rPr>
        <w:t xml:space="preserve"> taisyklėse nustatyta tvarka.</w:t>
      </w:r>
    </w:p>
    <w:p w14:paraId="55128800" w14:textId="2872C303" w:rsidR="22173738" w:rsidRPr="001B587E" w:rsidRDefault="22173738" w:rsidP="003D0A45">
      <w:pPr>
        <w:ind w:firstLine="567"/>
        <w:jc w:val="both"/>
      </w:pPr>
      <w:r w:rsidRPr="34B1FF21">
        <w:rPr>
          <w:color w:val="000000" w:themeColor="text1"/>
        </w:rPr>
        <w:t xml:space="preserve">3. Leidimus, </w:t>
      </w:r>
      <w:r w:rsidRPr="00087D59">
        <w:rPr>
          <w:color w:val="000000" w:themeColor="text1"/>
        </w:rPr>
        <w:t>nurodytus šio straipsnio 1 dal</w:t>
      </w:r>
      <w:r w:rsidR="004F00C7" w:rsidRPr="00087D59">
        <w:rPr>
          <w:color w:val="000000" w:themeColor="text1"/>
        </w:rPr>
        <w:t>yje</w:t>
      </w:r>
      <w:r w:rsidRPr="34B1FF21">
        <w:rPr>
          <w:color w:val="000000" w:themeColor="text1"/>
        </w:rPr>
        <w:t>, išduoda, sustabdo jų galiojimą, panaikina galiojimo sustabdymą, panaikina leidimų galiojimą, keičia, tikslina ir leidimais reguliuojamą veiklą prižiūri Taryba.</w:t>
      </w:r>
    </w:p>
    <w:p w14:paraId="590240C9" w14:textId="068ED90C" w:rsidR="22173738" w:rsidRPr="001B587E" w:rsidRDefault="22173738" w:rsidP="00737BF6">
      <w:pPr>
        <w:ind w:firstLine="567"/>
        <w:jc w:val="both"/>
        <w:rPr>
          <w:color w:val="000000" w:themeColor="text1"/>
          <w:szCs w:val="24"/>
        </w:rPr>
      </w:pPr>
      <w:r w:rsidRPr="001B587E">
        <w:rPr>
          <w:color w:val="000000" w:themeColor="text1"/>
          <w:szCs w:val="24"/>
        </w:rPr>
        <w:t>4. Veiklos vandenilio sektoriuje leidimai išduodami neterminuotam laikui</w:t>
      </w:r>
      <w:r w:rsidR="0B0E9A84" w:rsidRPr="001B587E">
        <w:rPr>
          <w:color w:val="000000" w:themeColor="text1"/>
          <w:szCs w:val="24"/>
        </w:rPr>
        <w:t>.</w:t>
      </w:r>
    </w:p>
    <w:p w14:paraId="7CDA85B6" w14:textId="183DBA09" w:rsidR="0B0E9A84" w:rsidRPr="001B587E" w:rsidRDefault="49060991" w:rsidP="005F6F23">
      <w:pPr>
        <w:ind w:firstLine="567"/>
        <w:jc w:val="both"/>
        <w:rPr>
          <w:color w:val="000000" w:themeColor="text1"/>
          <w:szCs w:val="24"/>
        </w:rPr>
      </w:pPr>
      <w:r w:rsidRPr="001B587E">
        <w:rPr>
          <w:color w:val="000000" w:themeColor="text1"/>
          <w:szCs w:val="24"/>
        </w:rPr>
        <w:lastRenderedPageBreak/>
        <w:t xml:space="preserve">5. Leidimai, nurodyti </w:t>
      </w:r>
      <w:r w:rsidRPr="003945C5">
        <w:rPr>
          <w:color w:val="000000" w:themeColor="text1"/>
          <w:szCs w:val="24"/>
        </w:rPr>
        <w:t>šio straipsnio 1 dal</w:t>
      </w:r>
      <w:r w:rsidR="003945C5" w:rsidRPr="003945C5">
        <w:rPr>
          <w:color w:val="000000" w:themeColor="text1"/>
          <w:szCs w:val="24"/>
        </w:rPr>
        <w:t>yje</w:t>
      </w:r>
      <w:r w:rsidRPr="003945C5">
        <w:rPr>
          <w:color w:val="000000" w:themeColor="text1"/>
          <w:szCs w:val="24"/>
        </w:rPr>
        <w:t xml:space="preserve">,  išduodami šio įstatymo nustatyta tvarka ir sąlygomis asmenims, atitinkantiems šio straipsnio </w:t>
      </w:r>
      <w:r w:rsidR="0042669A" w:rsidRPr="003945C5">
        <w:rPr>
          <w:color w:val="000000" w:themeColor="text1"/>
          <w:szCs w:val="24"/>
        </w:rPr>
        <w:t>6</w:t>
      </w:r>
      <w:r w:rsidRPr="003945C5">
        <w:rPr>
          <w:color w:val="000000" w:themeColor="text1"/>
          <w:szCs w:val="24"/>
        </w:rPr>
        <w:t>,</w:t>
      </w:r>
      <w:r w:rsidR="00CE0014" w:rsidRPr="003945C5">
        <w:rPr>
          <w:color w:val="000000" w:themeColor="text1"/>
          <w:szCs w:val="24"/>
        </w:rPr>
        <w:t xml:space="preserve"> </w:t>
      </w:r>
      <w:r w:rsidR="00B37A5D" w:rsidRPr="003945C5">
        <w:rPr>
          <w:color w:val="000000" w:themeColor="text1"/>
          <w:szCs w:val="24"/>
        </w:rPr>
        <w:t>7</w:t>
      </w:r>
      <w:r w:rsidR="00E41621">
        <w:rPr>
          <w:color w:val="000000" w:themeColor="text1"/>
          <w:szCs w:val="24"/>
        </w:rPr>
        <w:t>, 8</w:t>
      </w:r>
      <w:r w:rsidRPr="003945C5">
        <w:rPr>
          <w:color w:val="000000" w:themeColor="text1"/>
          <w:szCs w:val="24"/>
        </w:rPr>
        <w:t xml:space="preserve"> dalyse nustatytus</w:t>
      </w:r>
      <w:r w:rsidRPr="001B587E">
        <w:rPr>
          <w:color w:val="000000" w:themeColor="text1"/>
          <w:szCs w:val="24"/>
        </w:rPr>
        <w:t xml:space="preserve"> reikalavimus atitinkamai veiklai ir (ar) planuojamos vykdyti veiklos sąlygas, ir:</w:t>
      </w:r>
    </w:p>
    <w:p w14:paraId="430EE5D5" w14:textId="2C04FD19" w:rsidR="6D8D0020" w:rsidRPr="001B587E" w:rsidRDefault="6D8D0020" w:rsidP="005F6F23">
      <w:pPr>
        <w:ind w:firstLine="567"/>
        <w:jc w:val="both"/>
        <w:rPr>
          <w:color w:val="000000" w:themeColor="text1"/>
          <w:szCs w:val="24"/>
        </w:rPr>
      </w:pPr>
      <w:r w:rsidRPr="001B587E">
        <w:rPr>
          <w:color w:val="000000" w:themeColor="text1"/>
          <w:szCs w:val="24"/>
        </w:rPr>
        <w:t>1</w:t>
      </w:r>
      <w:r w:rsidR="0B0E9A84" w:rsidRPr="001B587E">
        <w:rPr>
          <w:color w:val="000000" w:themeColor="text1"/>
          <w:szCs w:val="24"/>
        </w:rPr>
        <w:t>) jeigu juridiniam asmeniui nėra pradėta bankroto, restruktūrizavimo ir (ar) likvidavimo procedūra, o fiziniam asmeniui nėra pradėta fizinio asmens bankroto procedūra;</w:t>
      </w:r>
    </w:p>
    <w:p w14:paraId="7987BCAA" w14:textId="73B3E527" w:rsidR="2E1F69B6" w:rsidRPr="001B587E" w:rsidRDefault="18AD681C" w:rsidP="005F6F23">
      <w:pPr>
        <w:ind w:firstLine="567"/>
        <w:jc w:val="both"/>
        <w:rPr>
          <w:color w:val="000000" w:themeColor="text1"/>
          <w:szCs w:val="24"/>
        </w:rPr>
      </w:pPr>
      <w:r w:rsidRPr="001B587E">
        <w:rPr>
          <w:color w:val="000000" w:themeColor="text1"/>
          <w:szCs w:val="24"/>
        </w:rPr>
        <w:t>2) kurie neturi skolų, kurių bendra suma viršija 10 000 eurų. Jeigu šiame punkte nurodytų skolų mokėjimas yra atidėtas Lietuvos Respublikos teisės aktų nustatyta tvarka arba dėl jų vyksta ginčas ginčus nagrinėjančioje institucijoje, laikoma, kad asmuo neturi šiame punkte nurodytų skolų.</w:t>
      </w:r>
    </w:p>
    <w:p w14:paraId="75E42125" w14:textId="67000094" w:rsidR="086A8CD7" w:rsidRPr="001B587E" w:rsidRDefault="00E41621" w:rsidP="00737BF6">
      <w:pPr>
        <w:ind w:firstLine="567"/>
        <w:jc w:val="both"/>
        <w:rPr>
          <w:color w:val="000000" w:themeColor="text1"/>
        </w:rPr>
      </w:pPr>
      <w:r>
        <w:rPr>
          <w:color w:val="000000" w:themeColor="text1"/>
          <w:lang w:val="en-US"/>
        </w:rPr>
        <w:t>6</w:t>
      </w:r>
      <w:r w:rsidR="49060991" w:rsidRPr="1E250DD9">
        <w:rPr>
          <w:color w:val="000000" w:themeColor="text1"/>
        </w:rPr>
        <w:t>. Leidimai</w:t>
      </w:r>
      <w:r w:rsidR="0056121F" w:rsidRPr="1E250DD9">
        <w:rPr>
          <w:color w:val="000000" w:themeColor="text1"/>
        </w:rPr>
        <w:t xml:space="preserve"> vykdyti vandenilio gamyb</w:t>
      </w:r>
      <w:r w:rsidR="00CA0E76">
        <w:rPr>
          <w:color w:val="000000" w:themeColor="text1"/>
        </w:rPr>
        <w:t>ą</w:t>
      </w:r>
      <w:r w:rsidR="0056121F" w:rsidRPr="1E250DD9">
        <w:rPr>
          <w:color w:val="000000" w:themeColor="text1"/>
        </w:rPr>
        <w:t xml:space="preserve">, </w:t>
      </w:r>
      <w:r w:rsidR="00DE2C5E">
        <w:rPr>
          <w:color w:val="000000" w:themeColor="text1"/>
        </w:rPr>
        <w:t>vandenilio saugojim</w:t>
      </w:r>
      <w:r w:rsidR="005416E5">
        <w:rPr>
          <w:color w:val="000000" w:themeColor="text1"/>
        </w:rPr>
        <w:t>ą</w:t>
      </w:r>
      <w:r w:rsidR="00DE2C5E">
        <w:rPr>
          <w:color w:val="000000" w:themeColor="text1"/>
        </w:rPr>
        <w:t xml:space="preserve"> </w:t>
      </w:r>
      <w:r w:rsidR="00692D01" w:rsidRPr="00F50B49">
        <w:rPr>
          <w:color w:val="000000" w:themeColor="text1"/>
        </w:rPr>
        <w:t>vidutin</w:t>
      </w:r>
      <w:r w:rsidR="00892C8E">
        <w:rPr>
          <w:color w:val="000000" w:themeColor="text1"/>
        </w:rPr>
        <w:t>iame</w:t>
      </w:r>
      <w:r w:rsidR="009C1AB1" w:rsidRPr="00F50B49">
        <w:rPr>
          <w:color w:val="000000" w:themeColor="text1"/>
        </w:rPr>
        <w:t xml:space="preserve"> </w:t>
      </w:r>
      <w:r w:rsidR="0056121F" w:rsidRPr="00F50B49">
        <w:rPr>
          <w:color w:val="000000" w:themeColor="text1"/>
        </w:rPr>
        <w:t>saug</w:t>
      </w:r>
      <w:r w:rsidR="00546F06" w:rsidRPr="00F50B49">
        <w:rPr>
          <w:color w:val="000000" w:themeColor="text1"/>
        </w:rPr>
        <w:t xml:space="preserve">ojimo </w:t>
      </w:r>
      <w:r w:rsidR="00506124" w:rsidRPr="00F50B49">
        <w:rPr>
          <w:color w:val="000000" w:themeColor="text1"/>
        </w:rPr>
        <w:t xml:space="preserve">įrenginyje </w:t>
      </w:r>
      <w:r w:rsidR="00506124" w:rsidRPr="1E250DD9">
        <w:rPr>
          <w:color w:val="000000" w:themeColor="text1"/>
        </w:rPr>
        <w:t>išduodami</w:t>
      </w:r>
      <w:r w:rsidR="49060991" w:rsidRPr="1E250DD9">
        <w:rPr>
          <w:color w:val="000000" w:themeColor="text1"/>
        </w:rPr>
        <w:t xml:space="preserve"> šio įstatymo nustatyta tvarka ir sąlygomis asmenims, </w:t>
      </w:r>
      <w:r w:rsidR="49060991" w:rsidRPr="00E41621">
        <w:rPr>
          <w:color w:val="000000" w:themeColor="text1"/>
        </w:rPr>
        <w:t>atitinkantiems šio straipsnio 5 dalyje</w:t>
      </w:r>
      <w:r w:rsidR="49060991" w:rsidRPr="1E250DD9">
        <w:rPr>
          <w:color w:val="000000" w:themeColor="text1"/>
        </w:rPr>
        <w:t xml:space="preserve"> nustatytus reikalavimus ir (ar) planuojamos vykdyti veiklos sąlygas ir:</w:t>
      </w:r>
    </w:p>
    <w:p w14:paraId="530A748B" w14:textId="57F3B7E3" w:rsidR="086A8CD7" w:rsidRPr="00E41621" w:rsidRDefault="086A8CD7" w:rsidP="000B5AAE">
      <w:pPr>
        <w:ind w:firstLine="567"/>
        <w:jc w:val="both"/>
        <w:rPr>
          <w:strike/>
          <w:color w:val="000000" w:themeColor="text1"/>
          <w:szCs w:val="24"/>
        </w:rPr>
      </w:pPr>
      <w:r w:rsidRPr="001B587E">
        <w:rPr>
          <w:color w:val="000000" w:themeColor="text1"/>
          <w:szCs w:val="24"/>
        </w:rPr>
        <w:t xml:space="preserve">1) kurių </w:t>
      </w:r>
      <w:r w:rsidRPr="00EB5A5B">
        <w:rPr>
          <w:color w:val="000000" w:themeColor="text1"/>
          <w:szCs w:val="24"/>
        </w:rPr>
        <w:t>pastatyta vandenilio g</w:t>
      </w:r>
      <w:r w:rsidR="2751AC77" w:rsidRPr="00EB5A5B">
        <w:rPr>
          <w:color w:val="000000" w:themeColor="text1"/>
          <w:szCs w:val="24"/>
        </w:rPr>
        <w:t>amy</w:t>
      </w:r>
      <w:r w:rsidR="005416E5" w:rsidRPr="00EB5A5B">
        <w:rPr>
          <w:color w:val="000000" w:themeColor="text1"/>
          <w:szCs w:val="24"/>
        </w:rPr>
        <w:t>kla</w:t>
      </w:r>
      <w:r w:rsidRPr="00EB5A5B">
        <w:rPr>
          <w:color w:val="000000" w:themeColor="text1"/>
          <w:szCs w:val="24"/>
        </w:rPr>
        <w:t xml:space="preserve"> yra</w:t>
      </w:r>
      <w:r w:rsidRPr="00CA4789">
        <w:rPr>
          <w:color w:val="000000" w:themeColor="text1"/>
          <w:szCs w:val="24"/>
        </w:rPr>
        <w:t xml:space="preserve"> užbaigta Statybos įstatyme nustatyta tvarka ir sąlygomis;</w:t>
      </w:r>
    </w:p>
    <w:p w14:paraId="1E7D29A0" w14:textId="2754D8B9" w:rsidR="30918AF6" w:rsidRPr="001B587E" w:rsidRDefault="000B5AAE" w:rsidP="563B7961">
      <w:pPr>
        <w:ind w:firstLine="567"/>
        <w:jc w:val="both"/>
        <w:rPr>
          <w:color w:val="000000" w:themeColor="text1"/>
          <w:szCs w:val="24"/>
        </w:rPr>
      </w:pPr>
      <w:r>
        <w:rPr>
          <w:color w:val="000000" w:themeColor="text1"/>
          <w:szCs w:val="24"/>
        </w:rPr>
        <w:t>2</w:t>
      </w:r>
      <w:r w:rsidR="563B7961" w:rsidRPr="001B587E">
        <w:rPr>
          <w:color w:val="000000" w:themeColor="text1"/>
          <w:szCs w:val="24"/>
        </w:rPr>
        <w:t xml:space="preserve">) kurių vandenilio </w:t>
      </w:r>
      <w:r w:rsidR="004D1D32">
        <w:rPr>
          <w:color w:val="000000" w:themeColor="text1"/>
          <w:szCs w:val="24"/>
        </w:rPr>
        <w:t xml:space="preserve">gamykla </w:t>
      </w:r>
      <w:r w:rsidR="563B7961" w:rsidRPr="001B587E">
        <w:rPr>
          <w:color w:val="000000" w:themeColor="text1"/>
          <w:szCs w:val="24"/>
        </w:rPr>
        <w:t>ir su jais susijusi įranga</w:t>
      </w:r>
      <w:r w:rsidR="005E066E">
        <w:rPr>
          <w:color w:val="000000" w:themeColor="text1"/>
          <w:szCs w:val="24"/>
        </w:rPr>
        <w:t xml:space="preserve">, vandenilio gamybos </w:t>
      </w:r>
      <w:r w:rsidR="003F26E2">
        <w:rPr>
          <w:color w:val="000000" w:themeColor="text1"/>
          <w:szCs w:val="24"/>
        </w:rPr>
        <w:t xml:space="preserve">įrenginys </w:t>
      </w:r>
      <w:r w:rsidR="563B7961" w:rsidRPr="001B587E">
        <w:rPr>
          <w:color w:val="000000" w:themeColor="text1"/>
          <w:szCs w:val="24"/>
        </w:rPr>
        <w:t>yra saugūs ir patikimi, taip pat neturės neigiamos įtakos elektros ir vandenilio tinklams, prie kurių šie įrenginiai prijungti, ar nesudarys prielaidų tokiai neigiamai įtakai atsirasti;</w:t>
      </w:r>
    </w:p>
    <w:p w14:paraId="33F38859" w14:textId="4EA25E3D" w:rsidR="30918AF6" w:rsidRPr="001B587E" w:rsidRDefault="000B5AAE" w:rsidP="563B7961">
      <w:pPr>
        <w:ind w:firstLine="567"/>
        <w:jc w:val="both"/>
        <w:rPr>
          <w:color w:val="000000" w:themeColor="text1"/>
          <w:szCs w:val="24"/>
        </w:rPr>
      </w:pPr>
      <w:r>
        <w:rPr>
          <w:color w:val="000000" w:themeColor="text1"/>
          <w:szCs w:val="24"/>
        </w:rPr>
        <w:t>3</w:t>
      </w:r>
      <w:r w:rsidR="563B7961" w:rsidRPr="001B587E">
        <w:rPr>
          <w:color w:val="000000" w:themeColor="text1"/>
          <w:szCs w:val="24"/>
        </w:rPr>
        <w:t>) neturės neigiamo poveikio žmonių sveikatai, jų turtui ir gyvenamajai aplinkai ar nesudarys prielaidų tokiam neigiamam poveikiui atsirasti;</w:t>
      </w:r>
    </w:p>
    <w:p w14:paraId="36483A1E" w14:textId="4606171D" w:rsidR="30918AF6" w:rsidRPr="001B587E" w:rsidRDefault="000B5AAE" w:rsidP="00004626">
      <w:pPr>
        <w:ind w:firstLine="567"/>
        <w:jc w:val="both"/>
        <w:rPr>
          <w:color w:val="000000" w:themeColor="text1"/>
          <w:szCs w:val="24"/>
        </w:rPr>
      </w:pPr>
      <w:r>
        <w:rPr>
          <w:color w:val="000000" w:themeColor="text1"/>
          <w:szCs w:val="24"/>
        </w:rPr>
        <w:t>4</w:t>
      </w:r>
      <w:r w:rsidR="30918AF6" w:rsidRPr="001B587E">
        <w:rPr>
          <w:color w:val="000000" w:themeColor="text1"/>
          <w:szCs w:val="24"/>
        </w:rPr>
        <w:t>) atitiks aplinkos apsaugos reikalavimus;</w:t>
      </w:r>
    </w:p>
    <w:p w14:paraId="244F08D3" w14:textId="72B17BEA" w:rsidR="30918AF6" w:rsidRPr="001B587E" w:rsidRDefault="000B5AAE" w:rsidP="00004626">
      <w:pPr>
        <w:ind w:firstLine="567"/>
        <w:jc w:val="both"/>
        <w:rPr>
          <w:color w:val="000000" w:themeColor="text1"/>
          <w:szCs w:val="24"/>
        </w:rPr>
      </w:pPr>
      <w:r>
        <w:rPr>
          <w:color w:val="000000" w:themeColor="text1"/>
          <w:szCs w:val="24"/>
        </w:rPr>
        <w:t>5</w:t>
      </w:r>
      <w:r w:rsidR="30918AF6" w:rsidRPr="001B587E">
        <w:rPr>
          <w:color w:val="000000" w:themeColor="text1"/>
          <w:szCs w:val="24"/>
        </w:rPr>
        <w:t>) atitiks žemės naudojimo ir statybos vietos parinkimo reikalavimus;</w:t>
      </w:r>
    </w:p>
    <w:p w14:paraId="73CE8928" w14:textId="4A014EC8" w:rsidR="30918AF6" w:rsidRPr="001B587E" w:rsidRDefault="000B5AAE" w:rsidP="08C5638F">
      <w:pPr>
        <w:ind w:firstLine="567"/>
        <w:jc w:val="both"/>
        <w:rPr>
          <w:color w:val="000000" w:themeColor="text1"/>
          <w:szCs w:val="24"/>
        </w:rPr>
      </w:pPr>
      <w:r>
        <w:rPr>
          <w:color w:val="000000" w:themeColor="text1"/>
          <w:szCs w:val="24"/>
        </w:rPr>
        <w:t>6</w:t>
      </w:r>
      <w:r w:rsidR="30918AF6" w:rsidRPr="001B587E">
        <w:rPr>
          <w:color w:val="000000" w:themeColor="text1"/>
          <w:szCs w:val="24"/>
        </w:rPr>
        <w:t xml:space="preserve">) </w:t>
      </w:r>
      <w:r w:rsidR="009C7111">
        <w:rPr>
          <w:color w:val="000000" w:themeColor="text1"/>
          <w:szCs w:val="24"/>
        </w:rPr>
        <w:t>atitinkantiems</w:t>
      </w:r>
      <w:r w:rsidR="00D13865">
        <w:rPr>
          <w:color w:val="000000" w:themeColor="text1"/>
          <w:szCs w:val="24"/>
        </w:rPr>
        <w:t xml:space="preserve"> </w:t>
      </w:r>
      <w:r w:rsidR="003279FB">
        <w:rPr>
          <w:color w:val="000000" w:themeColor="text1"/>
          <w:szCs w:val="24"/>
        </w:rPr>
        <w:t>nustatytus</w:t>
      </w:r>
      <w:r w:rsidR="30918AF6" w:rsidRPr="001B587E">
        <w:rPr>
          <w:color w:val="000000" w:themeColor="text1"/>
          <w:szCs w:val="24"/>
        </w:rPr>
        <w:t xml:space="preserve"> technologin</w:t>
      </w:r>
      <w:r w:rsidR="005A0E2A">
        <w:rPr>
          <w:color w:val="000000" w:themeColor="text1"/>
          <w:szCs w:val="24"/>
        </w:rPr>
        <w:t>ius</w:t>
      </w:r>
      <w:r w:rsidR="00D73E5F">
        <w:rPr>
          <w:color w:val="000000" w:themeColor="text1"/>
          <w:szCs w:val="24"/>
        </w:rPr>
        <w:t>, finansin</w:t>
      </w:r>
      <w:r w:rsidR="005A0E2A">
        <w:rPr>
          <w:color w:val="000000" w:themeColor="text1"/>
          <w:szCs w:val="24"/>
        </w:rPr>
        <w:t>ius</w:t>
      </w:r>
      <w:r w:rsidR="00D73E5F">
        <w:rPr>
          <w:color w:val="000000" w:themeColor="text1"/>
          <w:szCs w:val="24"/>
        </w:rPr>
        <w:t xml:space="preserve"> ir vadybin</w:t>
      </w:r>
      <w:r w:rsidR="005A0E2A">
        <w:rPr>
          <w:color w:val="000000" w:themeColor="text1"/>
          <w:szCs w:val="24"/>
        </w:rPr>
        <w:t>ius</w:t>
      </w:r>
      <w:r w:rsidR="30918AF6" w:rsidRPr="001B587E">
        <w:rPr>
          <w:color w:val="000000" w:themeColor="text1"/>
          <w:szCs w:val="24"/>
        </w:rPr>
        <w:t xml:space="preserve"> pajėgum</w:t>
      </w:r>
      <w:r w:rsidR="005A0E2A">
        <w:rPr>
          <w:color w:val="000000" w:themeColor="text1"/>
          <w:szCs w:val="24"/>
        </w:rPr>
        <w:t>us</w:t>
      </w:r>
      <w:r w:rsidR="30918AF6" w:rsidRPr="001B587E">
        <w:rPr>
          <w:color w:val="000000" w:themeColor="text1"/>
          <w:szCs w:val="24"/>
        </w:rPr>
        <w:t>.</w:t>
      </w:r>
    </w:p>
    <w:p w14:paraId="3A7939CC" w14:textId="23B8047C" w:rsidR="3923FDDE" w:rsidRPr="001B587E" w:rsidRDefault="22D1223D" w:rsidP="00004626">
      <w:pPr>
        <w:ind w:firstLine="567"/>
        <w:jc w:val="both"/>
        <w:rPr>
          <w:color w:val="000000" w:themeColor="text1"/>
          <w:szCs w:val="24"/>
        </w:rPr>
      </w:pPr>
      <w:r w:rsidRPr="001B587E">
        <w:rPr>
          <w:color w:val="000000" w:themeColor="text1"/>
          <w:szCs w:val="24"/>
        </w:rPr>
        <w:t>7</w:t>
      </w:r>
      <w:r w:rsidR="3923FDDE" w:rsidRPr="001B587E">
        <w:rPr>
          <w:color w:val="000000" w:themeColor="text1"/>
          <w:szCs w:val="24"/>
        </w:rPr>
        <w:t>. Leidimas vykdyti vandenilio tiekimo veiklą išduodamas šio įstatymo nustatyta tvarka ir sąlygomis asmenims, kurie atitinka visus šiuos reikalavimus:</w:t>
      </w:r>
    </w:p>
    <w:p w14:paraId="5EAB10E3" w14:textId="448A95ED" w:rsidR="3923FDDE" w:rsidRPr="001B587E" w:rsidRDefault="18AD681C" w:rsidP="18AD681C">
      <w:pPr>
        <w:ind w:firstLine="567"/>
        <w:jc w:val="both"/>
        <w:rPr>
          <w:color w:val="000000" w:themeColor="text1"/>
          <w:szCs w:val="24"/>
        </w:rPr>
      </w:pPr>
      <w:r w:rsidRPr="001B587E">
        <w:rPr>
          <w:color w:val="000000" w:themeColor="text1"/>
          <w:szCs w:val="24"/>
        </w:rPr>
        <w:t>1) neturi pradelstų įsipareigojimų, susijusių su mokesčių, įskaitant socialinio draudimo įmokas, mokėjimu. Laikoma, kad įsipareigojimai, susiję su mokesčių, įskaitant socialinio draudimo įmokas, mokėjimu, yra vykdomi, jeigu neįvykdytų įsipareigojimų suma yra mažesnė kaip 50 eurų;</w:t>
      </w:r>
    </w:p>
    <w:p w14:paraId="0D5C59CC" w14:textId="1E729A11" w:rsidR="3923FDDE" w:rsidRPr="001B587E" w:rsidRDefault="3923FDDE" w:rsidP="00004626">
      <w:pPr>
        <w:ind w:firstLine="567"/>
        <w:jc w:val="both"/>
        <w:rPr>
          <w:color w:val="000000" w:themeColor="text1"/>
          <w:szCs w:val="24"/>
        </w:rPr>
      </w:pPr>
      <w:r w:rsidRPr="001B587E">
        <w:rPr>
          <w:color w:val="000000" w:themeColor="text1"/>
          <w:szCs w:val="24"/>
        </w:rPr>
        <w:t>2) asmeniui nėra pradėtų nemokumo, bankroto, reorganizavimo ir (ar) likvidavimo procedūrų;</w:t>
      </w:r>
    </w:p>
    <w:p w14:paraId="7A170ED6" w14:textId="53D60EEE" w:rsidR="3923FDDE" w:rsidRPr="001B587E" w:rsidRDefault="3923FDDE" w:rsidP="00004626">
      <w:pPr>
        <w:ind w:firstLine="567"/>
        <w:jc w:val="both"/>
        <w:rPr>
          <w:color w:val="000000" w:themeColor="text1"/>
          <w:szCs w:val="24"/>
        </w:rPr>
      </w:pPr>
      <w:r w:rsidRPr="001B587E">
        <w:rPr>
          <w:color w:val="000000" w:themeColor="text1"/>
          <w:szCs w:val="24"/>
        </w:rPr>
        <w:t xml:space="preserve">3) turi parengtą </w:t>
      </w:r>
      <w:r w:rsidR="00A45F46" w:rsidRPr="001B587E">
        <w:rPr>
          <w:color w:val="000000" w:themeColor="text1"/>
          <w:szCs w:val="24"/>
        </w:rPr>
        <w:t xml:space="preserve">pagal </w:t>
      </w:r>
      <w:r w:rsidRPr="001B587E">
        <w:rPr>
          <w:color w:val="000000" w:themeColor="text1"/>
          <w:szCs w:val="24"/>
        </w:rPr>
        <w:t>Tarybos nustatyt</w:t>
      </w:r>
      <w:r w:rsidR="00A45F46" w:rsidRPr="001B587E">
        <w:rPr>
          <w:color w:val="000000" w:themeColor="text1"/>
          <w:szCs w:val="24"/>
        </w:rPr>
        <w:t>as</w:t>
      </w:r>
      <w:r w:rsidRPr="001B587E">
        <w:rPr>
          <w:color w:val="000000" w:themeColor="text1"/>
          <w:szCs w:val="24"/>
        </w:rPr>
        <w:t xml:space="preserve"> </w:t>
      </w:r>
      <w:r w:rsidR="00A45F46" w:rsidRPr="001B587E">
        <w:rPr>
          <w:color w:val="000000" w:themeColor="text1"/>
          <w:szCs w:val="24"/>
        </w:rPr>
        <w:t>gaires</w:t>
      </w:r>
      <w:r w:rsidRPr="001B587E">
        <w:rPr>
          <w:color w:val="000000" w:themeColor="text1"/>
          <w:szCs w:val="24"/>
        </w:rPr>
        <w:t xml:space="preserve"> </w:t>
      </w:r>
      <w:r w:rsidR="001D3C2C">
        <w:rPr>
          <w:color w:val="000000" w:themeColor="text1"/>
          <w:szCs w:val="24"/>
        </w:rPr>
        <w:t>vandenilio</w:t>
      </w:r>
      <w:r w:rsidRPr="001B587E">
        <w:rPr>
          <w:color w:val="000000" w:themeColor="text1"/>
          <w:szCs w:val="24"/>
        </w:rPr>
        <w:t xml:space="preserve"> tiekėjo veiklos rizikų valdymo planą;</w:t>
      </w:r>
    </w:p>
    <w:p w14:paraId="478AE723" w14:textId="37F5A4C7" w:rsidR="3923FDDE" w:rsidRPr="001B587E" w:rsidRDefault="563B7961" w:rsidP="563B7961">
      <w:pPr>
        <w:ind w:firstLine="567"/>
        <w:jc w:val="both"/>
        <w:rPr>
          <w:color w:val="000000" w:themeColor="text1"/>
          <w:szCs w:val="24"/>
        </w:rPr>
      </w:pPr>
      <w:r w:rsidRPr="001B587E">
        <w:rPr>
          <w:color w:val="000000" w:themeColor="text1"/>
          <w:szCs w:val="24"/>
        </w:rPr>
        <w:t xml:space="preserve">4) turi pakankamus </w:t>
      </w:r>
      <w:r w:rsidRPr="00D60300">
        <w:rPr>
          <w:color w:val="000000" w:themeColor="text1"/>
          <w:szCs w:val="24"/>
        </w:rPr>
        <w:t>finansinius</w:t>
      </w:r>
      <w:r w:rsidRPr="001B587E">
        <w:rPr>
          <w:color w:val="000000" w:themeColor="text1"/>
          <w:szCs w:val="24"/>
        </w:rPr>
        <w:t xml:space="preserve"> ir vadybinius pajėgumus vykdyti veiklą.</w:t>
      </w:r>
    </w:p>
    <w:p w14:paraId="7625A13D" w14:textId="5F428716" w:rsidR="08C5638F" w:rsidRPr="001B587E" w:rsidRDefault="4E2148E7" w:rsidP="4E2148E7">
      <w:pPr>
        <w:ind w:firstLine="567"/>
        <w:jc w:val="both"/>
        <w:rPr>
          <w:color w:val="000000" w:themeColor="text1"/>
          <w:szCs w:val="24"/>
        </w:rPr>
      </w:pPr>
      <w:r w:rsidRPr="001B587E">
        <w:rPr>
          <w:color w:val="000000" w:themeColor="text1"/>
          <w:szCs w:val="24"/>
        </w:rPr>
        <w:t xml:space="preserve">8. Leidimas </w:t>
      </w:r>
      <w:r w:rsidR="002D5C76">
        <w:rPr>
          <w:color w:val="000000" w:themeColor="text1"/>
          <w:szCs w:val="24"/>
        </w:rPr>
        <w:t>vykdyti veiklą geografiškai apribota</w:t>
      </w:r>
      <w:r w:rsidR="0032208E">
        <w:rPr>
          <w:color w:val="000000" w:themeColor="text1"/>
          <w:szCs w:val="24"/>
        </w:rPr>
        <w:t>me vandenilio tinkle</w:t>
      </w:r>
      <w:r w:rsidRPr="001B587E">
        <w:rPr>
          <w:color w:val="000000" w:themeColor="text1"/>
          <w:szCs w:val="24"/>
        </w:rPr>
        <w:t xml:space="preserve"> išduodamas šio įstatymo nustatyta tvarka ir sąlygomis asmenims, kurie atitinka visus šiuos reikalavimus:</w:t>
      </w:r>
    </w:p>
    <w:p w14:paraId="64C340E8" w14:textId="79486EB0" w:rsidR="6CFB4FEF" w:rsidRPr="001B587E" w:rsidRDefault="6CFB4FEF" w:rsidP="2616C3AB">
      <w:pPr>
        <w:ind w:firstLine="567"/>
        <w:jc w:val="both"/>
        <w:rPr>
          <w:color w:val="000000" w:themeColor="text1"/>
          <w:szCs w:val="24"/>
        </w:rPr>
      </w:pPr>
      <w:r w:rsidRPr="001B587E">
        <w:rPr>
          <w:color w:val="000000" w:themeColor="text1"/>
          <w:szCs w:val="24"/>
        </w:rPr>
        <w:t>1) neturi pradelstų įsipareigojimų, susijusių su mokesčių, įskaitant socialinio draudimo įmokas, mokėjimu. Laikoma, kad įsipareigojimai, susiję su mokesčių, įskaitant socialinio draudimo įmokas, mokėjimu, yra vykdomi, jeigu neįvykdytų įsipareigojimų suma yra mažesnė kaip 50 eurų;</w:t>
      </w:r>
    </w:p>
    <w:p w14:paraId="2C1428DF" w14:textId="29FA7E20" w:rsidR="6CFB4FEF" w:rsidRPr="001B587E" w:rsidRDefault="563B7961" w:rsidP="563B7961">
      <w:pPr>
        <w:ind w:firstLine="567"/>
        <w:jc w:val="both"/>
        <w:rPr>
          <w:color w:val="000000" w:themeColor="text1"/>
          <w:szCs w:val="24"/>
        </w:rPr>
      </w:pPr>
      <w:r w:rsidRPr="001B587E">
        <w:rPr>
          <w:color w:val="000000" w:themeColor="text1"/>
          <w:szCs w:val="24"/>
        </w:rPr>
        <w:t>2) asmeniui nėra pradėtų nemokumo, bankroto, reorganizavimo ir (ar) likvidavimo procedūrų;</w:t>
      </w:r>
    </w:p>
    <w:p w14:paraId="370FEC50" w14:textId="161ED90C" w:rsidR="6CFB4FEF" w:rsidRPr="007C7115" w:rsidRDefault="2F118BFB" w:rsidP="2616C3AB">
      <w:pPr>
        <w:ind w:firstLine="567"/>
        <w:jc w:val="both"/>
        <w:rPr>
          <w:color w:val="000000" w:themeColor="text1"/>
          <w:szCs w:val="24"/>
        </w:rPr>
      </w:pPr>
      <w:r w:rsidRPr="001B587E">
        <w:rPr>
          <w:color w:val="000000" w:themeColor="text1"/>
          <w:szCs w:val="24"/>
        </w:rPr>
        <w:t xml:space="preserve">3) turi </w:t>
      </w:r>
      <w:r w:rsidRPr="00BF532A">
        <w:rPr>
          <w:color w:val="000000" w:themeColor="text1"/>
          <w:szCs w:val="24"/>
        </w:rPr>
        <w:t xml:space="preserve">pakankamus finansinius, </w:t>
      </w:r>
      <w:r w:rsidRPr="007C7115">
        <w:rPr>
          <w:color w:val="000000" w:themeColor="text1"/>
          <w:szCs w:val="24"/>
        </w:rPr>
        <w:t xml:space="preserve">vadybinius, organizacinius ir technologinius pajėgumus. </w:t>
      </w:r>
    </w:p>
    <w:p w14:paraId="37605611" w14:textId="1645424B" w:rsidR="00F946B9" w:rsidRPr="007C7115" w:rsidRDefault="1FCF2E93" w:rsidP="00632EA0">
      <w:pPr>
        <w:ind w:firstLine="567"/>
        <w:jc w:val="both"/>
        <w:rPr>
          <w:szCs w:val="24"/>
        </w:rPr>
      </w:pPr>
      <w:r w:rsidRPr="007C7115">
        <w:rPr>
          <w:szCs w:val="24"/>
        </w:rPr>
        <w:t>9</w:t>
      </w:r>
      <w:r w:rsidR="00F946B9" w:rsidRPr="007C7115">
        <w:rPr>
          <w:szCs w:val="24"/>
        </w:rPr>
        <w:t xml:space="preserve">. Asmenys, kurie vykdo šio straipsnio 1 </w:t>
      </w:r>
      <w:r w:rsidR="5A4FA4FB" w:rsidRPr="007C7115">
        <w:rPr>
          <w:szCs w:val="24"/>
        </w:rPr>
        <w:t xml:space="preserve">dalyje </w:t>
      </w:r>
      <w:r w:rsidR="00F946B9" w:rsidRPr="007C7115">
        <w:rPr>
          <w:szCs w:val="24"/>
        </w:rPr>
        <w:t>nurodytą veiklą,</w:t>
      </w:r>
      <w:r w:rsidR="00F946B9" w:rsidRPr="007C7115">
        <w:rPr>
          <w:rFonts w:eastAsia="Calibri"/>
          <w:szCs w:val="24"/>
          <w:lang w:eastAsia="lt-LT"/>
        </w:rPr>
        <w:t xml:space="preserve"> </w:t>
      </w:r>
      <w:r w:rsidR="00F946B9" w:rsidRPr="007C7115">
        <w:rPr>
          <w:szCs w:val="24"/>
        </w:rPr>
        <w:t>neturi teisės įgalioti kitų asmenų vykdyti  leidime nurodytą veiklą ir privalo laikytis šių bendrųjų veiklos sąlygų:</w:t>
      </w:r>
    </w:p>
    <w:p w14:paraId="05D29316" w14:textId="1A4D2DA8" w:rsidR="00F946B9" w:rsidRPr="00725313" w:rsidRDefault="00F946B9" w:rsidP="00A04223">
      <w:pPr>
        <w:ind w:firstLine="567"/>
        <w:jc w:val="both"/>
        <w:rPr>
          <w:szCs w:val="24"/>
          <w:lang w:eastAsia="lt-LT"/>
        </w:rPr>
      </w:pPr>
      <w:r w:rsidRPr="007C7115">
        <w:rPr>
          <w:szCs w:val="24"/>
          <w:lang w:eastAsia="lt-LT"/>
        </w:rPr>
        <w:t>1) efektyviai ir ekonomiškai vykdyti leidimais</w:t>
      </w:r>
      <w:r w:rsidRPr="00725313">
        <w:rPr>
          <w:szCs w:val="24"/>
          <w:lang w:eastAsia="lt-LT"/>
        </w:rPr>
        <w:t xml:space="preserve"> reguliuojamą veiklą, užtikrinti </w:t>
      </w:r>
      <w:r w:rsidR="1CB67892" w:rsidRPr="00725313">
        <w:rPr>
          <w:szCs w:val="24"/>
          <w:lang w:eastAsia="lt-LT"/>
        </w:rPr>
        <w:t xml:space="preserve">vandenilio </w:t>
      </w:r>
      <w:r w:rsidRPr="00725313">
        <w:rPr>
          <w:szCs w:val="24"/>
          <w:lang w:eastAsia="lt-LT"/>
        </w:rPr>
        <w:t xml:space="preserve">tiekimo patikimumą, kokybę, vartotojų apsaugą ir aplinkosaugos reikalavimus, nediskriminuoti vartotojų, kitų </w:t>
      </w:r>
      <w:r w:rsidR="000F2642" w:rsidRPr="00725313">
        <w:rPr>
          <w:szCs w:val="24"/>
          <w:lang w:eastAsia="lt-LT"/>
        </w:rPr>
        <w:t xml:space="preserve">vandenilio </w:t>
      </w:r>
      <w:r w:rsidRPr="00725313">
        <w:rPr>
          <w:szCs w:val="24"/>
          <w:lang w:eastAsia="lt-LT"/>
        </w:rPr>
        <w:t xml:space="preserve">įmonių ir </w:t>
      </w:r>
      <w:r w:rsidR="47311CD8" w:rsidRPr="00725313">
        <w:rPr>
          <w:szCs w:val="24"/>
          <w:lang w:eastAsia="lt-LT"/>
        </w:rPr>
        <w:t xml:space="preserve">vandenilio </w:t>
      </w:r>
      <w:r w:rsidRPr="00725313">
        <w:rPr>
          <w:szCs w:val="24"/>
          <w:lang w:eastAsia="lt-LT"/>
        </w:rPr>
        <w:t>sistemų naudotojų, laikytis sąžiningos konkurencijos, veiklos viešumo ir informavimo principų;</w:t>
      </w:r>
    </w:p>
    <w:p w14:paraId="204D0FB0" w14:textId="5547F072" w:rsidR="00F946B9" w:rsidRPr="00B83236" w:rsidRDefault="009D37CC" w:rsidP="00B83236">
      <w:pPr>
        <w:ind w:firstLine="567"/>
        <w:jc w:val="both"/>
        <w:rPr>
          <w:color w:val="000000" w:themeColor="text1"/>
          <w:szCs w:val="24"/>
        </w:rPr>
      </w:pPr>
      <w:r w:rsidRPr="00725313">
        <w:rPr>
          <w:szCs w:val="24"/>
          <w:lang w:eastAsia="lt-LT"/>
        </w:rPr>
        <w:t>2</w:t>
      </w:r>
      <w:r w:rsidR="00F946B9" w:rsidRPr="00725313">
        <w:rPr>
          <w:szCs w:val="24"/>
          <w:lang w:eastAsia="lt-LT"/>
        </w:rPr>
        <w:t xml:space="preserve">) </w:t>
      </w:r>
      <w:r w:rsidR="00F946B9" w:rsidRPr="00725313">
        <w:rPr>
          <w:color w:val="000000" w:themeColor="text1"/>
          <w:szCs w:val="24"/>
        </w:rPr>
        <w:t xml:space="preserve"> </w:t>
      </w:r>
      <w:r w:rsidR="00E86B82">
        <w:rPr>
          <w:color w:val="000000" w:themeColor="text1"/>
          <w:szCs w:val="24"/>
        </w:rPr>
        <w:t xml:space="preserve">Leidimų išdavimo taisyklėse </w:t>
      </w:r>
      <w:r w:rsidR="00F946B9" w:rsidRPr="00B83236">
        <w:rPr>
          <w:color w:val="000000" w:themeColor="text1"/>
          <w:szCs w:val="24"/>
        </w:rPr>
        <w:t xml:space="preserve">nustatyta tvarka teikti Tarybai ir Energetikos ministerijai informaciją, reikalingą įstatymų ir kitų teisės aktų nustatytoms pareigoms vykdyti; </w:t>
      </w:r>
    </w:p>
    <w:p w14:paraId="37389C3B" w14:textId="5451E3C0" w:rsidR="00F946B9" w:rsidRPr="00B83236" w:rsidRDefault="5A4FA4FB" w:rsidP="00B83236">
      <w:pPr>
        <w:ind w:firstLine="567"/>
        <w:jc w:val="both"/>
        <w:rPr>
          <w:color w:val="000000" w:themeColor="text1"/>
          <w:szCs w:val="24"/>
        </w:rPr>
      </w:pPr>
      <w:r w:rsidRPr="00B83236">
        <w:rPr>
          <w:color w:val="000000" w:themeColor="text1"/>
          <w:szCs w:val="24"/>
        </w:rPr>
        <w:t>3</w:t>
      </w:r>
      <w:r w:rsidR="00F946B9" w:rsidRPr="00B83236">
        <w:rPr>
          <w:color w:val="000000" w:themeColor="text1"/>
          <w:szCs w:val="24"/>
        </w:rPr>
        <w:t xml:space="preserve">) informuoti ir konsultuoti vartotojus ir </w:t>
      </w:r>
      <w:r w:rsidR="63DF712C" w:rsidRPr="00B83236">
        <w:rPr>
          <w:color w:val="000000" w:themeColor="text1"/>
          <w:szCs w:val="24"/>
        </w:rPr>
        <w:t xml:space="preserve">vandenilio </w:t>
      </w:r>
      <w:r w:rsidR="00F946B9" w:rsidRPr="00B83236">
        <w:rPr>
          <w:color w:val="000000" w:themeColor="text1"/>
          <w:szCs w:val="24"/>
        </w:rPr>
        <w:t>sistemų naudotojus;</w:t>
      </w:r>
    </w:p>
    <w:p w14:paraId="5FED42D5" w14:textId="23D876BA" w:rsidR="00F946B9" w:rsidRPr="00B83236" w:rsidRDefault="5A4FA4FB" w:rsidP="00B83236">
      <w:pPr>
        <w:ind w:firstLine="567"/>
        <w:jc w:val="both"/>
        <w:rPr>
          <w:rFonts w:eastAsia="Calibri"/>
          <w:color w:val="000000" w:themeColor="text1"/>
          <w:szCs w:val="24"/>
        </w:rPr>
      </w:pPr>
      <w:r w:rsidRPr="00B83236">
        <w:rPr>
          <w:color w:val="000000" w:themeColor="text1"/>
          <w:szCs w:val="24"/>
        </w:rPr>
        <w:t>4</w:t>
      </w:r>
      <w:r w:rsidR="00F946B9" w:rsidRPr="00B83236">
        <w:rPr>
          <w:color w:val="000000" w:themeColor="text1"/>
          <w:szCs w:val="24"/>
        </w:rPr>
        <w:t xml:space="preserve">) užtikrinti, kad būtų laikomasi kitų šiame ir kituose įstatymuose nustatytų pareigų, leidimais reguliuojamos veiklos sąlygų ir reikalavimų. </w:t>
      </w:r>
    </w:p>
    <w:p w14:paraId="5B8E99D5" w14:textId="77777777" w:rsidR="00041143" w:rsidRDefault="00B83236" w:rsidP="00B83236">
      <w:pPr>
        <w:ind w:firstLine="567"/>
        <w:jc w:val="both"/>
        <w:rPr>
          <w:rFonts w:eastAsia="Calibri"/>
          <w:szCs w:val="24"/>
        </w:rPr>
      </w:pPr>
      <w:r w:rsidRPr="00B83236">
        <w:rPr>
          <w:szCs w:val="24"/>
        </w:rPr>
        <w:t>10</w:t>
      </w:r>
      <w:r w:rsidR="00F946B9" w:rsidRPr="00725313">
        <w:rPr>
          <w:rFonts w:eastAsia="Calibri"/>
          <w:szCs w:val="24"/>
        </w:rPr>
        <w:t xml:space="preserve">. </w:t>
      </w:r>
      <w:r w:rsidR="006877C8" w:rsidRPr="00725313">
        <w:rPr>
          <w:rFonts w:eastAsia="Calibri"/>
          <w:szCs w:val="24"/>
        </w:rPr>
        <w:t xml:space="preserve">Vandenilio </w:t>
      </w:r>
      <w:r w:rsidR="00F946B9" w:rsidRPr="00725313">
        <w:rPr>
          <w:rFonts w:eastAsia="Calibri"/>
          <w:szCs w:val="24"/>
        </w:rPr>
        <w:t>įmonės, vykdydamos leidimais reguliuojamą veiklą, privalo laikytis Europos Sąjungos teisės ir nacionalinės teisės reikalavimų ir principų bei šiame įstatyme nustatytų įpareigojimų.</w:t>
      </w:r>
    </w:p>
    <w:p w14:paraId="13707BBC" w14:textId="49A2DF47" w:rsidR="27B4C0A3" w:rsidRPr="007C7115" w:rsidRDefault="00E41621" w:rsidP="00B83236">
      <w:pPr>
        <w:ind w:firstLine="567"/>
        <w:jc w:val="both"/>
        <w:rPr>
          <w:color w:val="000000" w:themeColor="text1"/>
          <w:szCs w:val="24"/>
        </w:rPr>
      </w:pPr>
      <w:r>
        <w:rPr>
          <w:rFonts w:eastAsia="Calibri"/>
          <w:szCs w:val="24"/>
        </w:rPr>
        <w:lastRenderedPageBreak/>
        <w:t>1</w:t>
      </w:r>
      <w:r w:rsidR="72D8089C" w:rsidRPr="00B83236">
        <w:rPr>
          <w:rFonts w:eastAsia="Calibri"/>
          <w:szCs w:val="24"/>
        </w:rPr>
        <w:t>1</w:t>
      </w:r>
      <w:r w:rsidR="00F946B9" w:rsidRPr="00B83236">
        <w:rPr>
          <w:color w:val="000000" w:themeColor="text1"/>
          <w:szCs w:val="24"/>
        </w:rPr>
        <w:t xml:space="preserve">. </w:t>
      </w:r>
      <w:r w:rsidR="3C4166A8" w:rsidRPr="00B83236">
        <w:rPr>
          <w:color w:val="000000" w:themeColor="text1"/>
          <w:szCs w:val="24"/>
        </w:rPr>
        <w:t xml:space="preserve">Vandenilio </w:t>
      </w:r>
      <w:r w:rsidR="716FC796" w:rsidRPr="00B83236">
        <w:rPr>
          <w:color w:val="000000" w:themeColor="text1"/>
          <w:szCs w:val="24"/>
        </w:rPr>
        <w:t xml:space="preserve">tiekimo veiklos leidimo turėtojas, be šio </w:t>
      </w:r>
      <w:r w:rsidR="716FC796" w:rsidRPr="007C7115">
        <w:rPr>
          <w:color w:val="000000" w:themeColor="text1"/>
          <w:szCs w:val="24"/>
        </w:rPr>
        <w:t>straipsnio 5 dalyje nustatytų sąlygų, privalo vykdyti šio įstatymo</w:t>
      </w:r>
      <w:r w:rsidR="33A34D0A" w:rsidRPr="007C7115">
        <w:rPr>
          <w:color w:val="000000" w:themeColor="text1"/>
          <w:szCs w:val="24"/>
        </w:rPr>
        <w:t xml:space="preserve"> </w:t>
      </w:r>
      <w:r w:rsidR="002533D3" w:rsidRPr="007C7115">
        <w:rPr>
          <w:color w:val="000000" w:themeColor="text1"/>
          <w:szCs w:val="24"/>
        </w:rPr>
        <w:t>2</w:t>
      </w:r>
      <w:r w:rsidR="003355F7" w:rsidRPr="007C7115">
        <w:rPr>
          <w:color w:val="000000" w:themeColor="text1"/>
          <w:szCs w:val="24"/>
        </w:rPr>
        <w:t>1</w:t>
      </w:r>
      <w:r w:rsidR="716FC796" w:rsidRPr="007C7115">
        <w:rPr>
          <w:color w:val="000000" w:themeColor="text1"/>
          <w:szCs w:val="24"/>
        </w:rPr>
        <w:t xml:space="preserve"> straipsnyje nustatytas licencijuojamos veiklos sąlygas ir:</w:t>
      </w:r>
    </w:p>
    <w:p w14:paraId="799817BA" w14:textId="383AC042" w:rsidR="716FC796" w:rsidRPr="00B83236" w:rsidRDefault="5C4B47F3" w:rsidP="00B83236">
      <w:pPr>
        <w:ind w:firstLine="567"/>
        <w:jc w:val="both"/>
        <w:rPr>
          <w:szCs w:val="24"/>
          <w:lang w:eastAsia="lt-LT"/>
        </w:rPr>
      </w:pPr>
      <w:r w:rsidRPr="007C7115">
        <w:rPr>
          <w:color w:val="000000" w:themeColor="text1"/>
          <w:szCs w:val="24"/>
        </w:rPr>
        <w:t xml:space="preserve">1) </w:t>
      </w:r>
      <w:r w:rsidRPr="007C7115">
        <w:rPr>
          <w:szCs w:val="24"/>
          <w:lang w:eastAsia="lt-LT"/>
        </w:rPr>
        <w:t>tvarkyti atskirą nuo kitų veiklos rūšių vandenilio tiekimo pajamų</w:t>
      </w:r>
      <w:r w:rsidRPr="00B83236">
        <w:rPr>
          <w:szCs w:val="24"/>
          <w:lang w:eastAsia="lt-LT"/>
        </w:rPr>
        <w:t xml:space="preserve"> ir sąnaudų apskaitą;  </w:t>
      </w:r>
    </w:p>
    <w:p w14:paraId="70DD7FD2" w14:textId="54D7CE38" w:rsidR="00F946B9" w:rsidRPr="00B4432A" w:rsidRDefault="5A8D29A0" w:rsidP="00B83236">
      <w:pPr>
        <w:ind w:firstLine="567"/>
        <w:jc w:val="both"/>
        <w:rPr>
          <w:szCs w:val="24"/>
          <w:lang w:eastAsia="lt-LT"/>
        </w:rPr>
      </w:pPr>
      <w:r w:rsidRPr="00B83236">
        <w:rPr>
          <w:szCs w:val="24"/>
          <w:lang w:eastAsia="lt-LT"/>
        </w:rPr>
        <w:t>2</w:t>
      </w:r>
      <w:r w:rsidR="716FC796" w:rsidRPr="00B83236">
        <w:rPr>
          <w:szCs w:val="24"/>
          <w:lang w:eastAsia="lt-LT"/>
        </w:rPr>
        <w:t xml:space="preserve">) nepirkti </w:t>
      </w:r>
      <w:r w:rsidR="17E45F6B" w:rsidRPr="00B83236">
        <w:rPr>
          <w:szCs w:val="24"/>
          <w:lang w:eastAsia="lt-LT"/>
        </w:rPr>
        <w:t>vandenilio</w:t>
      </w:r>
      <w:r w:rsidR="716FC796" w:rsidRPr="00B83236">
        <w:rPr>
          <w:szCs w:val="24"/>
          <w:lang w:eastAsia="lt-LT"/>
        </w:rPr>
        <w:t xml:space="preserve"> importui į Lietuvos Respubliką, prekybai ar tiekimui vartotojams iš asmenų, prekiaujančių </w:t>
      </w:r>
      <w:r w:rsidR="125F1DDC" w:rsidRPr="00B83236">
        <w:rPr>
          <w:szCs w:val="24"/>
          <w:lang w:eastAsia="lt-LT"/>
        </w:rPr>
        <w:t>vandeniliu</w:t>
      </w:r>
      <w:r w:rsidR="716FC796" w:rsidRPr="00B83236">
        <w:rPr>
          <w:szCs w:val="24"/>
          <w:lang w:eastAsia="lt-LT"/>
        </w:rPr>
        <w:t>, pagamint</w:t>
      </w:r>
      <w:r w:rsidR="5158540F" w:rsidRPr="00B83236">
        <w:rPr>
          <w:szCs w:val="24"/>
          <w:lang w:eastAsia="lt-LT"/>
        </w:rPr>
        <w:t>u</w:t>
      </w:r>
      <w:r w:rsidR="716FC796" w:rsidRPr="00B83236">
        <w:rPr>
          <w:szCs w:val="24"/>
          <w:lang w:eastAsia="lt-LT"/>
        </w:rPr>
        <w:t xml:space="preserve"> trečiojoje šalyje, </w:t>
      </w:r>
      <w:r w:rsidR="116B5A2D" w:rsidRPr="00B83236">
        <w:rPr>
          <w:szCs w:val="24"/>
          <w:lang w:eastAsia="lt-LT"/>
        </w:rPr>
        <w:t xml:space="preserve">kuri pagal Nacionalinio saugumo strategiją kelia grėsmę Lietuvos Respublikos </w:t>
      </w:r>
      <w:r w:rsidR="116B5A2D" w:rsidRPr="00B4432A">
        <w:rPr>
          <w:szCs w:val="24"/>
          <w:lang w:eastAsia="lt-LT"/>
        </w:rPr>
        <w:t>nacionaliniam saugumui ir nacionalinio saugumo interesų užtikrinimui.</w:t>
      </w:r>
    </w:p>
    <w:p w14:paraId="63049ABB" w14:textId="06FB2D06" w:rsidR="3444A31F" w:rsidRPr="00725313" w:rsidRDefault="2FC8539D" w:rsidP="00B83236">
      <w:pPr>
        <w:ind w:firstLine="567"/>
        <w:jc w:val="both"/>
        <w:rPr>
          <w:color w:val="000000" w:themeColor="text1"/>
          <w:szCs w:val="24"/>
        </w:rPr>
      </w:pPr>
      <w:r w:rsidRPr="00B4432A">
        <w:rPr>
          <w:color w:val="000000" w:themeColor="text1"/>
          <w:szCs w:val="24"/>
        </w:rPr>
        <w:t>1</w:t>
      </w:r>
      <w:r w:rsidR="00E41621" w:rsidRPr="00B4432A">
        <w:rPr>
          <w:color w:val="000000" w:themeColor="text1"/>
          <w:szCs w:val="24"/>
        </w:rPr>
        <w:t>2</w:t>
      </w:r>
      <w:r w:rsidRPr="00B4432A">
        <w:rPr>
          <w:color w:val="000000" w:themeColor="text1"/>
          <w:szCs w:val="24"/>
        </w:rPr>
        <w:t>. Leidimai, nurodyti šio straipsnio 1 dalyje, negali būti išduodami asmenims iš valstybių, kurios pagal Nacionalinio saugumo strategiją</w:t>
      </w:r>
      <w:r w:rsidRPr="00725313">
        <w:rPr>
          <w:color w:val="000000" w:themeColor="text1"/>
          <w:szCs w:val="24"/>
        </w:rPr>
        <w:t xml:space="preserve"> kelia grėsmę Lietuvos Respublikos nacionaliniam saugumui ir nacionalinio saugumo interesų užtikrinimui.</w:t>
      </w:r>
    </w:p>
    <w:p w14:paraId="2A6B5F2C" w14:textId="013DDEBC" w:rsidR="009B147B" w:rsidRPr="00725313" w:rsidRDefault="009B147B" w:rsidP="00FE1A89">
      <w:pPr>
        <w:tabs>
          <w:tab w:val="left" w:pos="567"/>
        </w:tabs>
        <w:ind w:firstLine="720"/>
        <w:jc w:val="both"/>
        <w:rPr>
          <w:b/>
          <w:szCs w:val="24"/>
          <w:lang w:eastAsia="lt-LT"/>
        </w:rPr>
      </w:pPr>
    </w:p>
    <w:p w14:paraId="7B06D47E" w14:textId="0CD1D4ED" w:rsidR="00786CA2" w:rsidRPr="00B66F70" w:rsidRDefault="007C5B70" w:rsidP="00B36766">
      <w:pPr>
        <w:tabs>
          <w:tab w:val="left" w:pos="720"/>
        </w:tabs>
        <w:ind w:firstLine="720"/>
        <w:jc w:val="both"/>
        <w:rPr>
          <w:b/>
          <w:lang w:eastAsia="lt-LT"/>
        </w:rPr>
      </w:pPr>
      <w:r w:rsidRPr="00B66F70">
        <w:rPr>
          <w:b/>
          <w:lang w:eastAsia="lt-LT"/>
        </w:rPr>
        <w:t>2</w:t>
      </w:r>
      <w:r w:rsidR="002004D8">
        <w:rPr>
          <w:b/>
          <w:lang w:eastAsia="lt-LT"/>
        </w:rPr>
        <w:t>3</w:t>
      </w:r>
      <w:r w:rsidR="00FE1A89" w:rsidRPr="00B66F70">
        <w:rPr>
          <w:b/>
          <w:lang w:eastAsia="lt-LT"/>
        </w:rPr>
        <w:t xml:space="preserve"> straipsnis. </w:t>
      </w:r>
      <w:r w:rsidR="004948E1" w:rsidRPr="00B66F70">
        <w:rPr>
          <w:b/>
          <w:lang w:eastAsia="lt-LT"/>
        </w:rPr>
        <w:t>Veiklos vandenilio sektoriuje licencijų išdavim</w:t>
      </w:r>
      <w:r w:rsidR="3A88F7D7" w:rsidRPr="00B66F70">
        <w:rPr>
          <w:b/>
          <w:lang w:eastAsia="lt-LT"/>
        </w:rPr>
        <w:t>o procedūros</w:t>
      </w:r>
    </w:p>
    <w:p w14:paraId="51F56615" w14:textId="77777777" w:rsidR="00F65762" w:rsidRPr="00F65762" w:rsidRDefault="00F65762" w:rsidP="00983865">
      <w:pPr>
        <w:numPr>
          <w:ilvl w:val="0"/>
          <w:numId w:val="52"/>
        </w:numPr>
        <w:tabs>
          <w:tab w:val="left" w:pos="851"/>
        </w:tabs>
        <w:ind w:left="0" w:firstLine="567"/>
        <w:contextualSpacing/>
        <w:jc w:val="both"/>
        <w:rPr>
          <w:szCs w:val="24"/>
          <w:lang w:eastAsia="lt-LT"/>
        </w:rPr>
      </w:pPr>
      <w:r w:rsidRPr="00F65762">
        <w:rPr>
          <w:szCs w:val="24"/>
          <w:lang w:eastAsia="lt-LT"/>
        </w:rPr>
        <w:t xml:space="preserve">Asmuo, siekiantis įgyti veiklos vandenilio sektoriuje licenciją, Licencijavimo taisyklėse nustatyta tvarka pateikia Tarybai prašymą ir šiose taisyklėse nurodytus dokumentus. </w:t>
      </w:r>
    </w:p>
    <w:p w14:paraId="5EC319B1" w14:textId="526EABBF" w:rsidR="00095348" w:rsidRPr="00EB4D74" w:rsidRDefault="00F65762" w:rsidP="001E517F">
      <w:pPr>
        <w:pStyle w:val="ListParagraph"/>
        <w:numPr>
          <w:ilvl w:val="0"/>
          <w:numId w:val="52"/>
        </w:numPr>
        <w:tabs>
          <w:tab w:val="left" w:pos="851"/>
        </w:tabs>
        <w:spacing w:after="0" w:line="240" w:lineRule="auto"/>
        <w:ind w:left="0" w:firstLine="567"/>
        <w:jc w:val="both"/>
        <w:rPr>
          <w:szCs w:val="24"/>
        </w:rPr>
      </w:pPr>
      <w:r w:rsidRPr="00983865">
        <w:rPr>
          <w:rFonts w:ascii="Times New Roman" w:hAnsi="Times New Roman" w:cs="Times New Roman"/>
          <w:sz w:val="24"/>
          <w:szCs w:val="24"/>
          <w:lang w:eastAsia="lt-LT"/>
        </w:rPr>
        <w:t>Licencija (išskyrus vandenilio perdavimo licenciją) išduodama arba rašytinis motyvuotas atsisakymas išduoti licenciją pateikiamas pareiškėjui ne vėliau kaip per 30 darbo dienų nuo Licencijavimo taisyklėse nustatyta tvarka pateikto prašymo bei visų reikalingų ir tinkamai įformintų dokumentų gavimo dienos.</w:t>
      </w:r>
      <w:r w:rsidR="008617D1" w:rsidRPr="00983865">
        <w:rPr>
          <w:rFonts w:ascii="Times New Roman" w:hAnsi="Times New Roman" w:cs="Times New Roman"/>
          <w:sz w:val="24"/>
          <w:szCs w:val="24"/>
          <w:lang w:eastAsia="lt-LT"/>
        </w:rPr>
        <w:t xml:space="preserve"> Vandenilio perdavimo veiklai licencija išduodama, arba rašytinis, motyvuotas atsisakymas išduoti</w:t>
      </w:r>
      <w:r w:rsidR="008617D1" w:rsidRPr="00983865">
        <w:rPr>
          <w:rFonts w:ascii="Times New Roman" w:hAnsi="Times New Roman" w:cs="Times New Roman"/>
          <w:sz w:val="24"/>
          <w:szCs w:val="24"/>
        </w:rPr>
        <w:t xml:space="preserve"> tokią licenciją pateikiamas asmeniui, siekiančiam įgyti licenciją, ne vėliau kaip per 100 darbo dienų nuo Licencijavimo taisyklėse nustatyta tvarka pateikto prašymo bei visų reikalingų ir </w:t>
      </w:r>
      <w:r w:rsidR="008617D1" w:rsidRPr="006F09C9">
        <w:rPr>
          <w:rFonts w:ascii="Times New Roman" w:hAnsi="Times New Roman" w:cs="Times New Roman"/>
          <w:sz w:val="24"/>
          <w:szCs w:val="24"/>
        </w:rPr>
        <w:t xml:space="preserve">tinkamai įformintų dokumentų gavimo dienos. </w:t>
      </w:r>
      <w:r w:rsidR="009838AB" w:rsidRPr="006F09C9">
        <w:rPr>
          <w:rFonts w:ascii="Times New Roman" w:hAnsi="Times New Roman" w:cs="Times New Roman"/>
          <w:sz w:val="24"/>
          <w:szCs w:val="24"/>
        </w:rPr>
        <w:t>Šis</w:t>
      </w:r>
      <w:r w:rsidR="001F01E2" w:rsidRPr="006F09C9">
        <w:rPr>
          <w:rFonts w:ascii="Times New Roman" w:hAnsi="Times New Roman" w:cs="Times New Roman"/>
          <w:sz w:val="24"/>
          <w:szCs w:val="24"/>
        </w:rPr>
        <w:t xml:space="preserve"> terminas taikomas</w:t>
      </w:r>
      <w:r w:rsidR="009838AB" w:rsidRPr="006F09C9">
        <w:rPr>
          <w:rFonts w:ascii="Times New Roman" w:hAnsi="Times New Roman" w:cs="Times New Roman"/>
          <w:sz w:val="24"/>
          <w:szCs w:val="24"/>
        </w:rPr>
        <w:t xml:space="preserve"> ir tais atvejais, kai asmuo šio įstatymo 2</w:t>
      </w:r>
      <w:r w:rsidR="002F01C5" w:rsidRPr="006F09C9">
        <w:rPr>
          <w:rFonts w:ascii="Times New Roman" w:hAnsi="Times New Roman" w:cs="Times New Roman"/>
          <w:sz w:val="24"/>
          <w:szCs w:val="24"/>
        </w:rPr>
        <w:t>1</w:t>
      </w:r>
      <w:r w:rsidR="009838AB" w:rsidRPr="006F09C9">
        <w:rPr>
          <w:rFonts w:ascii="Times New Roman" w:hAnsi="Times New Roman" w:cs="Times New Roman"/>
          <w:sz w:val="24"/>
          <w:szCs w:val="24"/>
        </w:rPr>
        <w:t xml:space="preserve"> straipsnio 8 dalyje nustatyta tvarka siekia įgyti terminuotą vandenilio perdavimo veiklos licenciją.</w:t>
      </w:r>
      <w:r w:rsidR="001F01E2" w:rsidRPr="006F09C9">
        <w:rPr>
          <w:rFonts w:ascii="Times New Roman" w:hAnsi="Times New Roman" w:cs="Times New Roman"/>
          <w:sz w:val="24"/>
          <w:szCs w:val="24"/>
        </w:rPr>
        <w:t xml:space="preserve"> </w:t>
      </w:r>
      <w:r w:rsidR="008617D1" w:rsidRPr="006F09C9">
        <w:rPr>
          <w:rFonts w:ascii="Times New Roman" w:hAnsi="Times New Roman" w:cs="Times New Roman"/>
          <w:sz w:val="24"/>
          <w:szCs w:val="24"/>
        </w:rPr>
        <w:t>Taryba</w:t>
      </w:r>
      <w:r w:rsidR="008617D1" w:rsidRPr="00D242A2">
        <w:rPr>
          <w:rFonts w:ascii="Times New Roman" w:hAnsi="Times New Roman" w:cs="Times New Roman"/>
          <w:sz w:val="24"/>
          <w:szCs w:val="24"/>
        </w:rPr>
        <w:t xml:space="preserve"> ne vėliau kaip per 5 darbo dienas nuo</w:t>
      </w:r>
      <w:r w:rsidR="004B1654" w:rsidRPr="00D242A2">
        <w:rPr>
          <w:rFonts w:ascii="Times New Roman" w:hAnsi="Times New Roman" w:cs="Times New Roman"/>
          <w:sz w:val="24"/>
          <w:szCs w:val="24"/>
        </w:rPr>
        <w:t xml:space="preserve"> nustatyto</w:t>
      </w:r>
      <w:r w:rsidR="008617D1" w:rsidRPr="00D242A2">
        <w:rPr>
          <w:rFonts w:ascii="Times New Roman" w:hAnsi="Times New Roman" w:cs="Times New Roman"/>
          <w:sz w:val="24"/>
          <w:szCs w:val="24"/>
        </w:rPr>
        <w:t xml:space="preserve"> </w:t>
      </w:r>
      <w:r w:rsidR="00AD28E5" w:rsidRPr="00D242A2">
        <w:rPr>
          <w:rFonts w:ascii="Times New Roman" w:hAnsi="Times New Roman" w:cs="Times New Roman"/>
          <w:sz w:val="24"/>
          <w:szCs w:val="24"/>
        </w:rPr>
        <w:t>licencijos i</w:t>
      </w:r>
      <w:r w:rsidR="00AE4526">
        <w:rPr>
          <w:rFonts w:ascii="Times New Roman" w:hAnsi="Times New Roman" w:cs="Times New Roman"/>
          <w:sz w:val="24"/>
          <w:szCs w:val="24"/>
        </w:rPr>
        <w:t>š</w:t>
      </w:r>
      <w:r w:rsidR="00AD28E5" w:rsidRPr="00D242A2">
        <w:rPr>
          <w:rFonts w:ascii="Times New Roman" w:hAnsi="Times New Roman" w:cs="Times New Roman"/>
          <w:sz w:val="24"/>
          <w:szCs w:val="24"/>
        </w:rPr>
        <w:t xml:space="preserve">davimo </w:t>
      </w:r>
      <w:r w:rsidR="008617D1" w:rsidRPr="00D242A2">
        <w:rPr>
          <w:rFonts w:ascii="Times New Roman" w:hAnsi="Times New Roman" w:cs="Times New Roman"/>
          <w:sz w:val="24"/>
          <w:szCs w:val="24"/>
        </w:rPr>
        <w:t>termino</w:t>
      </w:r>
      <w:r w:rsidR="00AD28E5" w:rsidRPr="00D242A2">
        <w:rPr>
          <w:rFonts w:ascii="Times New Roman" w:hAnsi="Times New Roman" w:cs="Times New Roman"/>
          <w:sz w:val="24"/>
          <w:szCs w:val="24"/>
        </w:rPr>
        <w:t xml:space="preserve"> </w:t>
      </w:r>
      <w:r w:rsidR="008617D1" w:rsidRPr="00D242A2">
        <w:rPr>
          <w:rFonts w:ascii="Times New Roman" w:hAnsi="Times New Roman" w:cs="Times New Roman"/>
          <w:sz w:val="24"/>
          <w:szCs w:val="24"/>
        </w:rPr>
        <w:t xml:space="preserve"> pabaigos privalo informuoti pareiškėją apie priimtą teigiamą sprendimą ir išduoti licenciją elektroniniu būdu. Jeigu per nustatytą terminą Taryba nepriima sprendimo ir neinformuoja pareiškėjo raštu apie motyvuotą atsisakymą išduoti</w:t>
      </w:r>
      <w:r w:rsidR="004B1654" w:rsidRPr="00D242A2">
        <w:rPr>
          <w:rFonts w:ascii="Times New Roman" w:hAnsi="Times New Roman" w:cs="Times New Roman"/>
          <w:sz w:val="24"/>
          <w:szCs w:val="24"/>
        </w:rPr>
        <w:t xml:space="preserve"> veiklos</w:t>
      </w:r>
      <w:r w:rsidR="008617D1" w:rsidRPr="00D242A2">
        <w:rPr>
          <w:rFonts w:ascii="Times New Roman" w:hAnsi="Times New Roman" w:cs="Times New Roman"/>
          <w:sz w:val="24"/>
          <w:szCs w:val="24"/>
        </w:rPr>
        <w:t xml:space="preserve"> vandenilio </w:t>
      </w:r>
      <w:r w:rsidR="004B1654" w:rsidRPr="00D242A2">
        <w:rPr>
          <w:rFonts w:ascii="Times New Roman" w:hAnsi="Times New Roman" w:cs="Times New Roman"/>
          <w:sz w:val="24"/>
          <w:szCs w:val="24"/>
        </w:rPr>
        <w:t>sektoriuje</w:t>
      </w:r>
      <w:r w:rsidR="008617D1" w:rsidRPr="00D242A2">
        <w:rPr>
          <w:rFonts w:ascii="Times New Roman" w:hAnsi="Times New Roman" w:cs="Times New Roman"/>
          <w:sz w:val="24"/>
          <w:szCs w:val="24"/>
        </w:rPr>
        <w:t xml:space="preserve"> licenciją, laikoma, kad sprendimas dėl </w:t>
      </w:r>
      <w:r w:rsidR="004B1654" w:rsidRPr="00D242A2">
        <w:rPr>
          <w:rFonts w:ascii="Times New Roman" w:hAnsi="Times New Roman" w:cs="Times New Roman"/>
          <w:sz w:val="24"/>
          <w:szCs w:val="24"/>
        </w:rPr>
        <w:t>atitinkamos</w:t>
      </w:r>
      <w:r w:rsidR="008617D1" w:rsidRPr="00D242A2">
        <w:rPr>
          <w:rFonts w:ascii="Times New Roman" w:hAnsi="Times New Roman" w:cs="Times New Roman"/>
          <w:sz w:val="24"/>
          <w:szCs w:val="24"/>
        </w:rPr>
        <w:t xml:space="preserve"> veiklos licencijos išdavimo yra teigiamas. </w:t>
      </w:r>
    </w:p>
    <w:p w14:paraId="24FEC607" w14:textId="2FCFBB02" w:rsidR="008617D1" w:rsidRDefault="008617D1" w:rsidP="001E517F">
      <w:pPr>
        <w:numPr>
          <w:ilvl w:val="0"/>
          <w:numId w:val="52"/>
        </w:numPr>
        <w:tabs>
          <w:tab w:val="left" w:pos="851"/>
        </w:tabs>
        <w:ind w:left="0" w:firstLine="567"/>
        <w:contextualSpacing/>
        <w:jc w:val="both"/>
        <w:rPr>
          <w:szCs w:val="24"/>
        </w:rPr>
      </w:pPr>
      <w:r w:rsidRPr="00F65762">
        <w:rPr>
          <w:szCs w:val="24"/>
        </w:rPr>
        <w:t xml:space="preserve">Jeigu </w:t>
      </w:r>
      <w:r w:rsidR="00095348">
        <w:rPr>
          <w:szCs w:val="24"/>
        </w:rPr>
        <w:t xml:space="preserve">Tarybai </w:t>
      </w:r>
      <w:r w:rsidRPr="00F65762">
        <w:rPr>
          <w:szCs w:val="24"/>
        </w:rPr>
        <w:t>pateikti ne visi</w:t>
      </w:r>
      <w:r w:rsidR="00642FFA">
        <w:rPr>
          <w:szCs w:val="24"/>
        </w:rPr>
        <w:t xml:space="preserve"> siekiam</w:t>
      </w:r>
      <w:r w:rsidR="00762252">
        <w:rPr>
          <w:szCs w:val="24"/>
        </w:rPr>
        <w:t>ai</w:t>
      </w:r>
      <w:r w:rsidRPr="00F65762">
        <w:rPr>
          <w:szCs w:val="24"/>
        </w:rPr>
        <w:t xml:space="preserve"> vandenilio </w:t>
      </w:r>
      <w:r>
        <w:rPr>
          <w:szCs w:val="24"/>
        </w:rPr>
        <w:t>veikl</w:t>
      </w:r>
      <w:r w:rsidR="00762252">
        <w:rPr>
          <w:szCs w:val="24"/>
        </w:rPr>
        <w:t>os</w:t>
      </w:r>
      <w:r w:rsidRPr="00F65762">
        <w:rPr>
          <w:szCs w:val="24"/>
        </w:rPr>
        <w:t xml:space="preserve"> licencijai išduoti reikalingi dokumentai arba pateikti duomenys yra neteisingi, taip pat jeigu jų nepakanka nustatyti, ar dokumentai atitinka nustatytus reikalavimus, Taryba ne vėliau kaip per 10 darbo dienų nuo prašymo </w:t>
      </w:r>
      <w:r w:rsidR="00070E2F">
        <w:rPr>
          <w:szCs w:val="24"/>
        </w:rPr>
        <w:t>i</w:t>
      </w:r>
      <w:r w:rsidR="003B4567">
        <w:rPr>
          <w:szCs w:val="24"/>
        </w:rPr>
        <w:t>š</w:t>
      </w:r>
      <w:r w:rsidR="00070E2F">
        <w:rPr>
          <w:szCs w:val="24"/>
        </w:rPr>
        <w:t xml:space="preserve">duoti licenciją </w:t>
      </w:r>
      <w:r w:rsidRPr="00F65762">
        <w:rPr>
          <w:szCs w:val="24"/>
        </w:rPr>
        <w:t xml:space="preserve">registravimo </w:t>
      </w:r>
      <w:r>
        <w:rPr>
          <w:szCs w:val="24"/>
        </w:rPr>
        <w:t>Taryboje</w:t>
      </w:r>
      <w:r w:rsidRPr="00F65762">
        <w:rPr>
          <w:szCs w:val="24"/>
        </w:rPr>
        <w:t xml:space="preserve"> dienos išsiunčia </w:t>
      </w:r>
      <w:r w:rsidR="003B4567">
        <w:rPr>
          <w:szCs w:val="24"/>
        </w:rPr>
        <w:t>pareiškėjui</w:t>
      </w:r>
      <w:r w:rsidR="00A43888">
        <w:rPr>
          <w:szCs w:val="24"/>
        </w:rPr>
        <w:t xml:space="preserve"> </w:t>
      </w:r>
      <w:r w:rsidRPr="00F65762">
        <w:rPr>
          <w:szCs w:val="24"/>
        </w:rPr>
        <w:t xml:space="preserve">išsamų pranešimą, </w:t>
      </w:r>
      <w:r>
        <w:rPr>
          <w:szCs w:val="24"/>
        </w:rPr>
        <w:t xml:space="preserve">jame </w:t>
      </w:r>
      <w:r w:rsidRPr="00F65762">
        <w:rPr>
          <w:szCs w:val="24"/>
        </w:rPr>
        <w:t xml:space="preserve">aiškiai nurodydama visus trūkstamus dokumentus ir (ar) tikslintinas aplinkybes. Asmuo, siekiantis </w:t>
      </w:r>
      <w:r>
        <w:rPr>
          <w:szCs w:val="24"/>
        </w:rPr>
        <w:t>įgyti</w:t>
      </w:r>
      <w:r w:rsidRPr="00F65762">
        <w:rPr>
          <w:szCs w:val="24"/>
        </w:rPr>
        <w:t xml:space="preserve"> </w:t>
      </w:r>
      <w:r w:rsidR="00AC5DB1">
        <w:rPr>
          <w:szCs w:val="24"/>
        </w:rPr>
        <w:t>veiklos vandenilio sektoriuje</w:t>
      </w:r>
      <w:r w:rsidRPr="00F65762">
        <w:rPr>
          <w:szCs w:val="24"/>
        </w:rPr>
        <w:t xml:space="preserve"> licencij</w:t>
      </w:r>
      <w:r>
        <w:rPr>
          <w:szCs w:val="24"/>
        </w:rPr>
        <w:t>ą</w:t>
      </w:r>
      <w:r w:rsidRPr="00F65762">
        <w:rPr>
          <w:szCs w:val="24"/>
        </w:rPr>
        <w:t>,</w:t>
      </w:r>
      <w:r>
        <w:rPr>
          <w:szCs w:val="24"/>
        </w:rPr>
        <w:t xml:space="preserve"> Tarybos pranešime nurodytus</w:t>
      </w:r>
      <w:r w:rsidRPr="00F65762">
        <w:rPr>
          <w:szCs w:val="24"/>
        </w:rPr>
        <w:t xml:space="preserve"> trūkstamus dokumentus </w:t>
      </w:r>
      <w:r>
        <w:rPr>
          <w:szCs w:val="24"/>
        </w:rPr>
        <w:t>ir (</w:t>
      </w:r>
      <w:r w:rsidRPr="00F65762">
        <w:rPr>
          <w:szCs w:val="24"/>
        </w:rPr>
        <w:t>ar</w:t>
      </w:r>
      <w:r>
        <w:rPr>
          <w:szCs w:val="24"/>
        </w:rPr>
        <w:t>)</w:t>
      </w:r>
      <w:r w:rsidRPr="00F65762">
        <w:rPr>
          <w:szCs w:val="24"/>
        </w:rPr>
        <w:t xml:space="preserve"> informaciją pateikia ne vėliau kaip per 30 darbo dienų nuo pranešimo gavimo dienos. Asmens motyvuotu prašymu šis terminas gali būti vieną kartą pratęstas iki 30 darbo dienų. Taryba per 5 darbo dienas nuo papildomų dokumentų </w:t>
      </w:r>
      <w:r>
        <w:rPr>
          <w:szCs w:val="24"/>
        </w:rPr>
        <w:t>ir (ar) informacijos</w:t>
      </w:r>
      <w:r w:rsidRPr="00F65762">
        <w:rPr>
          <w:szCs w:val="24"/>
        </w:rPr>
        <w:t xml:space="preserve"> gavimo</w:t>
      </w:r>
      <w:r>
        <w:rPr>
          <w:szCs w:val="24"/>
        </w:rPr>
        <w:t>, raštu</w:t>
      </w:r>
      <w:r w:rsidRPr="00F65762">
        <w:rPr>
          <w:szCs w:val="24"/>
        </w:rPr>
        <w:t xml:space="preserve"> patvirtina jų pakankamumą arba aiškiai nurodo likusius trūkumus</w:t>
      </w:r>
      <w:r w:rsidR="00AC5DB1">
        <w:rPr>
          <w:szCs w:val="24"/>
        </w:rPr>
        <w:t xml:space="preserve"> ir nustato jų pašalinimo terminą.</w:t>
      </w:r>
      <w:r w:rsidRPr="00F65762">
        <w:rPr>
          <w:szCs w:val="24"/>
        </w:rPr>
        <w:t xml:space="preserve"> </w:t>
      </w:r>
    </w:p>
    <w:p w14:paraId="5CFFD0A2" w14:textId="337FA36B" w:rsidR="00782123" w:rsidRPr="003239F0" w:rsidRDefault="008617D1" w:rsidP="00475D0B">
      <w:pPr>
        <w:tabs>
          <w:tab w:val="left" w:pos="993"/>
        </w:tabs>
        <w:ind w:firstLine="567"/>
        <w:contextualSpacing/>
        <w:jc w:val="both"/>
        <w:rPr>
          <w:szCs w:val="24"/>
        </w:rPr>
      </w:pPr>
      <w:r>
        <w:rPr>
          <w:szCs w:val="24"/>
        </w:rPr>
        <w:t xml:space="preserve">Esant nustatytiems dokumentų ir (ar) pateiktos informacijos trūkumams, </w:t>
      </w:r>
      <w:r w:rsidR="00AC5DB1">
        <w:rPr>
          <w:szCs w:val="24"/>
        </w:rPr>
        <w:t xml:space="preserve">šio straipsnio 1 dalyje nustatytas licencijos išdavimo terminas </w:t>
      </w:r>
      <w:r w:rsidRPr="00F65762">
        <w:rPr>
          <w:szCs w:val="24"/>
        </w:rPr>
        <w:t>yra sustabdomas</w:t>
      </w:r>
      <w:r>
        <w:rPr>
          <w:szCs w:val="24"/>
        </w:rPr>
        <w:t>, skaičiuojant nuo Tarybos pranešimo apie</w:t>
      </w:r>
      <w:r w:rsidRPr="00F65762">
        <w:rPr>
          <w:szCs w:val="24"/>
        </w:rPr>
        <w:t xml:space="preserve"> </w:t>
      </w:r>
      <w:r>
        <w:rPr>
          <w:szCs w:val="24"/>
        </w:rPr>
        <w:t xml:space="preserve">šiuos </w:t>
      </w:r>
      <w:r w:rsidRPr="00F65762">
        <w:rPr>
          <w:szCs w:val="24"/>
        </w:rPr>
        <w:t>trūkum</w:t>
      </w:r>
      <w:r>
        <w:rPr>
          <w:szCs w:val="24"/>
        </w:rPr>
        <w:t xml:space="preserve">us išsiuntimo </w:t>
      </w:r>
      <w:r w:rsidR="00475D0B">
        <w:rPr>
          <w:szCs w:val="24"/>
        </w:rPr>
        <w:t xml:space="preserve">pareiškėjui </w:t>
      </w:r>
      <w:r>
        <w:rPr>
          <w:szCs w:val="24"/>
        </w:rPr>
        <w:t>dienos,</w:t>
      </w:r>
      <w:r w:rsidRPr="00F65762">
        <w:rPr>
          <w:szCs w:val="24"/>
        </w:rPr>
        <w:t xml:space="preserve"> ir atnaujinamas </w:t>
      </w:r>
      <w:r>
        <w:rPr>
          <w:szCs w:val="24"/>
        </w:rPr>
        <w:t>kitą darbo dieną</w:t>
      </w:r>
      <w:r w:rsidRPr="00F65762">
        <w:rPr>
          <w:szCs w:val="24"/>
        </w:rPr>
        <w:t xml:space="preserve"> po to, kai Taryba gauna visus trūkstamus dokumentus</w:t>
      </w:r>
      <w:r>
        <w:rPr>
          <w:szCs w:val="24"/>
        </w:rPr>
        <w:t xml:space="preserve"> ir (ar) informaciją, tęsiant termino skaičiavimą nuo</w:t>
      </w:r>
      <w:r w:rsidRPr="00052FD8">
        <w:t xml:space="preserve"> </w:t>
      </w:r>
      <w:r w:rsidRPr="00052FD8">
        <w:rPr>
          <w:szCs w:val="24"/>
        </w:rPr>
        <w:t xml:space="preserve">stabdymo momento, </w:t>
      </w:r>
      <w:r w:rsidRPr="003239F0">
        <w:rPr>
          <w:szCs w:val="24"/>
        </w:rPr>
        <w:t xml:space="preserve">skaičiuojant tik likusią termino dalį. </w:t>
      </w:r>
    </w:p>
    <w:p w14:paraId="73B6C8CD" w14:textId="26C279F4" w:rsidR="00470DDD" w:rsidRPr="003239F0" w:rsidRDefault="00470DDD" w:rsidP="001E517F">
      <w:pPr>
        <w:pStyle w:val="ListParagraph"/>
        <w:numPr>
          <w:ilvl w:val="0"/>
          <w:numId w:val="52"/>
        </w:numPr>
        <w:tabs>
          <w:tab w:val="left" w:pos="851"/>
        </w:tabs>
        <w:spacing w:after="0" w:line="240" w:lineRule="auto"/>
        <w:ind w:left="0" w:firstLine="567"/>
        <w:jc w:val="both"/>
        <w:rPr>
          <w:rFonts w:ascii="Times New Roman" w:hAnsi="Times New Roman" w:cs="Times New Roman"/>
          <w:sz w:val="24"/>
          <w:szCs w:val="24"/>
        </w:rPr>
      </w:pPr>
      <w:r w:rsidRPr="003239F0">
        <w:rPr>
          <w:rFonts w:ascii="Times New Roman" w:hAnsi="Times New Roman" w:cs="Times New Roman"/>
          <w:sz w:val="24"/>
          <w:szCs w:val="24"/>
        </w:rPr>
        <w:t xml:space="preserve">Šio straipsnio </w:t>
      </w:r>
      <w:r w:rsidR="00475D0B">
        <w:rPr>
          <w:rFonts w:ascii="Times New Roman" w:hAnsi="Times New Roman" w:cs="Times New Roman"/>
          <w:sz w:val="24"/>
          <w:szCs w:val="24"/>
        </w:rPr>
        <w:t>1</w:t>
      </w:r>
      <w:r w:rsidRPr="003239F0">
        <w:rPr>
          <w:rFonts w:ascii="Times New Roman" w:hAnsi="Times New Roman" w:cs="Times New Roman"/>
          <w:sz w:val="24"/>
          <w:szCs w:val="24"/>
        </w:rPr>
        <w:t xml:space="preserve"> ir 2  dalyse nustatyti terminai netaikomi, kai vyksta teisminiai ginčai su trečiaisiais asmenimis dėl licencijuojamos veiklos sąlygų ar </w:t>
      </w:r>
      <w:r w:rsidR="00C61722">
        <w:rPr>
          <w:rFonts w:ascii="Times New Roman" w:hAnsi="Times New Roman" w:cs="Times New Roman"/>
          <w:sz w:val="24"/>
          <w:szCs w:val="24"/>
        </w:rPr>
        <w:t>yra</w:t>
      </w:r>
      <w:r w:rsidRPr="003239F0">
        <w:rPr>
          <w:rFonts w:ascii="Times New Roman" w:hAnsi="Times New Roman" w:cs="Times New Roman"/>
          <w:sz w:val="24"/>
          <w:szCs w:val="24"/>
        </w:rPr>
        <w:t xml:space="preserve"> kitų priežasčių, pateisinamų svarbiais visuomenės interesais ar nustatytų kituose įstatymuose, ir pareiškėjas apie tai yra informuotas Licencijavimo taisyklėse nustatyta tvarka. Šiuo atveju licencija išduodama arba rašytinis motyvuotas atsisakymas išduoti licenciją pareiškėjui pateikiamas ne vėliau kaip per 30 dienų, pasibaigus atitinkamo teisminio ginčo nagrinėjimui </w:t>
      </w:r>
      <w:r w:rsidR="003239F0" w:rsidRPr="003239F0">
        <w:rPr>
          <w:rFonts w:ascii="Times New Roman" w:hAnsi="Times New Roman" w:cs="Times New Roman"/>
          <w:sz w:val="24"/>
          <w:szCs w:val="24"/>
        </w:rPr>
        <w:t xml:space="preserve">(priėmus įsiteisėjusį teismo sprendimą) </w:t>
      </w:r>
      <w:r w:rsidRPr="003239F0">
        <w:rPr>
          <w:rFonts w:ascii="Times New Roman" w:hAnsi="Times New Roman" w:cs="Times New Roman"/>
          <w:sz w:val="24"/>
          <w:szCs w:val="24"/>
        </w:rPr>
        <w:t>ar nelikus kitų priežasčių, dėl kurių buvo atidėtas sprendim</w:t>
      </w:r>
      <w:r w:rsidR="003239F0" w:rsidRPr="003239F0">
        <w:rPr>
          <w:rFonts w:ascii="Times New Roman" w:hAnsi="Times New Roman" w:cs="Times New Roman"/>
          <w:sz w:val="24"/>
          <w:szCs w:val="24"/>
        </w:rPr>
        <w:t>as</w:t>
      </w:r>
      <w:r w:rsidRPr="003239F0">
        <w:rPr>
          <w:rFonts w:ascii="Times New Roman" w:hAnsi="Times New Roman" w:cs="Times New Roman"/>
          <w:sz w:val="24"/>
          <w:szCs w:val="24"/>
        </w:rPr>
        <w:t xml:space="preserve"> dėl licencijos išdavimo priėmimas.</w:t>
      </w:r>
    </w:p>
    <w:p w14:paraId="70AF3BA9" w14:textId="7EA8BACF" w:rsidR="00F65762" w:rsidRPr="00782123" w:rsidRDefault="00F65762" w:rsidP="001E517F">
      <w:pPr>
        <w:pStyle w:val="ListParagraph"/>
        <w:numPr>
          <w:ilvl w:val="0"/>
          <w:numId w:val="52"/>
        </w:numPr>
        <w:tabs>
          <w:tab w:val="left" w:pos="851"/>
        </w:tabs>
        <w:spacing w:after="0" w:line="240" w:lineRule="auto"/>
        <w:ind w:left="0" w:firstLine="567"/>
        <w:jc w:val="both"/>
        <w:rPr>
          <w:rFonts w:ascii="Times New Roman" w:hAnsi="Times New Roman" w:cs="Times New Roman"/>
          <w:sz w:val="24"/>
          <w:szCs w:val="24"/>
          <w:lang w:eastAsia="lt-LT"/>
        </w:rPr>
      </w:pPr>
      <w:r w:rsidRPr="002B0F9F">
        <w:rPr>
          <w:rFonts w:ascii="Times New Roman" w:hAnsi="Times New Roman" w:cs="Times New Roman"/>
          <w:sz w:val="24"/>
          <w:szCs w:val="24"/>
          <w:lang w:eastAsia="lt-LT"/>
        </w:rPr>
        <w:t>Atsisakymai išduoti licencijas, nurodytas 2</w:t>
      </w:r>
      <w:r w:rsidR="00057C66">
        <w:rPr>
          <w:rFonts w:ascii="Times New Roman" w:hAnsi="Times New Roman" w:cs="Times New Roman"/>
          <w:sz w:val="24"/>
          <w:szCs w:val="24"/>
          <w:lang w:eastAsia="lt-LT"/>
        </w:rPr>
        <w:t>1</w:t>
      </w:r>
      <w:r w:rsidRPr="002B0F9F">
        <w:rPr>
          <w:rFonts w:ascii="Times New Roman" w:hAnsi="Times New Roman" w:cs="Times New Roman"/>
          <w:sz w:val="24"/>
          <w:szCs w:val="24"/>
          <w:lang w:eastAsia="lt-LT"/>
        </w:rPr>
        <w:t xml:space="preserve"> straipsnio 1 dal</w:t>
      </w:r>
      <w:r w:rsidR="001E2C3F">
        <w:rPr>
          <w:rFonts w:ascii="Times New Roman" w:hAnsi="Times New Roman" w:cs="Times New Roman"/>
          <w:sz w:val="24"/>
          <w:szCs w:val="24"/>
          <w:lang w:eastAsia="lt-LT"/>
        </w:rPr>
        <w:t>yje</w:t>
      </w:r>
      <w:r w:rsidRPr="002B0F9F">
        <w:rPr>
          <w:rFonts w:ascii="Times New Roman" w:hAnsi="Times New Roman" w:cs="Times New Roman"/>
          <w:sz w:val="24"/>
          <w:szCs w:val="24"/>
          <w:lang w:eastAsia="lt-LT"/>
        </w:rPr>
        <w:t>:</w:t>
      </w:r>
    </w:p>
    <w:p w14:paraId="0D90A321" w14:textId="44D35D36" w:rsidR="00F65762" w:rsidRPr="00F65762" w:rsidRDefault="00F65762" w:rsidP="001E517F">
      <w:pPr>
        <w:numPr>
          <w:ilvl w:val="0"/>
          <w:numId w:val="53"/>
        </w:numPr>
        <w:tabs>
          <w:tab w:val="left" w:pos="851"/>
        </w:tabs>
        <w:ind w:left="0" w:firstLine="567"/>
        <w:contextualSpacing/>
        <w:jc w:val="both"/>
        <w:rPr>
          <w:szCs w:val="24"/>
          <w:lang w:eastAsia="lt-LT"/>
        </w:rPr>
      </w:pPr>
      <w:r w:rsidRPr="00F65762">
        <w:rPr>
          <w:rFonts w:eastAsiaTheme="minorHAnsi"/>
          <w:kern w:val="2"/>
          <w:szCs w:val="24"/>
          <w14:ligatures w14:val="standardContextual"/>
        </w:rPr>
        <w:lastRenderedPageBreak/>
        <w:t xml:space="preserve">negali būti grindžiami kitaip, negu </w:t>
      </w:r>
      <w:r w:rsidRPr="002B0F9F">
        <w:rPr>
          <w:rFonts w:eastAsiaTheme="minorHAnsi"/>
          <w:kern w:val="2"/>
          <w:szCs w:val="24"/>
          <w14:ligatures w14:val="standardContextual"/>
        </w:rPr>
        <w:t>neatitikimai</w:t>
      </w:r>
      <w:r w:rsidR="004177E8">
        <w:rPr>
          <w:rFonts w:eastAsiaTheme="minorHAnsi"/>
          <w:kern w:val="2"/>
          <w:szCs w:val="24"/>
          <w14:ligatures w14:val="standardContextual"/>
        </w:rPr>
        <w:t>s</w:t>
      </w:r>
      <w:r w:rsidRPr="00F65762">
        <w:rPr>
          <w:rFonts w:eastAsiaTheme="minorHAnsi"/>
          <w:kern w:val="2"/>
          <w:szCs w:val="24"/>
          <w14:ligatures w14:val="standardContextual"/>
        </w:rPr>
        <w:t xml:space="preserve"> šio įstatymo reikalavimams</w:t>
      </w:r>
      <w:r w:rsidR="00EF4D17">
        <w:rPr>
          <w:rFonts w:eastAsiaTheme="minorHAnsi"/>
          <w:kern w:val="2"/>
          <w:szCs w:val="24"/>
          <w14:ligatures w14:val="standardContextual"/>
        </w:rPr>
        <w:t xml:space="preserve"> atitinkamai licencijuojamai veiklai vykdyti</w:t>
      </w:r>
      <w:r w:rsidRPr="00F65762">
        <w:rPr>
          <w:rFonts w:eastAsiaTheme="minorHAnsi"/>
          <w:kern w:val="2"/>
          <w:szCs w:val="24"/>
          <w14:ligatures w14:val="standardContextual"/>
        </w:rPr>
        <w:t>;</w:t>
      </w:r>
    </w:p>
    <w:p w14:paraId="32B7165E" w14:textId="759F3C22" w:rsidR="008336D4" w:rsidRPr="00E37876" w:rsidRDefault="00F65762" w:rsidP="001E517F">
      <w:pPr>
        <w:numPr>
          <w:ilvl w:val="0"/>
          <w:numId w:val="53"/>
        </w:numPr>
        <w:tabs>
          <w:tab w:val="left" w:pos="851"/>
        </w:tabs>
        <w:ind w:left="0" w:firstLine="567"/>
        <w:contextualSpacing/>
        <w:jc w:val="both"/>
        <w:rPr>
          <w:szCs w:val="24"/>
          <w:lang w:eastAsia="lt-LT"/>
        </w:rPr>
      </w:pPr>
      <w:r w:rsidRPr="002B0F9F">
        <w:rPr>
          <w:rFonts w:eastAsiaTheme="minorHAnsi"/>
          <w:kern w:val="2"/>
          <w:szCs w:val="24"/>
          <w14:ligatures w14:val="standardContextual"/>
        </w:rPr>
        <w:t>pateikiami ir tuo atveju, kai asmuo nepateikia bent vieno iš licencijai išduoti reikalingų dokumentų arba pateikti duomenys yra neteisingi</w:t>
      </w:r>
      <w:r w:rsidR="00E37876">
        <w:rPr>
          <w:rFonts w:eastAsiaTheme="minorHAnsi"/>
          <w:kern w:val="2"/>
          <w:szCs w:val="24"/>
          <w14:ligatures w14:val="standardContextual"/>
        </w:rPr>
        <w:t xml:space="preserve">. </w:t>
      </w:r>
      <w:r w:rsidR="008336D4" w:rsidRPr="00E37876">
        <w:rPr>
          <w:szCs w:val="24"/>
        </w:rPr>
        <w:t>Atsisakymas išduoti licenciją</w:t>
      </w:r>
      <w:r w:rsidR="00E37876">
        <w:rPr>
          <w:szCs w:val="24"/>
        </w:rPr>
        <w:t xml:space="preserve"> šiuo pagrindu</w:t>
      </w:r>
      <w:r w:rsidR="008336D4" w:rsidRPr="00E37876">
        <w:rPr>
          <w:szCs w:val="24"/>
        </w:rPr>
        <w:t xml:space="preserve"> galimas tik tuo atveju, kai asmuo, siekiantis licencijos</w:t>
      </w:r>
      <w:r w:rsidR="00DD5736">
        <w:rPr>
          <w:szCs w:val="24"/>
        </w:rPr>
        <w:t xml:space="preserve"> vandenilio veiklai vykdyti</w:t>
      </w:r>
      <w:r w:rsidR="008336D4" w:rsidRPr="00E37876">
        <w:rPr>
          <w:szCs w:val="24"/>
        </w:rPr>
        <w:t xml:space="preserve">, per nustatytą terminą (įskaitant jo pratęsimą) nepateikia </w:t>
      </w:r>
      <w:r w:rsidR="00B07E51" w:rsidRPr="00E37876">
        <w:rPr>
          <w:szCs w:val="24"/>
        </w:rPr>
        <w:t xml:space="preserve">Tarybai </w:t>
      </w:r>
      <w:r w:rsidR="008336D4" w:rsidRPr="00E37876">
        <w:rPr>
          <w:szCs w:val="24"/>
        </w:rPr>
        <w:t xml:space="preserve">visų privalomų dokumentų ir (ar) </w:t>
      </w:r>
      <w:r w:rsidR="00B07E51" w:rsidRPr="00E37876">
        <w:rPr>
          <w:szCs w:val="24"/>
        </w:rPr>
        <w:t>nepašalina</w:t>
      </w:r>
      <w:r w:rsidR="008336D4" w:rsidRPr="00E37876">
        <w:rPr>
          <w:szCs w:val="24"/>
        </w:rPr>
        <w:t xml:space="preserve"> kitų Tarybos nurodytų trūkumų. Nepilnų dokumentų ir (ar) informacijos pateikimas iki Tarybos pranešimo apie trūkumus ir nustatyto termino jiems pašalinti</w:t>
      </w:r>
      <w:r w:rsidR="00B07E51" w:rsidRPr="00E37876">
        <w:rPr>
          <w:szCs w:val="24"/>
        </w:rPr>
        <w:t xml:space="preserve"> pabaigos</w:t>
      </w:r>
      <w:r w:rsidR="008336D4" w:rsidRPr="00E37876">
        <w:rPr>
          <w:szCs w:val="24"/>
        </w:rPr>
        <w:t>, negali būti laikomas atsisakymo išduoti licenciją pagrindu.</w:t>
      </w:r>
    </w:p>
    <w:p w14:paraId="1C216981" w14:textId="77777777" w:rsidR="00F65762" w:rsidRPr="00F65762" w:rsidRDefault="00F65762" w:rsidP="007A77AB">
      <w:pPr>
        <w:numPr>
          <w:ilvl w:val="0"/>
          <w:numId w:val="52"/>
        </w:numPr>
        <w:tabs>
          <w:tab w:val="left" w:pos="851"/>
        </w:tabs>
        <w:ind w:left="0" w:firstLine="567"/>
        <w:contextualSpacing/>
        <w:jc w:val="both"/>
        <w:rPr>
          <w:szCs w:val="24"/>
          <w:lang w:eastAsia="lt-LT"/>
        </w:rPr>
      </w:pPr>
      <w:r w:rsidRPr="00F65762">
        <w:rPr>
          <w:szCs w:val="24"/>
          <w:lang w:eastAsia="lt-LT"/>
        </w:rPr>
        <w:t>Už licencijuojamos veiklos sąlygų ir reikalavimų pažeidimus asmenys, turintys atitinkamos veiklos licencijas, įspėjami apie galimą licencijų galiojimo sustabdymą ar panaikinimą Energetikos įstatymo nustatyta tvarka ir sąlygomis. Licencijos galiojimas sustabdomas, galiojimo sustabdymas panaikinamas, licencijos galiojimas panaikinamas, taip pat licencija yra keičiama Energetikos įstatymo nustatyta tvarka ir sąlygomis.</w:t>
      </w:r>
    </w:p>
    <w:p w14:paraId="48D94996" w14:textId="5FC085E6" w:rsidR="00F65762" w:rsidRPr="00F65762" w:rsidRDefault="00F65762" w:rsidP="007A77AB">
      <w:pPr>
        <w:numPr>
          <w:ilvl w:val="0"/>
          <w:numId w:val="52"/>
        </w:numPr>
        <w:tabs>
          <w:tab w:val="left" w:pos="851"/>
        </w:tabs>
        <w:spacing w:after="160"/>
        <w:ind w:left="0" w:firstLine="567"/>
        <w:contextualSpacing/>
        <w:jc w:val="both"/>
        <w:rPr>
          <w:szCs w:val="24"/>
          <w:lang w:eastAsia="lt-LT"/>
        </w:rPr>
      </w:pPr>
      <w:r w:rsidRPr="00F65762">
        <w:rPr>
          <w:szCs w:val="24"/>
          <w:lang w:eastAsia="lt-LT"/>
        </w:rPr>
        <w:t xml:space="preserve">Vandenilio įmonė, numatanti nutraukti licencijuojamą veiklą, privalo ne vėliau kaip prieš 6 mėnesius iki numatomo veiklos nutraukimo apie tai informuoti Tarybą. Tuo atveju, kai pranešime nurodomas </w:t>
      </w:r>
      <w:r w:rsidR="006B188C">
        <w:rPr>
          <w:szCs w:val="24"/>
          <w:lang w:eastAsia="lt-LT"/>
        </w:rPr>
        <w:t>kitas</w:t>
      </w:r>
      <w:r w:rsidRPr="00F65762">
        <w:rPr>
          <w:szCs w:val="24"/>
          <w:lang w:eastAsia="lt-LT"/>
        </w:rPr>
        <w:t xml:space="preserve"> asmuo, kuris ketina pasibaigus pranešime nurodytam terminui vykdyti licencijuojamą biržos operatoriaus, vandenilio perdavimo, skirstymo veiklą ir atitinka šiai veiklai keliamus reikalavimus, nustatytus šiame įstatyme ir kituose teisės aktuose, ir pranešime nurodomas asmuo Tarybai pateikia įvertinti tokią atitiktį pagrindžiančius dokumentus, pranešimo apie veiklos nutraukimą terminas derinamas Tarybos, pranešimą teikiančio asmens ir licencijuojamą veiklą ketinančio vykdyti asmens sutarimu.</w:t>
      </w:r>
    </w:p>
    <w:p w14:paraId="52E8E385" w14:textId="77777777" w:rsidR="00F65762" w:rsidRPr="00F65762" w:rsidRDefault="00F65762" w:rsidP="007A77AB">
      <w:pPr>
        <w:numPr>
          <w:ilvl w:val="0"/>
          <w:numId w:val="52"/>
        </w:numPr>
        <w:tabs>
          <w:tab w:val="left" w:pos="851"/>
        </w:tabs>
        <w:spacing w:after="160"/>
        <w:ind w:left="0" w:firstLine="567"/>
        <w:contextualSpacing/>
        <w:jc w:val="both"/>
        <w:rPr>
          <w:szCs w:val="24"/>
          <w:lang w:eastAsia="lt-LT"/>
        </w:rPr>
      </w:pPr>
      <w:r w:rsidRPr="00F65762">
        <w:rPr>
          <w:szCs w:val="24"/>
          <w:lang w:eastAsia="lt-LT"/>
        </w:rPr>
        <w:t>Sprendimas dėl licencijos galiojimo sustabdymo ar panaikinimo įsigalioja nuo Tarybos sprendimo priėmimo dienos. Apie tai, kad numatoma priimti tokį sprendimą, Taryba privalo paskelbti viešai savo interneto svetainėje.</w:t>
      </w:r>
    </w:p>
    <w:p w14:paraId="4B6D51F6" w14:textId="625390F2" w:rsidR="00F65762" w:rsidRPr="00F65762" w:rsidRDefault="00F65762" w:rsidP="00A8286E">
      <w:pPr>
        <w:numPr>
          <w:ilvl w:val="0"/>
          <w:numId w:val="52"/>
        </w:numPr>
        <w:tabs>
          <w:tab w:val="left" w:pos="851"/>
        </w:tabs>
        <w:spacing w:after="160"/>
        <w:ind w:left="0" w:firstLine="567"/>
        <w:contextualSpacing/>
        <w:jc w:val="both"/>
        <w:rPr>
          <w:szCs w:val="24"/>
          <w:lang w:eastAsia="lt-LT"/>
        </w:rPr>
      </w:pPr>
      <w:r w:rsidRPr="00F65762">
        <w:rPr>
          <w:szCs w:val="24"/>
          <w:lang w:eastAsia="lt-LT"/>
        </w:rPr>
        <w:t xml:space="preserve"> Siekiant užtikrinti vandenilio sistemos darbo saugumą, vartotojų aprūpinimo vandeniliu patikimumą ir viešųjų interesų vandenilio </w:t>
      </w:r>
      <w:r w:rsidR="00190987">
        <w:rPr>
          <w:szCs w:val="24"/>
          <w:lang w:eastAsia="lt-LT"/>
        </w:rPr>
        <w:t>sektoriuje</w:t>
      </w:r>
      <w:r w:rsidRPr="00F65762">
        <w:rPr>
          <w:szCs w:val="24"/>
          <w:lang w:eastAsia="lt-LT"/>
        </w:rPr>
        <w:t xml:space="preserve"> apsaugą, licencijuojamą veiklą vykdančio asmens veiklos patikrinimai gali būti atliekami ir įstatymų nustatytos poveikio priemonės už licencijuojamos veiklos sąlygų pažeidimus gali būti taikomos jau pirmaisiais atitinkamos veiklos vandenilio rinkoje vykdymo metais. Taryba ir (ar) kitos valstybės ar savivaldybių institucijos pagal kompetenciją užtikrina nuolatinę licencijuojamos veiklos vandenilio rinkoje priežiūrą ir kontrolę, vadovaudamosi teisingumo, protingumo, sąžiningumo ir rinkos dalyvių nediskriminavimo principais.</w:t>
      </w:r>
    </w:p>
    <w:p w14:paraId="3BEE32BE" w14:textId="29638FBE" w:rsidR="00F65762" w:rsidRPr="00BC0955" w:rsidRDefault="00F65762" w:rsidP="001E517F">
      <w:pPr>
        <w:numPr>
          <w:ilvl w:val="0"/>
          <w:numId w:val="52"/>
        </w:numPr>
        <w:tabs>
          <w:tab w:val="left" w:pos="993"/>
        </w:tabs>
        <w:spacing w:after="160"/>
        <w:ind w:left="0" w:firstLine="567"/>
        <w:contextualSpacing/>
        <w:jc w:val="both"/>
        <w:rPr>
          <w:szCs w:val="24"/>
          <w:lang w:eastAsia="lt-LT"/>
        </w:rPr>
      </w:pPr>
      <w:r w:rsidRPr="00F65762">
        <w:rPr>
          <w:szCs w:val="24"/>
          <w:lang w:eastAsia="lt-LT"/>
        </w:rPr>
        <w:t xml:space="preserve">Taryba savo </w:t>
      </w:r>
      <w:r w:rsidRPr="00BC0955">
        <w:rPr>
          <w:szCs w:val="24"/>
          <w:lang w:eastAsia="lt-LT"/>
        </w:rPr>
        <w:t>interneto svetainėje skelbia informaciją apie išduotas licencijas, nurodyt</w:t>
      </w:r>
      <w:r w:rsidR="00C560EA" w:rsidRPr="00BC0955">
        <w:rPr>
          <w:szCs w:val="24"/>
          <w:lang w:eastAsia="lt-LT"/>
        </w:rPr>
        <w:t>a</w:t>
      </w:r>
      <w:r w:rsidRPr="00BC0955">
        <w:rPr>
          <w:szCs w:val="24"/>
          <w:lang w:eastAsia="lt-LT"/>
        </w:rPr>
        <w:t>s 2</w:t>
      </w:r>
      <w:r w:rsidR="008E7BF3">
        <w:rPr>
          <w:szCs w:val="24"/>
          <w:lang w:eastAsia="lt-LT"/>
        </w:rPr>
        <w:t>1</w:t>
      </w:r>
      <w:r w:rsidRPr="00BC0955">
        <w:rPr>
          <w:szCs w:val="24"/>
          <w:lang w:eastAsia="lt-LT"/>
        </w:rPr>
        <w:t xml:space="preserve"> straipsnio 1 dalyje.</w:t>
      </w:r>
    </w:p>
    <w:p w14:paraId="3C1D7DD6" w14:textId="03E47B1B" w:rsidR="00F65762" w:rsidRPr="00F65762" w:rsidRDefault="00F65762" w:rsidP="00A8286E">
      <w:pPr>
        <w:numPr>
          <w:ilvl w:val="0"/>
          <w:numId w:val="52"/>
        </w:numPr>
        <w:tabs>
          <w:tab w:val="left" w:pos="993"/>
        </w:tabs>
        <w:spacing w:after="160"/>
        <w:ind w:left="0" w:firstLine="567"/>
        <w:contextualSpacing/>
        <w:jc w:val="both"/>
        <w:rPr>
          <w:szCs w:val="24"/>
          <w:lang w:eastAsia="lt-LT"/>
        </w:rPr>
      </w:pPr>
      <w:r w:rsidRPr="00BC0955">
        <w:rPr>
          <w:szCs w:val="24"/>
          <w:lang w:eastAsia="lt-LT"/>
        </w:rPr>
        <w:t>Asmenys, gavę ši</w:t>
      </w:r>
      <w:r w:rsidR="00EE2AD1" w:rsidRPr="00BC0955">
        <w:rPr>
          <w:szCs w:val="24"/>
          <w:lang w:eastAsia="lt-LT"/>
        </w:rPr>
        <w:t xml:space="preserve">o įstatymo </w:t>
      </w:r>
      <w:r w:rsidR="006205BE" w:rsidRPr="00BC0955">
        <w:rPr>
          <w:szCs w:val="24"/>
          <w:lang w:eastAsia="lt-LT"/>
        </w:rPr>
        <w:t>2</w:t>
      </w:r>
      <w:r w:rsidR="00693EA2" w:rsidRPr="00BC0955">
        <w:rPr>
          <w:szCs w:val="24"/>
          <w:lang w:eastAsia="lt-LT"/>
        </w:rPr>
        <w:t>1</w:t>
      </w:r>
      <w:r w:rsidR="006205BE" w:rsidRPr="00BC0955">
        <w:rPr>
          <w:szCs w:val="24"/>
          <w:lang w:eastAsia="lt-LT"/>
        </w:rPr>
        <w:t xml:space="preserve"> straipsnio 1 dalyje</w:t>
      </w:r>
      <w:r w:rsidRPr="00BC0955">
        <w:rPr>
          <w:szCs w:val="24"/>
          <w:lang w:eastAsia="lt-LT"/>
        </w:rPr>
        <w:t xml:space="preserve"> numatytas licencijas,</w:t>
      </w:r>
      <w:r w:rsidRPr="00BC0955">
        <w:t xml:space="preserve"> </w:t>
      </w:r>
      <w:r w:rsidR="00905AFD" w:rsidRPr="00BC0955">
        <w:t>i</w:t>
      </w:r>
      <w:r w:rsidR="00905AFD" w:rsidRPr="00BC0955">
        <w:rPr>
          <w:szCs w:val="24"/>
          <w:lang w:eastAsia="lt-LT"/>
        </w:rPr>
        <w:t>šskyrus subjektus, nurodytus šio įstatymo 2</w:t>
      </w:r>
      <w:r w:rsidR="00693EA2" w:rsidRPr="00BC0955">
        <w:rPr>
          <w:szCs w:val="24"/>
          <w:lang w:eastAsia="lt-LT"/>
        </w:rPr>
        <w:t>1</w:t>
      </w:r>
      <w:r w:rsidR="00905AFD" w:rsidRPr="00BC0955">
        <w:rPr>
          <w:szCs w:val="24"/>
          <w:lang w:eastAsia="lt-LT"/>
        </w:rPr>
        <w:t xml:space="preserve"> straipsnio 12 d</w:t>
      </w:r>
      <w:r w:rsidR="00BC0955" w:rsidRPr="00BC0955">
        <w:rPr>
          <w:szCs w:val="24"/>
          <w:lang w:eastAsia="lt-LT"/>
        </w:rPr>
        <w:t>alyje</w:t>
      </w:r>
      <w:r w:rsidR="00905AFD" w:rsidRPr="00BC0955">
        <w:rPr>
          <w:szCs w:val="24"/>
          <w:lang w:eastAsia="lt-LT"/>
        </w:rPr>
        <w:t>,</w:t>
      </w:r>
      <w:r w:rsidRPr="00BC0955">
        <w:rPr>
          <w:szCs w:val="24"/>
          <w:lang w:eastAsia="lt-LT"/>
        </w:rPr>
        <w:t xml:space="preserve"> privalo teikti informaciją Tarybai pagal Tarybos patvirtintas informacijos teikimo taisykles</w:t>
      </w:r>
      <w:r w:rsidRPr="00F65762">
        <w:rPr>
          <w:szCs w:val="24"/>
          <w:lang w:eastAsia="lt-LT"/>
        </w:rPr>
        <w:t>.</w:t>
      </w:r>
    </w:p>
    <w:p w14:paraId="2A6F9E9F" w14:textId="77777777" w:rsidR="00F65762" w:rsidRDefault="00F65762" w:rsidP="00B36766">
      <w:pPr>
        <w:tabs>
          <w:tab w:val="left" w:pos="720"/>
        </w:tabs>
        <w:ind w:firstLine="720"/>
        <w:jc w:val="both"/>
        <w:rPr>
          <w:b/>
          <w:szCs w:val="24"/>
          <w:highlight w:val="yellow"/>
          <w:lang w:eastAsia="lt-LT"/>
        </w:rPr>
      </w:pPr>
    </w:p>
    <w:p w14:paraId="4C673AA0" w14:textId="610C63E1" w:rsidR="007B2919" w:rsidRPr="00F8162A" w:rsidRDefault="007B2919" w:rsidP="007B2919">
      <w:pPr>
        <w:tabs>
          <w:tab w:val="left" w:pos="720"/>
        </w:tabs>
        <w:ind w:firstLine="720"/>
        <w:jc w:val="both"/>
        <w:rPr>
          <w:szCs w:val="24"/>
          <w:lang w:eastAsia="lt-LT"/>
        </w:rPr>
      </w:pPr>
      <w:r w:rsidRPr="00F8162A">
        <w:rPr>
          <w:b/>
          <w:bCs/>
          <w:szCs w:val="24"/>
          <w:lang w:eastAsia="lt-LT"/>
        </w:rPr>
        <w:t>2</w:t>
      </w:r>
      <w:r w:rsidR="002004D8" w:rsidRPr="00F8162A">
        <w:rPr>
          <w:b/>
          <w:bCs/>
          <w:szCs w:val="24"/>
          <w:lang w:eastAsia="lt-LT"/>
        </w:rPr>
        <w:t>4</w:t>
      </w:r>
      <w:r w:rsidRPr="00F8162A">
        <w:rPr>
          <w:b/>
          <w:szCs w:val="24"/>
          <w:lang w:eastAsia="lt-LT"/>
        </w:rPr>
        <w:t xml:space="preserve"> straipsnis. Veiklos vandenilio sektoriuje leidimų išdavimo procedūros</w:t>
      </w:r>
    </w:p>
    <w:p w14:paraId="65DE54EC" w14:textId="77777777" w:rsidR="00414213" w:rsidRPr="00641E6E" w:rsidRDefault="00414213" w:rsidP="00414213">
      <w:pPr>
        <w:pStyle w:val="ListParagraph"/>
        <w:numPr>
          <w:ilvl w:val="0"/>
          <w:numId w:val="60"/>
        </w:numPr>
        <w:tabs>
          <w:tab w:val="left" w:pos="993"/>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641E6E">
        <w:rPr>
          <w:rFonts w:ascii="Times New Roman" w:eastAsia="Times New Roman" w:hAnsi="Times New Roman" w:cs="Times New Roman"/>
          <w:kern w:val="0"/>
          <w:sz w:val="24"/>
          <w:szCs w:val="24"/>
          <w:lang w:eastAsia="lt-LT"/>
          <w14:ligatures w14:val="none"/>
        </w:rPr>
        <w:t>Asmuo, siekiantis įgyti veiklos vandenilio sektoriuje l</w:t>
      </w:r>
      <w:r>
        <w:rPr>
          <w:rFonts w:ascii="Times New Roman" w:eastAsia="Times New Roman" w:hAnsi="Times New Roman" w:cs="Times New Roman"/>
          <w:kern w:val="0"/>
          <w:sz w:val="24"/>
          <w:szCs w:val="24"/>
          <w:lang w:eastAsia="lt-LT"/>
          <w14:ligatures w14:val="none"/>
        </w:rPr>
        <w:t>eidimą</w:t>
      </w:r>
      <w:r w:rsidRPr="00641E6E">
        <w:rPr>
          <w:rFonts w:ascii="Times New Roman" w:eastAsia="Times New Roman" w:hAnsi="Times New Roman" w:cs="Times New Roman"/>
          <w:kern w:val="0"/>
          <w:sz w:val="24"/>
          <w:szCs w:val="24"/>
          <w:lang w:eastAsia="lt-LT"/>
          <w14:ligatures w14:val="none"/>
        </w:rPr>
        <w:t>, L</w:t>
      </w:r>
      <w:r>
        <w:rPr>
          <w:rFonts w:ascii="Times New Roman" w:eastAsia="Times New Roman" w:hAnsi="Times New Roman" w:cs="Times New Roman"/>
          <w:kern w:val="0"/>
          <w:sz w:val="24"/>
          <w:szCs w:val="24"/>
          <w:lang w:eastAsia="lt-LT"/>
          <w14:ligatures w14:val="none"/>
        </w:rPr>
        <w:t>eidimų</w:t>
      </w:r>
      <w:r w:rsidRPr="00641E6E">
        <w:rPr>
          <w:rFonts w:ascii="Times New Roman" w:eastAsia="Times New Roman" w:hAnsi="Times New Roman" w:cs="Times New Roman"/>
          <w:kern w:val="0"/>
          <w:sz w:val="24"/>
          <w:szCs w:val="24"/>
          <w:lang w:eastAsia="lt-LT"/>
          <w14:ligatures w14:val="none"/>
        </w:rPr>
        <w:t xml:space="preserve"> išdavimo taisyklėse nustatyta tvarka pateikia Tarybai prašymą ir šiose taisyklėse nurodytus dokumentus.</w:t>
      </w:r>
    </w:p>
    <w:p w14:paraId="1D6CC611" w14:textId="77777777" w:rsidR="00414213" w:rsidRDefault="00414213" w:rsidP="00414213">
      <w:pPr>
        <w:pStyle w:val="ListParagraph"/>
        <w:numPr>
          <w:ilvl w:val="0"/>
          <w:numId w:val="60"/>
        </w:numPr>
        <w:tabs>
          <w:tab w:val="left" w:pos="993"/>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7A2E6F">
        <w:rPr>
          <w:rFonts w:ascii="Times New Roman" w:eastAsia="Times New Roman" w:hAnsi="Times New Roman" w:cs="Times New Roman"/>
          <w:kern w:val="0"/>
          <w:sz w:val="24"/>
          <w:szCs w:val="24"/>
          <w:lang w:eastAsia="lt-LT"/>
          <w14:ligatures w14:val="none"/>
        </w:rPr>
        <w:t>Leidimas išduodamas arba rašytinis motyvuotas atsisakymas išduoti leidimą pateikiamas pareiškėjui ne vėliau kaip per 30 darbo dienų nuo Leidimų išdavimo taisyklėse nustatyta tvarka pateikto prašymo bei visų reikalingų ir tinkamai įformintų dokumentų gavimo dienos. Jeigu į tinkamai pateiktą prašymą išduoti l</w:t>
      </w:r>
      <w:r>
        <w:rPr>
          <w:rFonts w:ascii="Times New Roman" w:eastAsia="Times New Roman" w:hAnsi="Times New Roman" w:cs="Times New Roman"/>
          <w:kern w:val="0"/>
          <w:sz w:val="24"/>
          <w:szCs w:val="24"/>
          <w:lang w:eastAsia="lt-LT"/>
          <w14:ligatures w14:val="none"/>
        </w:rPr>
        <w:t>eidimą</w:t>
      </w:r>
      <w:r w:rsidRPr="007A2E6F">
        <w:rPr>
          <w:rFonts w:ascii="Times New Roman" w:eastAsia="Times New Roman" w:hAnsi="Times New Roman" w:cs="Times New Roman"/>
          <w:kern w:val="0"/>
          <w:sz w:val="24"/>
          <w:szCs w:val="24"/>
          <w:lang w:eastAsia="lt-LT"/>
          <w14:ligatures w14:val="none"/>
        </w:rPr>
        <w:t xml:space="preserve"> neatsakoma per šioje dalyje nustatytą terminą, laikoma, kad yra priimtas teigiamas sprendimas dėl l</w:t>
      </w:r>
      <w:r>
        <w:rPr>
          <w:rFonts w:ascii="Times New Roman" w:eastAsia="Times New Roman" w:hAnsi="Times New Roman" w:cs="Times New Roman"/>
          <w:kern w:val="0"/>
          <w:sz w:val="24"/>
          <w:szCs w:val="24"/>
          <w:lang w:eastAsia="lt-LT"/>
          <w14:ligatures w14:val="none"/>
        </w:rPr>
        <w:t>eidimo</w:t>
      </w:r>
      <w:r w:rsidRPr="007A2E6F">
        <w:rPr>
          <w:rFonts w:ascii="Times New Roman" w:eastAsia="Times New Roman" w:hAnsi="Times New Roman" w:cs="Times New Roman"/>
          <w:kern w:val="0"/>
          <w:sz w:val="24"/>
          <w:szCs w:val="24"/>
          <w:lang w:eastAsia="lt-LT"/>
          <w14:ligatures w14:val="none"/>
        </w:rPr>
        <w:t xml:space="preserve"> išdavimo. Jeigu pateikti ne visi L</w:t>
      </w:r>
      <w:r>
        <w:rPr>
          <w:rFonts w:ascii="Times New Roman" w:eastAsia="Times New Roman" w:hAnsi="Times New Roman" w:cs="Times New Roman"/>
          <w:kern w:val="0"/>
          <w:sz w:val="24"/>
          <w:szCs w:val="24"/>
          <w:lang w:eastAsia="lt-LT"/>
          <w14:ligatures w14:val="none"/>
        </w:rPr>
        <w:t>eidimų</w:t>
      </w:r>
      <w:r w:rsidRPr="007A2E6F">
        <w:rPr>
          <w:rFonts w:ascii="Times New Roman" w:eastAsia="Times New Roman" w:hAnsi="Times New Roman" w:cs="Times New Roman"/>
          <w:kern w:val="0"/>
          <w:sz w:val="24"/>
          <w:szCs w:val="24"/>
          <w:lang w:eastAsia="lt-LT"/>
          <w14:ligatures w14:val="none"/>
        </w:rPr>
        <w:t xml:space="preserve"> išdavimo taisyklėse nurodyti  leidimams išduoti reikalingi dokumentai arba pateikti duomenys yra neteisingi ar nepakankami, Taryba ne vėliau kaip per 10 darbo dienų nuo prašymo registravimo dienos praneša asmeniui, kad būtina pateikti trūkstamus dokumentus ar informaciją. Asmuo trūkstamus dokumentus ar informaciją pateikia </w:t>
      </w:r>
      <w:r w:rsidRPr="007A2E6F">
        <w:rPr>
          <w:rFonts w:ascii="Times New Roman" w:eastAsia="Times New Roman" w:hAnsi="Times New Roman" w:cs="Times New Roman"/>
          <w:kern w:val="0"/>
          <w:sz w:val="24"/>
          <w:szCs w:val="24"/>
          <w:lang w:eastAsia="lt-LT"/>
          <w14:ligatures w14:val="none"/>
        </w:rPr>
        <w:lastRenderedPageBreak/>
        <w:t>ne vėliau kaip per 30 darbo dienų nuo pranešimo gavimo dienos. Jeigu trūkumai pašalinami laiku, l</w:t>
      </w:r>
      <w:r>
        <w:rPr>
          <w:rFonts w:ascii="Times New Roman" w:eastAsia="Times New Roman" w:hAnsi="Times New Roman" w:cs="Times New Roman"/>
          <w:kern w:val="0"/>
          <w:sz w:val="24"/>
          <w:szCs w:val="24"/>
          <w:lang w:eastAsia="lt-LT"/>
          <w14:ligatures w14:val="none"/>
        </w:rPr>
        <w:t>eidimas</w:t>
      </w:r>
      <w:r w:rsidRPr="007A2E6F">
        <w:rPr>
          <w:rFonts w:ascii="Times New Roman" w:eastAsia="Times New Roman" w:hAnsi="Times New Roman" w:cs="Times New Roman"/>
          <w:kern w:val="0"/>
          <w:sz w:val="24"/>
          <w:szCs w:val="24"/>
          <w:lang w:eastAsia="lt-LT"/>
          <w14:ligatures w14:val="none"/>
        </w:rPr>
        <w:t xml:space="preserve"> išduodama</w:t>
      </w:r>
      <w:r>
        <w:rPr>
          <w:rFonts w:ascii="Times New Roman" w:eastAsia="Times New Roman" w:hAnsi="Times New Roman" w:cs="Times New Roman"/>
          <w:kern w:val="0"/>
          <w:sz w:val="24"/>
          <w:szCs w:val="24"/>
          <w:lang w:eastAsia="lt-LT"/>
          <w14:ligatures w14:val="none"/>
        </w:rPr>
        <w:t>s</w:t>
      </w:r>
      <w:r w:rsidRPr="007A2E6F">
        <w:rPr>
          <w:rFonts w:ascii="Times New Roman" w:eastAsia="Times New Roman" w:hAnsi="Times New Roman" w:cs="Times New Roman"/>
          <w:kern w:val="0"/>
          <w:sz w:val="24"/>
          <w:szCs w:val="24"/>
          <w:lang w:eastAsia="lt-LT"/>
          <w14:ligatures w14:val="none"/>
        </w:rPr>
        <w:t xml:space="preserve"> per šiame įstatyme nustatytą terminą.</w:t>
      </w:r>
    </w:p>
    <w:p w14:paraId="70F735F7" w14:textId="77777777" w:rsidR="00414213" w:rsidRPr="00A07808" w:rsidRDefault="00414213" w:rsidP="00414213">
      <w:pPr>
        <w:pStyle w:val="ListParagraph"/>
        <w:numPr>
          <w:ilvl w:val="0"/>
          <w:numId w:val="60"/>
        </w:numPr>
        <w:tabs>
          <w:tab w:val="left" w:pos="993"/>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C80C68">
        <w:rPr>
          <w:rFonts w:ascii="Times New Roman" w:eastAsia="Times New Roman" w:hAnsi="Times New Roman" w:cs="Times New Roman"/>
          <w:kern w:val="0"/>
          <w:sz w:val="24"/>
          <w:szCs w:val="24"/>
          <w:lang w:eastAsia="lt-LT"/>
          <w14:ligatures w14:val="none"/>
        </w:rPr>
        <w:t>Atsisakymai išduoti leidimus, nurodytus 2</w:t>
      </w:r>
      <w:r>
        <w:rPr>
          <w:rFonts w:ascii="Times New Roman" w:eastAsia="Times New Roman" w:hAnsi="Times New Roman" w:cs="Times New Roman"/>
          <w:kern w:val="0"/>
          <w:sz w:val="24"/>
          <w:szCs w:val="24"/>
          <w:lang w:eastAsia="lt-LT"/>
          <w14:ligatures w14:val="none"/>
        </w:rPr>
        <w:t>2</w:t>
      </w:r>
      <w:r w:rsidRPr="00C80C68">
        <w:rPr>
          <w:rFonts w:ascii="Times New Roman" w:eastAsia="Times New Roman" w:hAnsi="Times New Roman" w:cs="Times New Roman"/>
          <w:kern w:val="0"/>
          <w:sz w:val="24"/>
          <w:szCs w:val="24"/>
          <w:lang w:eastAsia="lt-LT"/>
          <w14:ligatures w14:val="none"/>
        </w:rPr>
        <w:t xml:space="preserve"> straipsnio 1 dal</w:t>
      </w:r>
      <w:r>
        <w:rPr>
          <w:rFonts w:ascii="Times New Roman" w:eastAsia="Times New Roman" w:hAnsi="Times New Roman" w:cs="Times New Roman"/>
          <w:kern w:val="0"/>
          <w:sz w:val="24"/>
          <w:szCs w:val="24"/>
          <w:lang w:eastAsia="lt-LT"/>
          <w14:ligatures w14:val="none"/>
        </w:rPr>
        <w:t xml:space="preserve">yje </w:t>
      </w:r>
      <w:r w:rsidRPr="00A07808">
        <w:rPr>
          <w:rFonts w:ascii="Times New Roman" w:eastAsia="Times New Roman" w:hAnsi="Times New Roman" w:cs="Times New Roman"/>
          <w:kern w:val="0"/>
          <w:sz w:val="24"/>
          <w:szCs w:val="24"/>
          <w:lang w:eastAsia="lt-LT"/>
          <w14:ligatures w14:val="none"/>
        </w:rPr>
        <w:t xml:space="preserve">negali būti grindžiami kitaip, negu </w:t>
      </w:r>
      <w:r>
        <w:rPr>
          <w:rFonts w:ascii="Times New Roman" w:eastAsia="Times New Roman" w:hAnsi="Times New Roman" w:cs="Times New Roman"/>
          <w:kern w:val="0"/>
          <w:sz w:val="24"/>
          <w:szCs w:val="24"/>
          <w:lang w:eastAsia="lt-LT"/>
          <w14:ligatures w14:val="none"/>
        </w:rPr>
        <w:t xml:space="preserve">yra </w:t>
      </w:r>
      <w:r w:rsidRPr="00A07808">
        <w:rPr>
          <w:rFonts w:ascii="Times New Roman" w:eastAsia="Times New Roman" w:hAnsi="Times New Roman" w:cs="Times New Roman"/>
          <w:kern w:val="0"/>
          <w:sz w:val="24"/>
          <w:szCs w:val="24"/>
          <w:lang w:eastAsia="lt-LT"/>
          <w14:ligatures w14:val="none"/>
        </w:rPr>
        <w:t xml:space="preserve">neatitikimai šio įstatymo reikalavimams;  </w:t>
      </w:r>
    </w:p>
    <w:p w14:paraId="56DE42FC" w14:textId="77777777" w:rsidR="00414213" w:rsidRPr="007A2E6F" w:rsidRDefault="00414213" w:rsidP="00414213">
      <w:pPr>
        <w:pStyle w:val="ListParagraph"/>
        <w:numPr>
          <w:ilvl w:val="0"/>
          <w:numId w:val="60"/>
        </w:numPr>
        <w:tabs>
          <w:tab w:val="left" w:pos="993"/>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7A2E6F">
        <w:rPr>
          <w:rFonts w:ascii="Times New Roman" w:eastAsia="Times New Roman" w:hAnsi="Times New Roman" w:cs="Times New Roman"/>
          <w:kern w:val="0"/>
          <w:sz w:val="24"/>
          <w:szCs w:val="24"/>
          <w:lang w:eastAsia="lt-LT"/>
          <w14:ligatures w14:val="none"/>
        </w:rPr>
        <w:t>Atsisakymas išduoti leidimą galimas tik tuo atveju, kai asmuo, siekiantis leidimo, per šio įstatymo nustatytą terminą (įskaitant jo pratęsimą) nepateikia visų privalomų dokumentų ir (ar) neištaiso kitų Tarybos nurodytų trūkumų. Nepilnų dokumentų ir (ar) informacijos pateikimas iki Tarybos pranešimo apie trūkumus ir nustatyto termino jiems pašalinti, negali būti laikomas atsisakymo išduoti licenciją pagrindu.</w:t>
      </w:r>
    </w:p>
    <w:p w14:paraId="27BC99EF" w14:textId="77777777" w:rsidR="00414213" w:rsidRPr="001E37DB" w:rsidRDefault="00414213" w:rsidP="00414213">
      <w:pPr>
        <w:pStyle w:val="ListParagraph"/>
        <w:numPr>
          <w:ilvl w:val="0"/>
          <w:numId w:val="60"/>
        </w:numPr>
        <w:tabs>
          <w:tab w:val="left" w:pos="993"/>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L</w:t>
      </w:r>
      <w:r w:rsidRPr="001E37DB">
        <w:rPr>
          <w:rFonts w:ascii="Times New Roman" w:eastAsia="Times New Roman" w:hAnsi="Times New Roman" w:cs="Times New Roman"/>
          <w:kern w:val="0"/>
          <w:sz w:val="24"/>
          <w:szCs w:val="24"/>
          <w:lang w:eastAsia="lt-LT"/>
          <w14:ligatures w14:val="none"/>
        </w:rPr>
        <w:t>eidimų išdavimo procedūros</w:t>
      </w:r>
      <w:r>
        <w:rPr>
          <w:rFonts w:ascii="Times New Roman" w:eastAsia="Times New Roman" w:hAnsi="Times New Roman" w:cs="Times New Roman"/>
          <w:kern w:val="0"/>
          <w:sz w:val="24"/>
          <w:szCs w:val="24"/>
          <w:lang w:eastAsia="lt-LT"/>
          <w14:ligatures w14:val="none"/>
        </w:rPr>
        <w:t xml:space="preserve"> </w:t>
      </w:r>
      <w:r w:rsidRPr="001E37DB">
        <w:rPr>
          <w:rFonts w:ascii="Times New Roman" w:eastAsia="Times New Roman" w:hAnsi="Times New Roman" w:cs="Times New Roman"/>
          <w:kern w:val="0"/>
          <w:sz w:val="24"/>
          <w:szCs w:val="24"/>
          <w:lang w:eastAsia="lt-LT"/>
          <w14:ligatures w14:val="none"/>
        </w:rPr>
        <w:t>negali trukti ilgiau kaip 24 mėnesius nuo prašymo pateikimo dienos. Esant pagrįstiems argumentams, 24 mėnesių terminas gali būti pratęstas ne daugiau kaip vienais metais. Apskaičiuojant šią trukmę nevertinama šių procesų trukmė:</w:t>
      </w:r>
    </w:p>
    <w:p w14:paraId="096A3E3E" w14:textId="77777777" w:rsidR="00414213" w:rsidRPr="00DF1FE1" w:rsidRDefault="00414213" w:rsidP="00414213">
      <w:pPr>
        <w:pStyle w:val="ListParagraph"/>
        <w:numPr>
          <w:ilvl w:val="0"/>
          <w:numId w:val="61"/>
        </w:numPr>
        <w:tabs>
          <w:tab w:val="left" w:pos="851"/>
          <w:tab w:val="left" w:pos="1134"/>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DF1FE1">
        <w:rPr>
          <w:rFonts w:ascii="Times New Roman" w:eastAsia="Times New Roman" w:hAnsi="Times New Roman" w:cs="Times New Roman"/>
          <w:kern w:val="0"/>
          <w:sz w:val="24"/>
          <w:szCs w:val="24"/>
          <w:lang w:eastAsia="lt-LT"/>
          <w14:ligatures w14:val="none"/>
        </w:rPr>
        <w:t xml:space="preserve">laikas, kai yra statomi arba modernizuojami prijungimo prie energetikos tinklų įrenginiai ir energetikos tinklų stabilumui, patikimumui bei saugai užtikrinti skirta susijusi būtina energetikos tinklų infrastruktūra; </w:t>
      </w:r>
    </w:p>
    <w:p w14:paraId="4BE290E3" w14:textId="77777777" w:rsidR="00414213" w:rsidRPr="00DF1FE1" w:rsidRDefault="00414213" w:rsidP="00414213">
      <w:pPr>
        <w:pStyle w:val="ListParagraph"/>
        <w:numPr>
          <w:ilvl w:val="0"/>
          <w:numId w:val="61"/>
        </w:numPr>
        <w:tabs>
          <w:tab w:val="left" w:pos="851"/>
          <w:tab w:val="left" w:pos="1134"/>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DF1FE1">
        <w:rPr>
          <w:rFonts w:ascii="Times New Roman" w:eastAsia="Times New Roman" w:hAnsi="Times New Roman" w:cs="Times New Roman"/>
          <w:kern w:val="0"/>
          <w:sz w:val="24"/>
          <w:szCs w:val="24"/>
          <w:lang w:eastAsia="lt-LT"/>
          <w14:ligatures w14:val="none"/>
        </w:rPr>
        <w:t>laikas, skirtas tinklų operatorių nustatyta tvarka atliekamiems administraciniams etapams, būtiniems energetikos tinklų atnaujinimams atlikti, siekiant užtikrinti energetikos tinklų stabilumą, patikimumą ir saugą;</w:t>
      </w:r>
    </w:p>
    <w:p w14:paraId="4DDD2F6D" w14:textId="77777777" w:rsidR="00414213" w:rsidRPr="00DF1FE1" w:rsidRDefault="00414213" w:rsidP="00414213">
      <w:pPr>
        <w:pStyle w:val="ListParagraph"/>
        <w:numPr>
          <w:ilvl w:val="0"/>
          <w:numId w:val="61"/>
        </w:numPr>
        <w:tabs>
          <w:tab w:val="left" w:pos="851"/>
          <w:tab w:val="left" w:pos="1134"/>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DF1FE1">
        <w:rPr>
          <w:rFonts w:ascii="Times New Roman" w:eastAsia="Times New Roman" w:hAnsi="Times New Roman" w:cs="Times New Roman"/>
          <w:kern w:val="0"/>
          <w:sz w:val="24"/>
          <w:szCs w:val="24"/>
          <w:lang w:eastAsia="lt-LT"/>
          <w14:ligatures w14:val="none"/>
        </w:rPr>
        <w:t>laikas, skirtas ieškiniams ir teisių gynimo priemonėms, kitoms procedūroms teisme ir alternatyviems ginčų sprendimo mechanizmams, įskaitant skundų nagrinėjimo procedūras ir neteisminį ginčų sprendimą bei teisių gynimo priemones;</w:t>
      </w:r>
    </w:p>
    <w:p w14:paraId="39715612" w14:textId="77777777" w:rsidR="00414213" w:rsidRPr="00DF1FE1" w:rsidRDefault="00414213" w:rsidP="00414213">
      <w:pPr>
        <w:pStyle w:val="ListParagraph"/>
        <w:numPr>
          <w:ilvl w:val="0"/>
          <w:numId w:val="61"/>
        </w:numPr>
        <w:tabs>
          <w:tab w:val="left" w:pos="851"/>
          <w:tab w:val="left" w:pos="1134"/>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DF1FE1">
        <w:rPr>
          <w:rFonts w:ascii="Times New Roman" w:eastAsia="Times New Roman" w:hAnsi="Times New Roman" w:cs="Times New Roman"/>
          <w:kern w:val="0"/>
          <w:sz w:val="24"/>
          <w:szCs w:val="24"/>
          <w:lang w:eastAsia="lt-LT"/>
          <w14:ligatures w14:val="none"/>
        </w:rPr>
        <w:t xml:space="preserve">laikas nuo prašymo išduoti šio straipsnio </w:t>
      </w:r>
      <w:r>
        <w:rPr>
          <w:rFonts w:ascii="Times New Roman" w:eastAsia="Times New Roman" w:hAnsi="Times New Roman" w:cs="Times New Roman"/>
          <w:kern w:val="0"/>
          <w:sz w:val="24"/>
          <w:szCs w:val="24"/>
          <w:lang w:eastAsia="lt-LT"/>
          <w14:ligatures w14:val="none"/>
        </w:rPr>
        <w:t>2</w:t>
      </w:r>
      <w:r w:rsidRPr="00DF1FE1">
        <w:rPr>
          <w:rFonts w:ascii="Times New Roman" w:eastAsia="Times New Roman" w:hAnsi="Times New Roman" w:cs="Times New Roman"/>
          <w:kern w:val="0"/>
          <w:sz w:val="24"/>
          <w:szCs w:val="24"/>
          <w:lang w:eastAsia="lt-LT"/>
          <w14:ligatures w14:val="none"/>
        </w:rPr>
        <w:t xml:space="preserve"> dalyje nurodytą dokumentą pateikimo dienos iki dienos, kai pateikiamas prašymas, atitinkantis teisės aktų, reglamentuojančių šio straipsnio </w:t>
      </w:r>
      <w:r>
        <w:rPr>
          <w:rFonts w:ascii="Times New Roman" w:eastAsia="Times New Roman" w:hAnsi="Times New Roman" w:cs="Times New Roman"/>
          <w:kern w:val="0"/>
          <w:sz w:val="24"/>
          <w:szCs w:val="24"/>
          <w:lang w:eastAsia="lt-LT"/>
          <w14:ligatures w14:val="none"/>
        </w:rPr>
        <w:t>2</w:t>
      </w:r>
      <w:r w:rsidRPr="00DF1FE1">
        <w:rPr>
          <w:rFonts w:ascii="Times New Roman" w:eastAsia="Times New Roman" w:hAnsi="Times New Roman" w:cs="Times New Roman"/>
          <w:kern w:val="0"/>
          <w:sz w:val="24"/>
          <w:szCs w:val="24"/>
          <w:lang w:eastAsia="lt-LT"/>
          <w14:ligatures w14:val="none"/>
        </w:rPr>
        <w:t xml:space="preserve"> dalyje nurodytų dokumentų išdavimą, nuostatas.</w:t>
      </w:r>
    </w:p>
    <w:p w14:paraId="4BFFB27A" w14:textId="77777777" w:rsidR="00414213" w:rsidRPr="001E37DB" w:rsidRDefault="00414213" w:rsidP="00414213">
      <w:pPr>
        <w:pStyle w:val="ListParagraph"/>
        <w:numPr>
          <w:ilvl w:val="0"/>
          <w:numId w:val="60"/>
        </w:numPr>
        <w:tabs>
          <w:tab w:val="left" w:pos="993"/>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1E37DB">
        <w:rPr>
          <w:rFonts w:ascii="Times New Roman" w:eastAsia="Times New Roman" w:hAnsi="Times New Roman" w:cs="Times New Roman"/>
          <w:kern w:val="0"/>
          <w:sz w:val="24"/>
          <w:szCs w:val="24"/>
          <w:lang w:eastAsia="lt-LT"/>
          <w14:ligatures w14:val="none"/>
        </w:rPr>
        <w:t>Esant pagrįstoms priežastims, procedūros trukmė gali būti pratęsta ne daugiau kaip vieneriems metams, apie tai pagrįstai informuojant pareiškėją.</w:t>
      </w:r>
    </w:p>
    <w:p w14:paraId="2B6EC62B" w14:textId="77777777" w:rsidR="00414213" w:rsidRPr="007A2E6F" w:rsidRDefault="00414213" w:rsidP="00414213">
      <w:pPr>
        <w:pStyle w:val="ListParagraph"/>
        <w:numPr>
          <w:ilvl w:val="0"/>
          <w:numId w:val="60"/>
        </w:numPr>
        <w:tabs>
          <w:tab w:val="left" w:pos="993"/>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BC2FF6">
        <w:rPr>
          <w:rFonts w:ascii="Times New Roman" w:eastAsia="Times New Roman" w:hAnsi="Times New Roman" w:cs="Times New Roman"/>
          <w:kern w:val="0"/>
          <w:sz w:val="24"/>
          <w:szCs w:val="24"/>
          <w:lang w:eastAsia="lt-LT"/>
          <w14:ligatures w14:val="none"/>
        </w:rPr>
        <w:t>Už leidimus turinčių asmenų veiklos sąlygų ir reikalavimų pažeidimus asmenys, turintys atitinkamos veiklos leidimus, įspėjami apie galimą leidimų galiojimo sustabdymą ar panaikinimą Energetikos įstatymo nustatyta tvarka ir sąlygomis.</w:t>
      </w:r>
      <w:r>
        <w:rPr>
          <w:rFonts w:ascii="Times New Roman" w:eastAsia="Times New Roman" w:hAnsi="Times New Roman" w:cs="Times New Roman"/>
          <w:kern w:val="0"/>
          <w:sz w:val="24"/>
          <w:szCs w:val="24"/>
          <w:lang w:eastAsia="lt-LT"/>
          <w14:ligatures w14:val="none"/>
        </w:rPr>
        <w:t xml:space="preserve"> L</w:t>
      </w:r>
      <w:r w:rsidRPr="00BC2FF6">
        <w:rPr>
          <w:rFonts w:ascii="Times New Roman" w:eastAsia="Times New Roman" w:hAnsi="Times New Roman" w:cs="Times New Roman"/>
          <w:kern w:val="0"/>
          <w:sz w:val="24"/>
          <w:szCs w:val="24"/>
          <w:lang w:eastAsia="lt-LT"/>
          <w14:ligatures w14:val="none"/>
        </w:rPr>
        <w:t>eidimo galiojimas sustabdomas, galiojimo sustabdymas panaikinamas, leidimo galiojimas panaikinamas, taip pat leidimas yra keičiami Energetikos įstatymo nustatyta tvarka ir sąlygomis.</w:t>
      </w:r>
    </w:p>
    <w:p w14:paraId="53B51CE9" w14:textId="77777777" w:rsidR="00414213" w:rsidRPr="005C715D" w:rsidRDefault="00414213" w:rsidP="00414213">
      <w:pPr>
        <w:pStyle w:val="ListParagraph"/>
        <w:numPr>
          <w:ilvl w:val="0"/>
          <w:numId w:val="60"/>
        </w:numPr>
        <w:tabs>
          <w:tab w:val="left" w:pos="993"/>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5C715D">
        <w:rPr>
          <w:rFonts w:ascii="Times New Roman" w:eastAsia="Times New Roman" w:hAnsi="Times New Roman" w:cs="Times New Roman"/>
          <w:kern w:val="0"/>
          <w:sz w:val="24"/>
          <w:szCs w:val="24"/>
          <w:lang w:eastAsia="lt-LT"/>
          <w14:ligatures w14:val="none"/>
        </w:rPr>
        <w:t xml:space="preserve">Vandenilio įmonė, numatanti nutraukti leidimais reguliuojamą veiklą, privalo ne vėliau kaip prieš 6 mėnesius iki numatomo veiklos nutraukimo apie tai informuoti Tarybą. </w:t>
      </w:r>
    </w:p>
    <w:p w14:paraId="662306CF" w14:textId="77777777" w:rsidR="00414213" w:rsidRDefault="00414213" w:rsidP="00414213">
      <w:pPr>
        <w:pStyle w:val="ListParagraph"/>
        <w:numPr>
          <w:ilvl w:val="0"/>
          <w:numId w:val="60"/>
        </w:numPr>
        <w:tabs>
          <w:tab w:val="left" w:pos="993"/>
        </w:tab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5C715D">
        <w:rPr>
          <w:rFonts w:ascii="Times New Roman" w:eastAsia="Times New Roman" w:hAnsi="Times New Roman" w:cs="Times New Roman"/>
          <w:kern w:val="0"/>
          <w:sz w:val="24"/>
          <w:szCs w:val="24"/>
          <w:lang w:eastAsia="lt-LT"/>
          <w14:ligatures w14:val="none"/>
        </w:rPr>
        <w:t xml:space="preserve">Sprendimas dėl leidimo galiojimo sustabdymo ar panaikinimo įsigalioja nuo Tarybos sprendimo priėmimo dienos. </w:t>
      </w:r>
      <w:r>
        <w:rPr>
          <w:rFonts w:ascii="Times New Roman" w:eastAsia="Times New Roman" w:hAnsi="Times New Roman" w:cs="Times New Roman"/>
          <w:kern w:val="0"/>
          <w:sz w:val="24"/>
          <w:szCs w:val="24"/>
          <w:lang w:eastAsia="lt-LT"/>
          <w14:ligatures w14:val="none"/>
        </w:rPr>
        <w:t xml:space="preserve"> </w:t>
      </w:r>
      <w:r w:rsidRPr="005C715D">
        <w:rPr>
          <w:rFonts w:ascii="Times New Roman" w:eastAsia="Times New Roman" w:hAnsi="Times New Roman" w:cs="Times New Roman"/>
          <w:kern w:val="0"/>
          <w:sz w:val="24"/>
          <w:szCs w:val="24"/>
          <w:lang w:eastAsia="lt-LT"/>
          <w14:ligatures w14:val="none"/>
        </w:rPr>
        <w:t xml:space="preserve">Apie tai, kad numatoma priimti tokį sprendimą, Taryba privalo paskelbti viešai savo interneto svetainėje.  </w:t>
      </w:r>
    </w:p>
    <w:p w14:paraId="4B61C72F" w14:textId="77777777" w:rsidR="007E038F" w:rsidRDefault="007E038F" w:rsidP="405EA31D">
      <w:pPr>
        <w:tabs>
          <w:tab w:val="left" w:pos="567"/>
        </w:tabs>
        <w:ind w:firstLine="720"/>
        <w:jc w:val="both"/>
        <w:rPr>
          <w:color w:val="000000" w:themeColor="text1"/>
          <w:szCs w:val="24"/>
          <w:highlight w:val="cyan"/>
        </w:rPr>
      </w:pPr>
    </w:p>
    <w:p w14:paraId="3E98AE2E" w14:textId="77777777" w:rsidR="007E038F" w:rsidRPr="00030D5C" w:rsidRDefault="007E038F" w:rsidP="405EA31D">
      <w:pPr>
        <w:tabs>
          <w:tab w:val="left" w:pos="567"/>
        </w:tabs>
        <w:ind w:firstLine="720"/>
        <w:jc w:val="both"/>
        <w:rPr>
          <w:color w:val="000000" w:themeColor="text1"/>
          <w:szCs w:val="24"/>
          <w:highlight w:val="cyan"/>
        </w:rPr>
      </w:pPr>
    </w:p>
    <w:p w14:paraId="6FA7FD46" w14:textId="0DD825A1" w:rsidR="00DA3762" w:rsidRPr="00725313" w:rsidRDefault="00AE6759" w:rsidP="5C4B47F3">
      <w:pPr>
        <w:ind w:right="57"/>
        <w:jc w:val="center"/>
        <w:rPr>
          <w:b/>
          <w:bCs/>
          <w:szCs w:val="24"/>
        </w:rPr>
      </w:pPr>
      <w:r>
        <w:rPr>
          <w:b/>
          <w:bCs/>
          <w:szCs w:val="24"/>
        </w:rPr>
        <w:t>PENKTASIS</w:t>
      </w:r>
      <w:r w:rsidR="5C4B47F3" w:rsidRPr="00725313">
        <w:rPr>
          <w:b/>
          <w:bCs/>
          <w:szCs w:val="24"/>
        </w:rPr>
        <w:t xml:space="preserve"> SKIRSNIS</w:t>
      </w:r>
    </w:p>
    <w:p w14:paraId="42449569" w14:textId="2D695C1A" w:rsidR="001F793A" w:rsidRPr="00FA7AED" w:rsidRDefault="5C4B47F3" w:rsidP="00BC6336">
      <w:pPr>
        <w:tabs>
          <w:tab w:val="left" w:pos="567"/>
        </w:tabs>
        <w:jc w:val="center"/>
        <w:rPr>
          <w:b/>
          <w:caps/>
          <w:szCs w:val="24"/>
        </w:rPr>
      </w:pPr>
      <w:r w:rsidRPr="00725313">
        <w:rPr>
          <w:b/>
          <w:caps/>
          <w:szCs w:val="24"/>
        </w:rPr>
        <w:t xml:space="preserve">VANDENILIO </w:t>
      </w:r>
      <w:r w:rsidR="787EB540" w:rsidRPr="00725313">
        <w:rPr>
          <w:b/>
          <w:bCs/>
          <w:caps/>
          <w:szCs w:val="24"/>
        </w:rPr>
        <w:t>GAMYBOS</w:t>
      </w:r>
      <w:r w:rsidRPr="00725313">
        <w:rPr>
          <w:b/>
          <w:caps/>
          <w:szCs w:val="24"/>
        </w:rPr>
        <w:t xml:space="preserve">, </w:t>
      </w:r>
      <w:r w:rsidR="787EB540" w:rsidRPr="00725313">
        <w:rPr>
          <w:b/>
          <w:bCs/>
          <w:caps/>
          <w:szCs w:val="24"/>
        </w:rPr>
        <w:t>SAUGOJIMO</w:t>
      </w:r>
      <w:r w:rsidRPr="00725313">
        <w:rPr>
          <w:b/>
          <w:caps/>
          <w:szCs w:val="24"/>
        </w:rPr>
        <w:t xml:space="preserve"> ir </w:t>
      </w:r>
      <w:r w:rsidRPr="00FA7AED">
        <w:rPr>
          <w:b/>
          <w:caps/>
          <w:szCs w:val="24"/>
        </w:rPr>
        <w:t>vandenilio terminalų</w:t>
      </w:r>
      <w:r w:rsidR="00BC6336">
        <w:rPr>
          <w:b/>
          <w:caps/>
          <w:szCs w:val="24"/>
        </w:rPr>
        <w:t xml:space="preserve"> </w:t>
      </w:r>
      <w:r w:rsidRPr="00FA7AED">
        <w:rPr>
          <w:b/>
          <w:caps/>
          <w:szCs w:val="24"/>
        </w:rPr>
        <w:t>veikla</w:t>
      </w:r>
    </w:p>
    <w:p w14:paraId="618ECA3E" w14:textId="10D19857" w:rsidR="5A4FA4FB" w:rsidRPr="00725313" w:rsidRDefault="5A4FA4FB" w:rsidP="5A4FA4FB">
      <w:pPr>
        <w:tabs>
          <w:tab w:val="left" w:pos="567"/>
        </w:tabs>
        <w:ind w:firstLine="720"/>
        <w:jc w:val="center"/>
        <w:rPr>
          <w:b/>
          <w:bCs/>
          <w:caps/>
          <w:szCs w:val="24"/>
        </w:rPr>
      </w:pPr>
    </w:p>
    <w:p w14:paraId="5F38430F" w14:textId="631B6A36" w:rsidR="14DC8963" w:rsidRPr="00795E32" w:rsidRDefault="008A3D87" w:rsidP="14DC8963">
      <w:pPr>
        <w:tabs>
          <w:tab w:val="left" w:pos="567"/>
        </w:tabs>
        <w:ind w:firstLine="720"/>
        <w:jc w:val="both"/>
        <w:rPr>
          <w:b/>
          <w:color w:val="000000" w:themeColor="text1"/>
          <w:szCs w:val="24"/>
        </w:rPr>
      </w:pPr>
      <w:r w:rsidRPr="00725313">
        <w:rPr>
          <w:b/>
          <w:bCs/>
          <w:szCs w:val="24"/>
          <w:lang w:eastAsia="lt-LT"/>
        </w:rPr>
        <w:t>2</w:t>
      </w:r>
      <w:r w:rsidR="002004D8">
        <w:rPr>
          <w:b/>
          <w:bCs/>
          <w:szCs w:val="24"/>
          <w:lang w:eastAsia="lt-LT"/>
        </w:rPr>
        <w:t>5</w:t>
      </w:r>
      <w:r w:rsidR="1B1DD4BA" w:rsidRPr="00725313">
        <w:rPr>
          <w:b/>
          <w:szCs w:val="24"/>
          <w:lang w:eastAsia="lt-LT"/>
        </w:rPr>
        <w:t xml:space="preserve"> straipsnis. </w:t>
      </w:r>
      <w:r w:rsidR="779CB803" w:rsidRPr="00725313">
        <w:rPr>
          <w:b/>
          <w:szCs w:val="24"/>
          <w:lang w:eastAsia="lt-LT"/>
        </w:rPr>
        <w:t>Vandenilio g</w:t>
      </w:r>
      <w:r w:rsidR="1B1DD4BA" w:rsidRPr="00795E32">
        <w:rPr>
          <w:b/>
          <w:color w:val="000000" w:themeColor="text1"/>
          <w:szCs w:val="24"/>
        </w:rPr>
        <w:t>amintojų veiklos bendrieji principai</w:t>
      </w:r>
    </w:p>
    <w:p w14:paraId="295D6214" w14:textId="6BC60AB7" w:rsidR="3479EB26" w:rsidRPr="00795E32" w:rsidRDefault="007F0C0E" w:rsidP="008C47BC">
      <w:pPr>
        <w:ind w:firstLine="567"/>
        <w:jc w:val="both"/>
        <w:rPr>
          <w:color w:val="000000" w:themeColor="text1"/>
          <w:highlight w:val="yellow"/>
        </w:rPr>
      </w:pPr>
      <w:r w:rsidRPr="1959CD44">
        <w:rPr>
          <w:color w:val="000000" w:themeColor="text1"/>
        </w:rPr>
        <w:t>1</w:t>
      </w:r>
      <w:r w:rsidR="723ED1C7" w:rsidRPr="1959CD44">
        <w:rPr>
          <w:color w:val="000000" w:themeColor="text1"/>
        </w:rPr>
        <w:t xml:space="preserve">. Vandenilio gamintojai, kurių vandenilio gamybos įrenginiai yra prijungti prie vandenilio perdavimo ir (ar) skirstomųjų tinklų, eksploatuodami įrenginius, turi laikytis vandenilio perdavimo ir (ar) skirstomųjų tinklų operatoriaus nustatytų techninių ir kitų prijungimo </w:t>
      </w:r>
      <w:r w:rsidR="3F888574" w:rsidRPr="1959CD44">
        <w:rPr>
          <w:color w:val="000000" w:themeColor="text1"/>
        </w:rPr>
        <w:t xml:space="preserve">prie </w:t>
      </w:r>
      <w:r w:rsidR="3F888574" w:rsidRPr="439A8B2F">
        <w:rPr>
          <w:color w:val="000000" w:themeColor="text1"/>
        </w:rPr>
        <w:t xml:space="preserve">vandenilio tinklo </w:t>
      </w:r>
      <w:r w:rsidR="723ED1C7" w:rsidRPr="439A8B2F">
        <w:rPr>
          <w:color w:val="000000" w:themeColor="text1"/>
        </w:rPr>
        <w:t>bei</w:t>
      </w:r>
      <w:r w:rsidR="723ED1C7" w:rsidRPr="1959CD44">
        <w:rPr>
          <w:color w:val="000000" w:themeColor="text1"/>
        </w:rPr>
        <w:t xml:space="preserve"> bendradarbiavimo sąlygų. </w:t>
      </w:r>
    </w:p>
    <w:p w14:paraId="7ADE61FF" w14:textId="77777777" w:rsidR="007370C2" w:rsidRDefault="007F0C0E" w:rsidP="008C47BC">
      <w:pPr>
        <w:ind w:firstLine="567"/>
        <w:jc w:val="both"/>
        <w:rPr>
          <w:color w:val="000000" w:themeColor="text1"/>
          <w:szCs w:val="24"/>
        </w:rPr>
      </w:pPr>
      <w:r>
        <w:rPr>
          <w:color w:val="000000" w:themeColor="text1"/>
          <w:szCs w:val="24"/>
        </w:rPr>
        <w:t>2</w:t>
      </w:r>
      <w:r w:rsidR="3190D098" w:rsidRPr="00795E32">
        <w:rPr>
          <w:color w:val="000000" w:themeColor="text1"/>
          <w:szCs w:val="24"/>
        </w:rPr>
        <w:t xml:space="preserve">. Vandenilio gamintojas, kurio vandenilio gamybos įrenginio galia </w:t>
      </w:r>
      <w:r w:rsidR="3190D098" w:rsidRPr="004456F5">
        <w:rPr>
          <w:color w:val="000000" w:themeColor="text1"/>
          <w:szCs w:val="24"/>
        </w:rPr>
        <w:t>viršija vandenilio perdavimo tinklo operatoriaus nustatytą minimalią ribą,</w:t>
      </w:r>
      <w:r w:rsidR="007370C2" w:rsidRPr="007370C2">
        <w:t xml:space="preserve"> </w:t>
      </w:r>
      <w:r w:rsidR="007370C2" w:rsidRPr="007370C2">
        <w:rPr>
          <w:color w:val="000000" w:themeColor="text1"/>
          <w:szCs w:val="24"/>
        </w:rPr>
        <w:t>apie planuojamą tokio įrenginio:</w:t>
      </w:r>
    </w:p>
    <w:p w14:paraId="192FBAB6" w14:textId="77777777" w:rsidR="00E46ADC" w:rsidRDefault="00E46ADC" w:rsidP="008C47BC">
      <w:pPr>
        <w:pStyle w:val="ListParagraph"/>
        <w:numPr>
          <w:ilvl w:val="0"/>
          <w:numId w:val="31"/>
        </w:numPr>
        <w:tabs>
          <w:tab w:val="left" w:pos="851"/>
        </w:tabs>
        <w:spacing w:line="240" w:lineRule="auto"/>
        <w:ind w:left="0" w:firstLine="567"/>
        <w:rPr>
          <w:rFonts w:ascii="Times New Roman" w:hAnsi="Times New Roman" w:cs="Times New Roman"/>
          <w:color w:val="000000" w:themeColor="text1"/>
          <w:sz w:val="24"/>
          <w:szCs w:val="24"/>
        </w:rPr>
      </w:pPr>
      <w:r w:rsidRPr="00E46ADC">
        <w:rPr>
          <w:rFonts w:ascii="Times New Roman" w:hAnsi="Times New Roman" w:cs="Times New Roman"/>
          <w:color w:val="000000" w:themeColor="text1"/>
          <w:sz w:val="24"/>
          <w:szCs w:val="24"/>
        </w:rPr>
        <w:t>laikiną eksploatavimo sustabdymą privalo pranešti vandenilio perdavimo tinklo operatoriui ne vėliau kaip prieš 12 mėnesių;</w:t>
      </w:r>
    </w:p>
    <w:p w14:paraId="18061DF3" w14:textId="3B8E987B" w:rsidR="005E72A4" w:rsidRPr="005E72A4" w:rsidRDefault="005B68BD" w:rsidP="009D2EDE">
      <w:pPr>
        <w:pStyle w:val="ListParagraph"/>
        <w:numPr>
          <w:ilvl w:val="0"/>
          <w:numId w:val="31"/>
        </w:numPr>
        <w:tabs>
          <w:tab w:val="left" w:pos="851"/>
        </w:tabs>
        <w:spacing w:line="240" w:lineRule="auto"/>
        <w:ind w:left="0" w:firstLine="567"/>
        <w:jc w:val="both"/>
        <w:rPr>
          <w:rFonts w:ascii="Times New Roman" w:hAnsi="Times New Roman" w:cs="Times New Roman"/>
          <w:color w:val="000000" w:themeColor="text1"/>
          <w:sz w:val="24"/>
          <w:szCs w:val="24"/>
        </w:rPr>
      </w:pPr>
      <w:r w:rsidRPr="005E72A4">
        <w:rPr>
          <w:rFonts w:ascii="Times New Roman" w:hAnsi="Times New Roman" w:cs="Times New Roman"/>
          <w:color w:val="000000" w:themeColor="text1"/>
          <w:sz w:val="24"/>
          <w:szCs w:val="24"/>
        </w:rPr>
        <w:lastRenderedPageBreak/>
        <w:t>visišką eksploatavimo nutraukimą</w:t>
      </w:r>
      <w:r w:rsidR="00524A7D" w:rsidRPr="005E72A4">
        <w:rPr>
          <w:rFonts w:ascii="Times New Roman" w:hAnsi="Times New Roman" w:cs="Times New Roman"/>
          <w:color w:val="000000" w:themeColor="text1"/>
          <w:sz w:val="24"/>
          <w:szCs w:val="24"/>
        </w:rPr>
        <w:t xml:space="preserve"> privalo pranešti vandenilio perdavimo tinklo operatoriui</w:t>
      </w:r>
      <w:r w:rsidRPr="005E72A4">
        <w:rPr>
          <w:rFonts w:ascii="Times New Roman" w:hAnsi="Times New Roman" w:cs="Times New Roman"/>
          <w:color w:val="000000" w:themeColor="text1"/>
          <w:sz w:val="24"/>
          <w:szCs w:val="24"/>
        </w:rPr>
        <w:t xml:space="preserve"> ne vėliau kaip prieš 24 mėnesius.</w:t>
      </w:r>
      <w:r w:rsidR="008C47BC" w:rsidRPr="005E72A4">
        <w:rPr>
          <w:rFonts w:ascii="Times New Roman" w:hAnsi="Times New Roman" w:cs="Times New Roman"/>
          <w:color w:val="000000" w:themeColor="text1"/>
          <w:sz w:val="24"/>
          <w:szCs w:val="24"/>
        </w:rPr>
        <w:t xml:space="preserve"> </w:t>
      </w:r>
    </w:p>
    <w:p w14:paraId="5B220FB7" w14:textId="2D8B6DE9" w:rsidR="3479EB26" w:rsidRPr="005E72A4" w:rsidRDefault="3190D098" w:rsidP="001A77E6">
      <w:pPr>
        <w:pStyle w:val="ListParagraph"/>
        <w:tabs>
          <w:tab w:val="left" w:pos="851"/>
        </w:tabs>
        <w:spacing w:after="0" w:line="240" w:lineRule="auto"/>
        <w:ind w:left="0" w:firstLine="567"/>
        <w:jc w:val="both"/>
        <w:rPr>
          <w:rFonts w:ascii="Times New Roman" w:hAnsi="Times New Roman" w:cs="Times New Roman"/>
          <w:color w:val="000000" w:themeColor="text1"/>
          <w:sz w:val="24"/>
          <w:szCs w:val="24"/>
        </w:rPr>
      </w:pPr>
      <w:r w:rsidRPr="005E72A4">
        <w:rPr>
          <w:rFonts w:ascii="Times New Roman" w:hAnsi="Times New Roman" w:cs="Times New Roman"/>
          <w:color w:val="000000" w:themeColor="text1"/>
          <w:sz w:val="24"/>
          <w:szCs w:val="24"/>
        </w:rPr>
        <w:t xml:space="preserve">Tokio įrenginio laikinas eksploatavimo sustabdymas ar visiškas eksploatavimo nutraukimas anksčiau šioje dalyje nurodytų terminų yra galimas tik gavus vandenilio perdavimo tinklo operatoriaus rašytinį sutikimą arba, jeigu tokio įrenginio eksploatavimas nebūtų galimas dėl techninių priežasčių, kurių nebuvo galima numatyti iš anksto, arba jos yra susijusios su tokio įrenginio darbo išteklių pasibaigimu, arba dėl priežasčių, susijusių su teisės aktų reikalavimais. Prašymas dėl laikino šioje dalyje nurodyto vandenilio gamybos įrenginio eksploatavimo sustabdymo ar visiško eksploatavimo nutraukimo anksčiau šioje dalyje nurodytų terminų vandenilio perdavimo tinklo operatoriui turi būti pateiktas ne </w:t>
      </w:r>
      <w:r w:rsidR="00A2331F" w:rsidRPr="005E72A4">
        <w:rPr>
          <w:rFonts w:ascii="Times New Roman" w:hAnsi="Times New Roman" w:cs="Times New Roman"/>
          <w:color w:val="000000" w:themeColor="text1"/>
          <w:sz w:val="24"/>
          <w:szCs w:val="24"/>
        </w:rPr>
        <w:t>vėliau</w:t>
      </w:r>
      <w:r w:rsidRPr="005E72A4">
        <w:rPr>
          <w:rFonts w:ascii="Times New Roman" w:hAnsi="Times New Roman" w:cs="Times New Roman"/>
          <w:color w:val="000000" w:themeColor="text1"/>
          <w:sz w:val="24"/>
          <w:szCs w:val="24"/>
        </w:rPr>
        <w:t xml:space="preserve"> kaip prieš 4 mėnesius iki planuojamo tokio įrenginio laikino eksploatavimo sustabdymo arba visiško tokio įrenginio eksploatavimo nutraukimo.</w:t>
      </w:r>
    </w:p>
    <w:p w14:paraId="377BA143" w14:textId="419F53A9" w:rsidR="00251B7B" w:rsidRPr="00795E32" w:rsidRDefault="007F0C0E" w:rsidP="000846F3">
      <w:pPr>
        <w:ind w:firstLine="567"/>
        <w:jc w:val="both"/>
        <w:rPr>
          <w:color w:val="000000" w:themeColor="text1"/>
          <w:szCs w:val="24"/>
        </w:rPr>
      </w:pPr>
      <w:r>
        <w:rPr>
          <w:color w:val="000000" w:themeColor="text1"/>
          <w:szCs w:val="24"/>
        </w:rPr>
        <w:t>3</w:t>
      </w:r>
      <w:r w:rsidR="1B1DD4BA" w:rsidRPr="00795E32">
        <w:rPr>
          <w:color w:val="000000" w:themeColor="text1"/>
          <w:szCs w:val="24"/>
        </w:rPr>
        <w:t xml:space="preserve">. </w:t>
      </w:r>
      <w:r w:rsidR="191F98D7" w:rsidRPr="00795E32">
        <w:rPr>
          <w:color w:val="000000" w:themeColor="text1"/>
          <w:szCs w:val="24"/>
        </w:rPr>
        <w:t>Vandenilio p</w:t>
      </w:r>
      <w:r w:rsidR="1B1DD4BA" w:rsidRPr="00795E32">
        <w:rPr>
          <w:color w:val="000000" w:themeColor="text1"/>
          <w:szCs w:val="24"/>
        </w:rPr>
        <w:t xml:space="preserve">erdavimo </w:t>
      </w:r>
      <w:r w:rsidR="6402BC98" w:rsidRPr="00795E32">
        <w:rPr>
          <w:color w:val="000000" w:themeColor="text1"/>
          <w:szCs w:val="24"/>
        </w:rPr>
        <w:t>tinklo</w:t>
      </w:r>
      <w:r w:rsidR="1B1DD4BA" w:rsidRPr="00795E32">
        <w:rPr>
          <w:color w:val="000000" w:themeColor="text1"/>
          <w:szCs w:val="24"/>
        </w:rPr>
        <w:t xml:space="preserve"> operatorius, gavęs </w:t>
      </w:r>
      <w:r w:rsidR="1B1DD4BA" w:rsidRPr="000C00DE">
        <w:rPr>
          <w:color w:val="000000" w:themeColor="text1"/>
          <w:szCs w:val="24"/>
        </w:rPr>
        <w:t xml:space="preserve">gamintojo prašymą laikinai sustabdyti arba visiškai nutraukti </w:t>
      </w:r>
      <w:r w:rsidR="555496AC" w:rsidRPr="000C00DE">
        <w:rPr>
          <w:color w:val="000000" w:themeColor="text1"/>
          <w:szCs w:val="24"/>
        </w:rPr>
        <w:t>vandenilio</w:t>
      </w:r>
      <w:r w:rsidR="1B1DD4BA" w:rsidRPr="000C00DE">
        <w:rPr>
          <w:color w:val="000000" w:themeColor="text1"/>
          <w:szCs w:val="24"/>
        </w:rPr>
        <w:t xml:space="preserve"> gamy</w:t>
      </w:r>
      <w:r w:rsidR="009F1927" w:rsidRPr="000C00DE">
        <w:rPr>
          <w:color w:val="000000" w:themeColor="text1"/>
          <w:szCs w:val="24"/>
        </w:rPr>
        <w:t>klos</w:t>
      </w:r>
      <w:r w:rsidR="1B1DD4BA" w:rsidRPr="000C00DE">
        <w:rPr>
          <w:color w:val="000000" w:themeColor="text1"/>
          <w:szCs w:val="24"/>
        </w:rPr>
        <w:t xml:space="preserve"> eksploatavimą anksčiau šio straipsnio </w:t>
      </w:r>
      <w:r w:rsidR="00505B13" w:rsidRPr="000C00DE">
        <w:rPr>
          <w:color w:val="000000" w:themeColor="text1"/>
          <w:szCs w:val="24"/>
        </w:rPr>
        <w:t>2</w:t>
      </w:r>
      <w:r w:rsidR="1B1DD4BA" w:rsidRPr="000C00DE">
        <w:rPr>
          <w:color w:val="000000" w:themeColor="text1"/>
          <w:szCs w:val="24"/>
        </w:rPr>
        <w:t xml:space="preserve"> dalyje nustatytų pranešimo terminų, per vieną mėnesį nuo prašymo gavimo dienos</w:t>
      </w:r>
      <w:r w:rsidR="1B1DD4BA" w:rsidRPr="00795E32">
        <w:rPr>
          <w:color w:val="000000" w:themeColor="text1"/>
          <w:szCs w:val="24"/>
        </w:rPr>
        <w:t xml:space="preserve"> įvertina tokio įrenginio laikino eksploatavimo sustabdymo ar visiško eksploatavimo nutraukimo įtaką </w:t>
      </w:r>
      <w:r w:rsidR="105CDDEE" w:rsidRPr="00795E32">
        <w:rPr>
          <w:color w:val="000000" w:themeColor="text1"/>
          <w:szCs w:val="24"/>
        </w:rPr>
        <w:t xml:space="preserve">vandenilio tiekimo </w:t>
      </w:r>
      <w:r w:rsidR="1B1DD4BA" w:rsidRPr="00795E32">
        <w:rPr>
          <w:color w:val="000000" w:themeColor="text1"/>
          <w:szCs w:val="24"/>
        </w:rPr>
        <w:t>saugumui</w:t>
      </w:r>
      <w:r w:rsidR="1FCD1B5D" w:rsidRPr="00795E32">
        <w:rPr>
          <w:color w:val="000000" w:themeColor="text1"/>
          <w:szCs w:val="24"/>
        </w:rPr>
        <w:t xml:space="preserve"> ir</w:t>
      </w:r>
      <w:r w:rsidR="1B1DD4BA" w:rsidRPr="00795E32">
        <w:rPr>
          <w:color w:val="000000" w:themeColor="text1"/>
          <w:szCs w:val="24"/>
        </w:rPr>
        <w:t xml:space="preserve"> patikimumui</w:t>
      </w:r>
      <w:r w:rsidR="796E0C91" w:rsidRPr="00795E32">
        <w:rPr>
          <w:color w:val="000000" w:themeColor="text1"/>
          <w:szCs w:val="24"/>
        </w:rPr>
        <w:t>.</w:t>
      </w:r>
    </w:p>
    <w:p w14:paraId="5A664A95" w14:textId="7A0120E4" w:rsidR="5280D2DE" w:rsidRPr="00667006" w:rsidRDefault="5280D2DE" w:rsidP="5280D2DE">
      <w:pPr>
        <w:ind w:firstLine="720"/>
        <w:jc w:val="both"/>
        <w:rPr>
          <w:color w:val="000000" w:themeColor="text1"/>
          <w:szCs w:val="24"/>
        </w:rPr>
      </w:pPr>
    </w:p>
    <w:p w14:paraId="7A741F43" w14:textId="06B58294" w:rsidR="00D55603" w:rsidRPr="00667006" w:rsidRDefault="0052079F" w:rsidP="002D5056">
      <w:pPr>
        <w:ind w:firstLine="851"/>
        <w:jc w:val="both"/>
        <w:rPr>
          <w:b/>
          <w:bCs/>
          <w:color w:val="000000" w:themeColor="text1"/>
          <w:szCs w:val="24"/>
        </w:rPr>
      </w:pPr>
      <w:r w:rsidRPr="00667006">
        <w:rPr>
          <w:b/>
          <w:bCs/>
          <w:color w:val="000000" w:themeColor="text1"/>
          <w:szCs w:val="24"/>
        </w:rPr>
        <w:t>2</w:t>
      </w:r>
      <w:r w:rsidR="002004D8">
        <w:rPr>
          <w:b/>
          <w:bCs/>
          <w:color w:val="000000" w:themeColor="text1"/>
          <w:szCs w:val="24"/>
        </w:rPr>
        <w:t>6</w:t>
      </w:r>
      <w:r w:rsidR="1DC861A6" w:rsidRPr="00667006">
        <w:rPr>
          <w:b/>
          <w:bCs/>
          <w:color w:val="000000" w:themeColor="text1"/>
          <w:szCs w:val="24"/>
        </w:rPr>
        <w:t xml:space="preserve"> straipsnis. Veiklos, susijusios su vandenilio gamyba, saugojimu</w:t>
      </w:r>
      <w:r w:rsidR="000A075A">
        <w:rPr>
          <w:b/>
          <w:bCs/>
          <w:color w:val="000000" w:themeColor="text1"/>
          <w:szCs w:val="24"/>
        </w:rPr>
        <w:t xml:space="preserve"> </w:t>
      </w:r>
      <w:r w:rsidR="1DC861A6" w:rsidRPr="00667006">
        <w:rPr>
          <w:b/>
          <w:bCs/>
          <w:color w:val="000000" w:themeColor="text1"/>
          <w:szCs w:val="24"/>
        </w:rPr>
        <w:t>ir vandenilio terminalu, priežiūra ir kontrolė</w:t>
      </w:r>
    </w:p>
    <w:p w14:paraId="12E5C50F" w14:textId="5FFEB94E" w:rsidR="00D55603" w:rsidRPr="00667006" w:rsidRDefault="1DC861A6" w:rsidP="00C0502D">
      <w:pPr>
        <w:ind w:firstLine="720"/>
        <w:jc w:val="both"/>
        <w:rPr>
          <w:szCs w:val="24"/>
        </w:rPr>
      </w:pPr>
      <w:r w:rsidRPr="00667006">
        <w:rPr>
          <w:color w:val="000000" w:themeColor="text1"/>
          <w:szCs w:val="24"/>
        </w:rPr>
        <w:t xml:space="preserve">1. </w:t>
      </w:r>
      <w:r w:rsidRPr="00667006">
        <w:rPr>
          <w:szCs w:val="24"/>
        </w:rPr>
        <w:t>Taryba prižiūri ir kontroliuoja, kaip vandenilio gamintojams</w:t>
      </w:r>
      <w:r w:rsidR="00DB2397">
        <w:rPr>
          <w:szCs w:val="24"/>
        </w:rPr>
        <w:t xml:space="preserve"> </w:t>
      </w:r>
      <w:r w:rsidRPr="00667006">
        <w:rPr>
          <w:szCs w:val="24"/>
        </w:rPr>
        <w:t xml:space="preserve"> ir vandenilio saugyklų, įskaitant mažųjų ir (ar) vidutinių vandenilio saug</w:t>
      </w:r>
      <w:r w:rsidR="00D072C1">
        <w:rPr>
          <w:szCs w:val="24"/>
        </w:rPr>
        <w:t>ojimo įrenginių</w:t>
      </w:r>
      <w:r w:rsidRPr="00667006">
        <w:rPr>
          <w:szCs w:val="24"/>
        </w:rPr>
        <w:t>, vandenilio terminalo operatoriams suteikiama teisė prijungti jų įrenginius prie vandenilio tinklo, kaip taikomos prijungimo įmokos.</w:t>
      </w:r>
    </w:p>
    <w:p w14:paraId="5A989521" w14:textId="0637B733" w:rsidR="00D55603" w:rsidRPr="009F1927" w:rsidRDefault="263BA0C2" w:rsidP="00C0502D">
      <w:pPr>
        <w:ind w:firstLine="720"/>
        <w:jc w:val="both"/>
        <w:rPr>
          <w:szCs w:val="24"/>
        </w:rPr>
      </w:pPr>
      <w:r w:rsidRPr="00667006">
        <w:rPr>
          <w:szCs w:val="24"/>
        </w:rPr>
        <w:t xml:space="preserve"> 2. </w:t>
      </w:r>
      <w:r w:rsidR="1F42C9CC" w:rsidRPr="00667006">
        <w:rPr>
          <w:szCs w:val="24"/>
        </w:rPr>
        <w:t xml:space="preserve">Taryba </w:t>
      </w:r>
      <w:r w:rsidRPr="009F1927">
        <w:rPr>
          <w:szCs w:val="24"/>
        </w:rPr>
        <w:t xml:space="preserve">kontroliuoja, kaip </w:t>
      </w:r>
      <w:r w:rsidR="68182371" w:rsidRPr="009F1927">
        <w:rPr>
          <w:szCs w:val="24"/>
        </w:rPr>
        <w:t>vandenilio</w:t>
      </w:r>
      <w:r w:rsidRPr="009F1927">
        <w:rPr>
          <w:szCs w:val="24"/>
        </w:rPr>
        <w:t xml:space="preserve"> gamintojai, tiekiantys </w:t>
      </w:r>
      <w:r w:rsidR="03422E26" w:rsidRPr="009F1927">
        <w:rPr>
          <w:szCs w:val="24"/>
        </w:rPr>
        <w:t>vandenilį į vandenilio tinklą</w:t>
      </w:r>
      <w:r w:rsidRPr="009F1927">
        <w:rPr>
          <w:szCs w:val="24"/>
        </w:rPr>
        <w:t xml:space="preserve">, laikosi šio įstatymo </w:t>
      </w:r>
      <w:r w:rsidR="144376B3" w:rsidRPr="009F1927">
        <w:rPr>
          <w:szCs w:val="24"/>
        </w:rPr>
        <w:t>2</w:t>
      </w:r>
      <w:r w:rsidR="009F1927" w:rsidRPr="009F1927">
        <w:rPr>
          <w:szCs w:val="24"/>
        </w:rPr>
        <w:t>5</w:t>
      </w:r>
      <w:r w:rsidRPr="009F1927">
        <w:rPr>
          <w:szCs w:val="24"/>
        </w:rPr>
        <w:t xml:space="preserve"> straipsnyje </w:t>
      </w:r>
      <w:r w:rsidR="65015FF5" w:rsidRPr="009F1927">
        <w:rPr>
          <w:szCs w:val="24"/>
        </w:rPr>
        <w:t xml:space="preserve">nurodytų </w:t>
      </w:r>
      <w:r w:rsidRPr="009F1927">
        <w:rPr>
          <w:szCs w:val="24"/>
        </w:rPr>
        <w:t>reikalavimų.</w:t>
      </w:r>
    </w:p>
    <w:p w14:paraId="1EDC95B4" w14:textId="1B9EEEB8" w:rsidR="00D55603" w:rsidRDefault="5C501D2F" w:rsidP="00C0502D">
      <w:pPr>
        <w:ind w:firstLine="720"/>
        <w:jc w:val="both"/>
        <w:rPr>
          <w:szCs w:val="24"/>
        </w:rPr>
      </w:pPr>
      <w:r w:rsidRPr="009F1927">
        <w:rPr>
          <w:szCs w:val="24"/>
        </w:rPr>
        <w:t>3. Vandenilio gamintojai, vandenilio saugyklos, įskaitant maž</w:t>
      </w:r>
      <w:r w:rsidR="00D30A91" w:rsidRPr="009F1927">
        <w:rPr>
          <w:szCs w:val="24"/>
        </w:rPr>
        <w:t>uosius</w:t>
      </w:r>
      <w:r w:rsidRPr="009F1927">
        <w:rPr>
          <w:szCs w:val="24"/>
        </w:rPr>
        <w:t xml:space="preserve"> ir (ar) vidutin</w:t>
      </w:r>
      <w:r w:rsidR="00D30A91" w:rsidRPr="009F1927">
        <w:rPr>
          <w:szCs w:val="24"/>
        </w:rPr>
        <w:t>ius</w:t>
      </w:r>
      <w:r w:rsidRPr="009F1927">
        <w:rPr>
          <w:szCs w:val="24"/>
        </w:rPr>
        <w:t xml:space="preserve"> vandenilio saug</w:t>
      </w:r>
      <w:r w:rsidR="00D30A91" w:rsidRPr="009F1927">
        <w:rPr>
          <w:szCs w:val="24"/>
        </w:rPr>
        <w:t>ojimo įrenginius</w:t>
      </w:r>
      <w:r w:rsidRPr="009F1927">
        <w:rPr>
          <w:szCs w:val="24"/>
        </w:rPr>
        <w:t>, vandenilio</w:t>
      </w:r>
      <w:r w:rsidRPr="00667006">
        <w:rPr>
          <w:szCs w:val="24"/>
        </w:rPr>
        <w:t xml:space="preserve"> terminalo operatoriai pagal pareikalavimą teikia su vykdoma vandenilio gamybos ir (ar) saugojimo, vandenilio terminalo</w:t>
      </w:r>
      <w:r w:rsidR="003140FD" w:rsidRPr="00667006">
        <w:rPr>
          <w:szCs w:val="24"/>
        </w:rPr>
        <w:t xml:space="preserve"> </w:t>
      </w:r>
      <w:r w:rsidRPr="00667006">
        <w:rPr>
          <w:szCs w:val="24"/>
        </w:rPr>
        <w:t>veikla susijusią informaciją vandenilio tinklų operatoriams, Tarybai ir Energetikos ministerijai.</w:t>
      </w:r>
    </w:p>
    <w:p w14:paraId="06B3C3C9" w14:textId="72314B13" w:rsidR="00D56936" w:rsidRDefault="00D56936" w:rsidP="00C0502D">
      <w:pPr>
        <w:ind w:firstLine="720"/>
        <w:jc w:val="both"/>
      </w:pPr>
      <w:r>
        <w:t>4.</w:t>
      </w:r>
      <w:r w:rsidRPr="00D56936">
        <w:t xml:space="preserve"> </w:t>
      </w:r>
      <w:r>
        <w:t>Vandenilio gamintojai, vandenilio saugykl</w:t>
      </w:r>
      <w:r w:rsidR="008E1620">
        <w:t>ų</w:t>
      </w:r>
      <w:r w:rsidR="00E30C64">
        <w:t xml:space="preserve"> operatoriai</w:t>
      </w:r>
      <w:r>
        <w:t xml:space="preserve">, įskaitant </w:t>
      </w:r>
      <w:r w:rsidR="000F34DE" w:rsidRPr="3B8BDA7F">
        <w:rPr>
          <w:color w:val="000000" w:themeColor="text1"/>
        </w:rPr>
        <w:t>vidutin</w:t>
      </w:r>
      <w:r w:rsidR="00C55883" w:rsidRPr="3B8BDA7F">
        <w:rPr>
          <w:color w:val="000000" w:themeColor="text1"/>
        </w:rPr>
        <w:t>ius</w:t>
      </w:r>
      <w:r w:rsidRPr="3B8BDA7F">
        <w:rPr>
          <w:color w:val="000000" w:themeColor="text1"/>
        </w:rPr>
        <w:t xml:space="preserve"> vandenilio </w:t>
      </w:r>
      <w:r w:rsidR="007C0D17">
        <w:rPr>
          <w:color w:val="000000" w:themeColor="text1"/>
        </w:rPr>
        <w:t>saugojimo</w:t>
      </w:r>
      <w:r w:rsidR="00ED5F4E" w:rsidRPr="3B8BDA7F">
        <w:rPr>
          <w:color w:val="000000" w:themeColor="text1"/>
        </w:rPr>
        <w:t xml:space="preserve"> įrenginius</w:t>
      </w:r>
      <w:r w:rsidRPr="3B8BDA7F">
        <w:rPr>
          <w:color w:val="000000" w:themeColor="text1"/>
        </w:rPr>
        <w:t>, bei vandenilio terminalo operatoriai privalo reguliariai atlikti vandenilio</w:t>
      </w:r>
      <w:r>
        <w:t xml:space="preserve"> nuotėkių aptikimo ir taisymo veiksmus pagal Tarybos patvirtintą tvarką. </w:t>
      </w:r>
      <w:r w:rsidR="27314B93">
        <w:t xml:space="preserve">Informacija apie </w:t>
      </w:r>
      <w:r w:rsidR="145EF140">
        <w:t>r</w:t>
      </w:r>
      <w:r>
        <w:t>eikšming</w:t>
      </w:r>
      <w:r w:rsidR="72040877">
        <w:t>us</w:t>
      </w:r>
      <w:r>
        <w:t xml:space="preserve"> nuotėki</w:t>
      </w:r>
      <w:r w:rsidR="421625D2">
        <w:t>us</w:t>
      </w:r>
      <w:r>
        <w:t>, gali</w:t>
      </w:r>
      <w:r w:rsidR="001B2B19">
        <w:t>n</w:t>
      </w:r>
      <w:r w:rsidR="4A19D759">
        <w:t xml:space="preserve">čius </w:t>
      </w:r>
      <w:r>
        <w:t xml:space="preserve"> turėti įtakos vandenilio tiekimo saugumui, aplinkai ar žmonių sveikatai, turi būti nedelsiant </w:t>
      </w:r>
      <w:r w:rsidR="4DC06D9C">
        <w:t>pateikiama</w:t>
      </w:r>
      <w:r w:rsidR="0F320F3C">
        <w:t xml:space="preserve"> </w:t>
      </w:r>
      <w:r>
        <w:t>Tarybai ir atitinkamam vandenilio tinklo operatoriui. Taryba turi teisę nustatyti pranešimo terminus, formas bei detalius ataskaitų teikimo reikalavimus.</w:t>
      </w:r>
    </w:p>
    <w:p w14:paraId="42B5668C" w14:textId="28771C0B" w:rsidR="000F34DE" w:rsidRPr="00667006" w:rsidRDefault="000F34DE" w:rsidP="00C0502D">
      <w:pPr>
        <w:ind w:firstLine="720"/>
        <w:jc w:val="both"/>
        <w:rPr>
          <w:szCs w:val="24"/>
        </w:rPr>
      </w:pPr>
      <w:r>
        <w:rPr>
          <w:szCs w:val="24"/>
        </w:rPr>
        <w:t>5.</w:t>
      </w:r>
      <w:r w:rsidRPr="000F34DE">
        <w:t xml:space="preserve"> </w:t>
      </w:r>
      <w:r w:rsidRPr="000F34DE">
        <w:rPr>
          <w:szCs w:val="24"/>
        </w:rPr>
        <w:t xml:space="preserve">Vandenilio gamintojai, </w:t>
      </w:r>
      <w:r w:rsidRPr="00ED5F4E">
        <w:rPr>
          <w:szCs w:val="24"/>
        </w:rPr>
        <w:t>vandenilio saugyklų</w:t>
      </w:r>
      <w:r w:rsidR="007D324E" w:rsidRPr="00ED5F4E">
        <w:rPr>
          <w:szCs w:val="24"/>
        </w:rPr>
        <w:t xml:space="preserve"> operatoriai</w:t>
      </w:r>
      <w:r w:rsidR="0020562D" w:rsidRPr="00ED5F4E">
        <w:rPr>
          <w:szCs w:val="24"/>
        </w:rPr>
        <w:t>,</w:t>
      </w:r>
      <w:r w:rsidR="0020562D" w:rsidRPr="0020562D">
        <w:rPr>
          <w:szCs w:val="24"/>
        </w:rPr>
        <w:t xml:space="preserve"> </w:t>
      </w:r>
      <w:r w:rsidR="00ED5F4E" w:rsidRPr="00ED5F4E">
        <w:rPr>
          <w:szCs w:val="24"/>
        </w:rPr>
        <w:t xml:space="preserve">įskaitant </w:t>
      </w:r>
      <w:r w:rsidR="00ED5F4E" w:rsidRPr="00ED5F4E">
        <w:rPr>
          <w:color w:val="000000" w:themeColor="text1"/>
          <w:szCs w:val="24"/>
        </w:rPr>
        <w:t xml:space="preserve">vidutinius vandenilio </w:t>
      </w:r>
      <w:r w:rsidR="007C0D17">
        <w:rPr>
          <w:color w:val="000000" w:themeColor="text1"/>
          <w:szCs w:val="24"/>
        </w:rPr>
        <w:t xml:space="preserve">saugojimo </w:t>
      </w:r>
      <w:r w:rsidR="00ED5F4E" w:rsidRPr="00ED5F4E">
        <w:rPr>
          <w:color w:val="000000" w:themeColor="text1"/>
          <w:szCs w:val="24"/>
        </w:rPr>
        <w:t>įrenginius</w:t>
      </w:r>
      <w:r w:rsidRPr="000F34DE">
        <w:rPr>
          <w:szCs w:val="24"/>
        </w:rPr>
        <w:t xml:space="preserve"> bei vandenilio terminalo operatoriai privalo periodiškai pateikti Tarybai ataskaitą apie atliktus vandenilio nuotėkių aptikimo ir taisymo veiksmus, nurodydami nustatytus ir pašalintus nuotėkius. Jei nuotėkių pašalinti neįmanoma, operatorius privalo kartu pateikti taisymo arba įrenginio pakeitimo programą. Taryba turi teisę nustatyti ataskaitų pateikimo tvarką, terminus, formas ir turinio reikalavimus.</w:t>
      </w:r>
    </w:p>
    <w:p w14:paraId="6DCEE4CE" w14:textId="77777777" w:rsidR="001A0DA9" w:rsidRPr="00725313" w:rsidRDefault="001A0DA9" w:rsidP="00FD0BFB">
      <w:pPr>
        <w:tabs>
          <w:tab w:val="left" w:pos="567"/>
        </w:tabs>
        <w:ind w:firstLine="720"/>
        <w:jc w:val="both"/>
        <w:rPr>
          <w:b/>
          <w:szCs w:val="24"/>
          <w:lang w:eastAsia="lt-LT"/>
        </w:rPr>
      </w:pPr>
    </w:p>
    <w:p w14:paraId="68C399F5" w14:textId="67D9C293" w:rsidR="00012013" w:rsidRPr="00725313" w:rsidRDefault="007932EF" w:rsidP="00555B24">
      <w:pPr>
        <w:ind w:right="57"/>
        <w:jc w:val="center"/>
        <w:rPr>
          <w:b/>
          <w:szCs w:val="24"/>
        </w:rPr>
      </w:pPr>
      <w:bookmarkStart w:id="8" w:name="_Hlk201242360"/>
      <w:r>
        <w:rPr>
          <w:b/>
          <w:bCs/>
          <w:szCs w:val="24"/>
        </w:rPr>
        <w:t>ŠEŠTASIS</w:t>
      </w:r>
      <w:r w:rsidR="39613FC4" w:rsidRPr="00725313">
        <w:rPr>
          <w:b/>
          <w:bCs/>
          <w:szCs w:val="24"/>
        </w:rPr>
        <w:t xml:space="preserve"> </w:t>
      </w:r>
      <w:r w:rsidR="00012013" w:rsidRPr="00725313">
        <w:rPr>
          <w:b/>
          <w:szCs w:val="24"/>
        </w:rPr>
        <w:t>SKIRSNIS</w:t>
      </w:r>
    </w:p>
    <w:p w14:paraId="32F632E2" w14:textId="459B284F" w:rsidR="00012013" w:rsidRPr="00972F7E" w:rsidRDefault="7F3295B9" w:rsidP="25080FA7">
      <w:pPr>
        <w:tabs>
          <w:tab w:val="left" w:pos="567"/>
        </w:tabs>
        <w:jc w:val="center"/>
        <w:rPr>
          <w:b/>
          <w:bCs/>
          <w:lang w:eastAsia="lt-LT"/>
        </w:rPr>
      </w:pPr>
      <w:r w:rsidRPr="25080FA7">
        <w:rPr>
          <w:b/>
          <w:bCs/>
          <w:lang w:eastAsia="lt-LT"/>
        </w:rPr>
        <w:t xml:space="preserve">VANDENILIO TINKLŲ OPERATORIŲ, </w:t>
      </w:r>
      <w:r w:rsidR="34E936F0" w:rsidRPr="25080FA7">
        <w:rPr>
          <w:b/>
          <w:bCs/>
          <w:lang w:eastAsia="lt-LT"/>
        </w:rPr>
        <w:t>VANDENILIO SAUGYKLOS,</w:t>
      </w:r>
      <w:r w:rsidR="3E958623" w:rsidRPr="25080FA7">
        <w:rPr>
          <w:b/>
          <w:bCs/>
          <w:lang w:eastAsia="lt-LT"/>
        </w:rPr>
        <w:t xml:space="preserve"> </w:t>
      </w:r>
      <w:r w:rsidRPr="25080FA7">
        <w:rPr>
          <w:b/>
          <w:bCs/>
          <w:lang w:eastAsia="lt-LT"/>
        </w:rPr>
        <w:t>VANDENILIO TERMINALO</w:t>
      </w:r>
      <w:r w:rsidR="3E958623" w:rsidRPr="25080FA7">
        <w:rPr>
          <w:b/>
          <w:bCs/>
          <w:lang w:eastAsia="lt-LT"/>
        </w:rPr>
        <w:t xml:space="preserve"> </w:t>
      </w:r>
      <w:r w:rsidRPr="004830CE">
        <w:rPr>
          <w:b/>
          <w:lang w:eastAsia="lt-LT"/>
        </w:rPr>
        <w:t>OPERATORIŲ</w:t>
      </w:r>
      <w:r w:rsidRPr="25080FA7">
        <w:rPr>
          <w:b/>
          <w:bCs/>
          <w:lang w:eastAsia="lt-LT"/>
        </w:rPr>
        <w:t xml:space="preserve"> PASKYRIMAS </w:t>
      </w:r>
      <w:r w:rsidR="00213B51">
        <w:rPr>
          <w:b/>
          <w:bCs/>
          <w:lang w:eastAsia="lt-LT"/>
        </w:rPr>
        <w:t>IR SERTIFIKAVIMAS</w:t>
      </w:r>
    </w:p>
    <w:bookmarkEnd w:id="8"/>
    <w:p w14:paraId="66A1AB2C" w14:textId="77777777" w:rsidR="00D55603" w:rsidRPr="00725313" w:rsidRDefault="00D55603" w:rsidP="009705EC">
      <w:pPr>
        <w:ind w:right="57" w:firstLine="720"/>
        <w:jc w:val="both"/>
        <w:rPr>
          <w:b/>
          <w:szCs w:val="24"/>
          <w:lang w:eastAsia="lt-LT"/>
        </w:rPr>
      </w:pPr>
    </w:p>
    <w:p w14:paraId="22A6698A" w14:textId="242DDF54" w:rsidR="00C36BC5" w:rsidRPr="00725313" w:rsidRDefault="007F0C0E" w:rsidP="00425F5E">
      <w:pPr>
        <w:ind w:right="57" w:firstLine="720"/>
        <w:jc w:val="both"/>
        <w:rPr>
          <w:szCs w:val="24"/>
        </w:rPr>
      </w:pPr>
      <w:r>
        <w:rPr>
          <w:b/>
          <w:bCs/>
          <w:szCs w:val="24"/>
          <w:lang w:eastAsia="lt-LT"/>
        </w:rPr>
        <w:t>2</w:t>
      </w:r>
      <w:r w:rsidR="002004D8">
        <w:rPr>
          <w:b/>
          <w:bCs/>
          <w:szCs w:val="24"/>
          <w:lang w:eastAsia="lt-LT"/>
        </w:rPr>
        <w:t>7</w:t>
      </w:r>
      <w:r w:rsidR="00B70BD1" w:rsidRPr="00725313">
        <w:rPr>
          <w:b/>
          <w:szCs w:val="24"/>
          <w:lang w:eastAsia="lt-LT"/>
        </w:rPr>
        <w:t xml:space="preserve"> straipsnis. Vandenilio perdavimo tinklo operatori</w:t>
      </w:r>
      <w:r w:rsidR="00483776" w:rsidRPr="00725313">
        <w:rPr>
          <w:b/>
          <w:szCs w:val="24"/>
          <w:lang w:eastAsia="lt-LT"/>
        </w:rPr>
        <w:t>aus</w:t>
      </w:r>
      <w:r w:rsidR="00B70BD1" w:rsidRPr="00725313">
        <w:rPr>
          <w:b/>
          <w:szCs w:val="24"/>
          <w:lang w:eastAsia="lt-LT"/>
        </w:rPr>
        <w:t xml:space="preserve"> </w:t>
      </w:r>
      <w:r w:rsidR="00425F5E" w:rsidRPr="004830CE">
        <w:rPr>
          <w:b/>
          <w:szCs w:val="24"/>
          <w:lang w:eastAsia="lt-LT"/>
        </w:rPr>
        <w:t>paskyrimas</w:t>
      </w:r>
      <w:r w:rsidR="00B70BD1" w:rsidRPr="004830CE">
        <w:rPr>
          <w:b/>
          <w:szCs w:val="24"/>
          <w:lang w:eastAsia="lt-LT"/>
        </w:rPr>
        <w:t xml:space="preserve"> ir sertifikavimas</w:t>
      </w:r>
      <w:r w:rsidR="00016804" w:rsidRPr="00725313">
        <w:rPr>
          <w:szCs w:val="24"/>
        </w:rPr>
        <w:t xml:space="preserve"> </w:t>
      </w:r>
    </w:p>
    <w:p w14:paraId="207022D9" w14:textId="1048F37E" w:rsidR="0075486F" w:rsidRPr="00D945CB" w:rsidRDefault="0DADD97B" w:rsidP="003D10B9">
      <w:pPr>
        <w:ind w:firstLine="720"/>
        <w:jc w:val="both"/>
        <w:rPr>
          <w:rFonts w:eastAsia="Aptos"/>
          <w:color w:val="000000" w:themeColor="text1"/>
          <w:szCs w:val="24"/>
        </w:rPr>
      </w:pPr>
      <w:r w:rsidRPr="00972F7E">
        <w:rPr>
          <w:color w:val="000000" w:themeColor="text1"/>
          <w:szCs w:val="24"/>
        </w:rPr>
        <w:t xml:space="preserve">1. </w:t>
      </w:r>
      <w:r w:rsidR="00242545">
        <w:rPr>
          <w:szCs w:val="24"/>
        </w:rPr>
        <w:t>Asmuo</w:t>
      </w:r>
      <w:r w:rsidRPr="00ED5F4E">
        <w:rPr>
          <w:szCs w:val="24"/>
        </w:rPr>
        <w:t>,</w:t>
      </w:r>
      <w:r w:rsidRPr="00972F7E">
        <w:rPr>
          <w:szCs w:val="24"/>
        </w:rPr>
        <w:t xml:space="preserve"> kuria</w:t>
      </w:r>
      <w:r w:rsidR="00416A7C">
        <w:rPr>
          <w:szCs w:val="24"/>
        </w:rPr>
        <w:t>m</w:t>
      </w:r>
      <w:r w:rsidRPr="00972F7E">
        <w:rPr>
          <w:szCs w:val="24"/>
        </w:rPr>
        <w:t xml:space="preserve"> Taryba, </w:t>
      </w:r>
      <w:r w:rsidRPr="00F62640">
        <w:rPr>
          <w:szCs w:val="24"/>
        </w:rPr>
        <w:t>taikydama šio straipsnio 3–5 dalyse bei</w:t>
      </w:r>
      <w:r w:rsidRPr="00972F7E">
        <w:rPr>
          <w:szCs w:val="24"/>
        </w:rPr>
        <w:t xml:space="preserve"> Reglamento (ES) 2024/1789 14 straipsnyje nustatytą</w:t>
      </w:r>
      <w:r w:rsidR="00992E93">
        <w:rPr>
          <w:szCs w:val="24"/>
        </w:rPr>
        <w:t xml:space="preserve"> vandenilio </w:t>
      </w:r>
      <w:r w:rsidR="00992E93" w:rsidRPr="00D945CB">
        <w:rPr>
          <w:szCs w:val="24"/>
        </w:rPr>
        <w:t>perdavimo tinklo operatoriui taikomą</w:t>
      </w:r>
      <w:r w:rsidRPr="00D945CB">
        <w:rPr>
          <w:szCs w:val="24"/>
        </w:rPr>
        <w:t xml:space="preserve"> sertifikavimo procedūrą,</w:t>
      </w:r>
      <w:r w:rsidR="00F26993" w:rsidRPr="00D945CB">
        <w:rPr>
          <w:szCs w:val="24"/>
        </w:rPr>
        <w:t xml:space="preserve"> pri</w:t>
      </w:r>
      <w:r w:rsidR="008A1C55" w:rsidRPr="00D945CB">
        <w:rPr>
          <w:szCs w:val="24"/>
        </w:rPr>
        <w:t>ė</w:t>
      </w:r>
      <w:r w:rsidR="00F26993" w:rsidRPr="00D945CB">
        <w:rPr>
          <w:szCs w:val="24"/>
        </w:rPr>
        <w:t>mė teigiamą sprendimą dėl asmens atitikimo</w:t>
      </w:r>
      <w:r w:rsidRPr="00D945CB">
        <w:rPr>
          <w:szCs w:val="24"/>
        </w:rPr>
        <w:t xml:space="preserve"> šio įstatymo </w:t>
      </w:r>
      <w:r w:rsidR="00857038" w:rsidRPr="00D945CB">
        <w:rPr>
          <w:szCs w:val="24"/>
        </w:rPr>
        <w:t>4</w:t>
      </w:r>
      <w:r w:rsidR="00FF109A" w:rsidRPr="00D945CB">
        <w:rPr>
          <w:szCs w:val="24"/>
        </w:rPr>
        <w:t>0</w:t>
      </w:r>
      <w:r w:rsidRPr="00D945CB">
        <w:rPr>
          <w:szCs w:val="24"/>
        </w:rPr>
        <w:t xml:space="preserve"> straipsnio reikalavimams, Tarybos licencijuojama</w:t>
      </w:r>
      <w:r w:rsidR="001215B1" w:rsidRPr="00D945CB">
        <w:rPr>
          <w:szCs w:val="24"/>
        </w:rPr>
        <w:t>s</w:t>
      </w:r>
      <w:r w:rsidRPr="00D945CB">
        <w:rPr>
          <w:szCs w:val="24"/>
        </w:rPr>
        <w:t xml:space="preserve"> pagal šio įstatymo </w:t>
      </w:r>
      <w:r w:rsidR="00281836" w:rsidRPr="00D945CB">
        <w:rPr>
          <w:szCs w:val="24"/>
        </w:rPr>
        <w:t>2</w:t>
      </w:r>
      <w:r w:rsidR="004B1237" w:rsidRPr="00D945CB">
        <w:rPr>
          <w:szCs w:val="24"/>
        </w:rPr>
        <w:t>1</w:t>
      </w:r>
      <w:r w:rsidR="00281836" w:rsidRPr="00D945CB">
        <w:rPr>
          <w:szCs w:val="24"/>
        </w:rPr>
        <w:t xml:space="preserve"> </w:t>
      </w:r>
      <w:r w:rsidRPr="00D945CB">
        <w:rPr>
          <w:szCs w:val="24"/>
        </w:rPr>
        <w:t xml:space="preserve">straipsnio </w:t>
      </w:r>
      <w:r w:rsidR="00DE7E41">
        <w:rPr>
          <w:szCs w:val="24"/>
        </w:rPr>
        <w:t xml:space="preserve">5 ir </w:t>
      </w:r>
      <w:r w:rsidR="00281836" w:rsidRPr="00D945CB">
        <w:rPr>
          <w:szCs w:val="24"/>
        </w:rPr>
        <w:t>8</w:t>
      </w:r>
      <w:r w:rsidR="00EE7600" w:rsidRPr="00D945CB">
        <w:rPr>
          <w:szCs w:val="24"/>
        </w:rPr>
        <w:t xml:space="preserve"> </w:t>
      </w:r>
      <w:r w:rsidRPr="00D945CB">
        <w:rPr>
          <w:szCs w:val="24"/>
        </w:rPr>
        <w:t>dal</w:t>
      </w:r>
      <w:r w:rsidR="00DE7E41">
        <w:rPr>
          <w:szCs w:val="24"/>
        </w:rPr>
        <w:t>is</w:t>
      </w:r>
      <w:r w:rsidRPr="00D945CB">
        <w:rPr>
          <w:szCs w:val="24"/>
        </w:rPr>
        <w:t xml:space="preserve"> ir </w:t>
      </w:r>
      <w:r w:rsidR="003A302B" w:rsidRPr="00D945CB">
        <w:rPr>
          <w:szCs w:val="24"/>
        </w:rPr>
        <w:t>šios licencijos</w:t>
      </w:r>
      <w:r w:rsidRPr="00D945CB">
        <w:rPr>
          <w:szCs w:val="24"/>
        </w:rPr>
        <w:t xml:space="preserve"> pagrindu paskiriama</w:t>
      </w:r>
      <w:r w:rsidR="001215B1" w:rsidRPr="00D945CB">
        <w:rPr>
          <w:szCs w:val="24"/>
        </w:rPr>
        <w:t>s</w:t>
      </w:r>
      <w:r w:rsidRPr="00D945CB">
        <w:rPr>
          <w:szCs w:val="24"/>
        </w:rPr>
        <w:t xml:space="preserve"> </w:t>
      </w:r>
      <w:r w:rsidRPr="00D945CB">
        <w:rPr>
          <w:szCs w:val="24"/>
        </w:rPr>
        <w:lastRenderedPageBreak/>
        <w:t xml:space="preserve">vandenilio perdavimo tinklo operatoriumi. </w:t>
      </w:r>
      <w:r w:rsidR="006866A1" w:rsidRPr="00D945CB">
        <w:rPr>
          <w:szCs w:val="24"/>
        </w:rPr>
        <w:t xml:space="preserve">Šio įstatymo </w:t>
      </w:r>
      <w:r w:rsidR="00B469DE" w:rsidRPr="00D945CB">
        <w:rPr>
          <w:szCs w:val="24"/>
        </w:rPr>
        <w:t>2</w:t>
      </w:r>
      <w:r w:rsidR="006616E6" w:rsidRPr="00D945CB">
        <w:rPr>
          <w:szCs w:val="24"/>
        </w:rPr>
        <w:t>1</w:t>
      </w:r>
      <w:r w:rsidR="00B469DE" w:rsidRPr="00D945CB">
        <w:rPr>
          <w:szCs w:val="24"/>
        </w:rPr>
        <w:t xml:space="preserve"> straipsnio </w:t>
      </w:r>
      <w:r w:rsidR="00F52A1B" w:rsidRPr="00D945CB">
        <w:rPr>
          <w:szCs w:val="24"/>
        </w:rPr>
        <w:t xml:space="preserve">8 dalyje nustatytais atvejais </w:t>
      </w:r>
      <w:r w:rsidR="00FE4798" w:rsidRPr="00D945CB">
        <w:rPr>
          <w:szCs w:val="24"/>
        </w:rPr>
        <w:t>Taryba, iki sertifikavimo procedūros pabaigos, gali išduoti terminuotą</w:t>
      </w:r>
      <w:r w:rsidR="00F05189" w:rsidRPr="00D945CB">
        <w:rPr>
          <w:szCs w:val="24"/>
        </w:rPr>
        <w:t xml:space="preserve"> </w:t>
      </w:r>
      <w:r w:rsidR="00AE2EDA" w:rsidRPr="00D945CB">
        <w:rPr>
          <w:szCs w:val="24"/>
        </w:rPr>
        <w:t xml:space="preserve">vandenilio perdavimo operatoriaus licenciją. </w:t>
      </w:r>
      <w:r w:rsidRPr="00D945CB">
        <w:rPr>
          <w:szCs w:val="24"/>
        </w:rPr>
        <w:t>Apie vandenilio perdavimo tinklo operatoriaus paskyrimą Taryba praneša Europos Komisijai.</w:t>
      </w:r>
    </w:p>
    <w:p w14:paraId="343E0348" w14:textId="103C46F1" w:rsidR="006938E2" w:rsidRPr="00D945CB" w:rsidRDefault="00075462" w:rsidP="003634E8">
      <w:pPr>
        <w:ind w:firstLine="720"/>
        <w:jc w:val="both"/>
        <w:rPr>
          <w:color w:val="000000" w:themeColor="text1"/>
          <w:szCs w:val="24"/>
        </w:rPr>
      </w:pPr>
      <w:r w:rsidRPr="00D945CB">
        <w:rPr>
          <w:color w:val="000000" w:themeColor="text1"/>
          <w:szCs w:val="24"/>
        </w:rPr>
        <w:t xml:space="preserve">2. </w:t>
      </w:r>
      <w:r w:rsidR="4BD3CFE3" w:rsidRPr="00D945CB">
        <w:rPr>
          <w:color w:val="000000" w:themeColor="text1"/>
          <w:szCs w:val="24"/>
        </w:rPr>
        <w:t xml:space="preserve">Sertifikuotos įmonės Tarybai praneša apie visus planuojamus sandorius, kuriuos gali reikėti iš naujo įvertinti, siekiant nustatyti, ar jie atitinka </w:t>
      </w:r>
      <w:r w:rsidR="00AA40DA" w:rsidRPr="00D945CB">
        <w:rPr>
          <w:color w:val="000000" w:themeColor="text1"/>
          <w:szCs w:val="24"/>
        </w:rPr>
        <w:t>4</w:t>
      </w:r>
      <w:r w:rsidR="00FF109A" w:rsidRPr="00D945CB">
        <w:rPr>
          <w:color w:val="000000" w:themeColor="text1"/>
          <w:szCs w:val="24"/>
        </w:rPr>
        <w:t>0</w:t>
      </w:r>
      <w:r w:rsidR="4BD3CFE3" w:rsidRPr="00D945CB">
        <w:rPr>
          <w:color w:val="000000" w:themeColor="text1"/>
          <w:szCs w:val="24"/>
        </w:rPr>
        <w:t xml:space="preserve"> straipsnio reikalavimus</w:t>
      </w:r>
      <w:r w:rsidR="000172E7" w:rsidRPr="00D945CB">
        <w:rPr>
          <w:color w:val="000000" w:themeColor="text1"/>
          <w:szCs w:val="24"/>
        </w:rPr>
        <w:t xml:space="preserve">. </w:t>
      </w:r>
    </w:p>
    <w:p w14:paraId="7E0A4711" w14:textId="26AFAEBF" w:rsidR="4BD3CFE3" w:rsidRPr="00972F7E" w:rsidRDefault="00075462" w:rsidP="003634E8">
      <w:pPr>
        <w:ind w:firstLine="720"/>
        <w:jc w:val="both"/>
        <w:rPr>
          <w:color w:val="000000" w:themeColor="text1"/>
          <w:szCs w:val="24"/>
        </w:rPr>
      </w:pPr>
      <w:r w:rsidRPr="00D945CB">
        <w:rPr>
          <w:color w:val="000000" w:themeColor="text1"/>
          <w:szCs w:val="24"/>
        </w:rPr>
        <w:t>3</w:t>
      </w:r>
      <w:r w:rsidR="4BD3CFE3" w:rsidRPr="00D945CB">
        <w:rPr>
          <w:color w:val="000000" w:themeColor="text1"/>
          <w:szCs w:val="24"/>
        </w:rPr>
        <w:t xml:space="preserve">. Taryba prižiūri, ar sertifikuotos įmonės nuolat laikosi </w:t>
      </w:r>
      <w:r w:rsidR="00AA40DA" w:rsidRPr="00D945CB">
        <w:rPr>
          <w:color w:val="000000" w:themeColor="text1"/>
          <w:szCs w:val="24"/>
        </w:rPr>
        <w:t>4</w:t>
      </w:r>
      <w:r w:rsidR="006F1BD6" w:rsidRPr="00D945CB">
        <w:rPr>
          <w:color w:val="000000" w:themeColor="text1"/>
          <w:szCs w:val="24"/>
        </w:rPr>
        <w:t>0</w:t>
      </w:r>
      <w:r w:rsidR="4BD3CFE3" w:rsidRPr="00D945CB">
        <w:rPr>
          <w:color w:val="000000" w:themeColor="text1"/>
          <w:szCs w:val="24"/>
        </w:rPr>
        <w:t xml:space="preserve"> straipsnio</w:t>
      </w:r>
      <w:r w:rsidR="4BD3CFE3" w:rsidRPr="00972F7E">
        <w:rPr>
          <w:color w:val="000000" w:themeColor="text1"/>
          <w:szCs w:val="24"/>
        </w:rPr>
        <w:t xml:space="preserve"> reikalavimų. </w:t>
      </w:r>
      <w:r w:rsidR="00305A88" w:rsidRPr="00972F7E">
        <w:rPr>
          <w:color w:val="000000" w:themeColor="text1"/>
          <w:szCs w:val="24"/>
        </w:rPr>
        <w:t xml:space="preserve">Taryba </w:t>
      </w:r>
      <w:r w:rsidR="4BD3CFE3" w:rsidRPr="00972F7E">
        <w:rPr>
          <w:color w:val="000000" w:themeColor="text1"/>
          <w:szCs w:val="24"/>
        </w:rPr>
        <w:t>pradeda sertifikavimo procedūrą siek</w:t>
      </w:r>
      <w:r w:rsidR="00305A88" w:rsidRPr="00972F7E">
        <w:rPr>
          <w:color w:val="000000" w:themeColor="text1"/>
          <w:szCs w:val="24"/>
        </w:rPr>
        <w:t xml:space="preserve">iant </w:t>
      </w:r>
      <w:r w:rsidR="4BD3CFE3" w:rsidRPr="00972F7E">
        <w:rPr>
          <w:color w:val="000000" w:themeColor="text1"/>
          <w:szCs w:val="24"/>
        </w:rPr>
        <w:t>užtikrinti tokią atitiktį:</w:t>
      </w:r>
    </w:p>
    <w:p w14:paraId="1B9A9226" w14:textId="454BAE91" w:rsidR="4BD3CFE3" w:rsidRPr="000B79E5" w:rsidRDefault="2F118BFB" w:rsidP="2F118BFB">
      <w:pPr>
        <w:ind w:firstLine="720"/>
        <w:jc w:val="both"/>
        <w:rPr>
          <w:color w:val="000000" w:themeColor="text1"/>
        </w:rPr>
      </w:pPr>
      <w:r w:rsidRPr="3F2D2630">
        <w:rPr>
          <w:color w:val="000000" w:themeColor="text1"/>
        </w:rPr>
        <w:t xml:space="preserve">a) gavusi sertifikuotos įmonės pranešimą </w:t>
      </w:r>
      <w:r w:rsidRPr="000B79E5">
        <w:rPr>
          <w:color w:val="000000" w:themeColor="text1"/>
        </w:rPr>
        <w:t xml:space="preserve">pagal šio straipsnio </w:t>
      </w:r>
      <w:r w:rsidR="000C4A65" w:rsidRPr="000B79E5">
        <w:rPr>
          <w:color w:val="000000" w:themeColor="text1"/>
        </w:rPr>
        <w:t xml:space="preserve">2 </w:t>
      </w:r>
      <w:r w:rsidRPr="000B79E5">
        <w:rPr>
          <w:color w:val="000000" w:themeColor="text1"/>
        </w:rPr>
        <w:t xml:space="preserve">dalį; </w:t>
      </w:r>
    </w:p>
    <w:p w14:paraId="5557265D" w14:textId="20395FB4" w:rsidR="4BD3CFE3" w:rsidRPr="00972F7E" w:rsidRDefault="4BD3CFE3" w:rsidP="00ED6946">
      <w:pPr>
        <w:ind w:firstLine="720"/>
        <w:jc w:val="both"/>
        <w:rPr>
          <w:color w:val="000000" w:themeColor="text1"/>
          <w:szCs w:val="24"/>
        </w:rPr>
      </w:pPr>
      <w:r w:rsidRPr="000B79E5">
        <w:rPr>
          <w:color w:val="000000" w:themeColor="text1"/>
          <w:szCs w:val="24"/>
        </w:rPr>
        <w:t>b) savo iniciatyva, jeigu sužino, kad dėl numatyto teisių pakeitimo ar poveikio sertifikuot</w:t>
      </w:r>
      <w:r w:rsidR="006722D7" w:rsidRPr="000B79E5">
        <w:rPr>
          <w:color w:val="000000" w:themeColor="text1"/>
          <w:szCs w:val="24"/>
        </w:rPr>
        <w:t>ai</w:t>
      </w:r>
      <w:r w:rsidRPr="000B79E5">
        <w:rPr>
          <w:color w:val="000000" w:themeColor="text1"/>
          <w:szCs w:val="24"/>
        </w:rPr>
        <w:t xml:space="preserve"> įmon</w:t>
      </w:r>
      <w:r w:rsidR="006722D7" w:rsidRPr="000B79E5">
        <w:rPr>
          <w:color w:val="000000" w:themeColor="text1"/>
          <w:szCs w:val="24"/>
        </w:rPr>
        <w:t>ei</w:t>
      </w:r>
      <w:r w:rsidRPr="000B79E5">
        <w:rPr>
          <w:color w:val="000000" w:themeColor="text1"/>
          <w:szCs w:val="24"/>
        </w:rPr>
        <w:t xml:space="preserve"> arba vandenilio tinklo savininkams gali būti pažeistas </w:t>
      </w:r>
      <w:r w:rsidR="00AA40DA" w:rsidRPr="000B79E5">
        <w:rPr>
          <w:color w:val="000000" w:themeColor="text1"/>
          <w:szCs w:val="24"/>
        </w:rPr>
        <w:t>4</w:t>
      </w:r>
      <w:r w:rsidR="00770484" w:rsidRPr="000B79E5">
        <w:rPr>
          <w:color w:val="000000" w:themeColor="text1"/>
          <w:szCs w:val="24"/>
        </w:rPr>
        <w:t>0</w:t>
      </w:r>
      <w:r w:rsidR="4825FDAF" w:rsidRPr="000B79E5">
        <w:rPr>
          <w:color w:val="000000" w:themeColor="text1"/>
          <w:szCs w:val="24"/>
        </w:rPr>
        <w:t xml:space="preserve"> s</w:t>
      </w:r>
      <w:r w:rsidRPr="000B79E5">
        <w:rPr>
          <w:color w:val="000000" w:themeColor="text1"/>
          <w:szCs w:val="24"/>
        </w:rPr>
        <w:t>traipsnis</w:t>
      </w:r>
      <w:r w:rsidRPr="00972F7E">
        <w:rPr>
          <w:color w:val="000000" w:themeColor="text1"/>
          <w:szCs w:val="24"/>
        </w:rPr>
        <w:t>, arba jeigu turi pagrindo manyti, jog toks pažeidimas jau galėjo būti padarytas</w:t>
      </w:r>
      <w:r w:rsidR="00866F53" w:rsidRPr="00972F7E">
        <w:rPr>
          <w:color w:val="000000" w:themeColor="text1"/>
          <w:szCs w:val="24"/>
        </w:rPr>
        <w:t>;</w:t>
      </w:r>
      <w:r w:rsidRPr="00972F7E">
        <w:rPr>
          <w:color w:val="000000" w:themeColor="text1"/>
          <w:szCs w:val="24"/>
        </w:rPr>
        <w:t xml:space="preserve"> </w:t>
      </w:r>
    </w:p>
    <w:p w14:paraId="2F0C7F0E" w14:textId="2568E619" w:rsidR="4BD3CFE3" w:rsidRPr="00972F7E" w:rsidRDefault="4BD3CFE3" w:rsidP="00ED6946">
      <w:pPr>
        <w:ind w:firstLine="720"/>
        <w:jc w:val="both"/>
        <w:rPr>
          <w:color w:val="000000" w:themeColor="text1"/>
          <w:szCs w:val="24"/>
        </w:rPr>
      </w:pPr>
      <w:r w:rsidRPr="00972F7E">
        <w:rPr>
          <w:color w:val="000000" w:themeColor="text1"/>
          <w:szCs w:val="24"/>
        </w:rPr>
        <w:t>c) gavusi</w:t>
      </w:r>
      <w:r w:rsidR="001E5A0D" w:rsidRPr="00972F7E">
        <w:rPr>
          <w:color w:val="000000" w:themeColor="text1"/>
          <w:szCs w:val="24"/>
        </w:rPr>
        <w:t xml:space="preserve"> </w:t>
      </w:r>
      <w:r w:rsidRPr="00972F7E">
        <w:rPr>
          <w:color w:val="000000" w:themeColor="text1"/>
          <w:szCs w:val="24"/>
        </w:rPr>
        <w:t xml:space="preserve">pagrįstą </w:t>
      </w:r>
      <w:r w:rsidR="3BDABEA6" w:rsidRPr="00972F7E">
        <w:rPr>
          <w:color w:val="000000" w:themeColor="text1"/>
          <w:szCs w:val="24"/>
        </w:rPr>
        <w:t xml:space="preserve">Europos </w:t>
      </w:r>
      <w:r w:rsidRPr="00972F7E">
        <w:rPr>
          <w:color w:val="000000" w:themeColor="text1"/>
          <w:szCs w:val="24"/>
        </w:rPr>
        <w:t>Komisijos prašymą</w:t>
      </w:r>
      <w:r w:rsidR="175D0861" w:rsidRPr="00972F7E">
        <w:rPr>
          <w:color w:val="000000" w:themeColor="text1"/>
          <w:szCs w:val="24"/>
        </w:rPr>
        <w:t>.</w:t>
      </w:r>
    </w:p>
    <w:p w14:paraId="47647533" w14:textId="2C7DA7B7" w:rsidR="175D0861" w:rsidRPr="00972F7E" w:rsidRDefault="004A400A" w:rsidP="00ED6946">
      <w:pPr>
        <w:ind w:firstLine="720"/>
        <w:jc w:val="both"/>
        <w:rPr>
          <w:color w:val="000000" w:themeColor="text1"/>
        </w:rPr>
      </w:pPr>
      <w:r w:rsidRPr="0FB7F60F">
        <w:rPr>
          <w:color w:val="000000" w:themeColor="text1"/>
        </w:rPr>
        <w:t>4</w:t>
      </w:r>
      <w:r w:rsidR="175D0861" w:rsidRPr="0FB7F60F">
        <w:rPr>
          <w:color w:val="000000" w:themeColor="text1"/>
        </w:rPr>
        <w:t xml:space="preserve">. Taryba priima sprendimą dėl vandenilio perdavimo tinklo operatoriaus sertifikavimo per </w:t>
      </w:r>
      <w:r w:rsidR="175D0861" w:rsidRPr="00C53937">
        <w:rPr>
          <w:color w:val="000000" w:themeColor="text1"/>
        </w:rPr>
        <w:t>1</w:t>
      </w:r>
      <w:r w:rsidR="475ADB02" w:rsidRPr="00C53937">
        <w:rPr>
          <w:color w:val="000000" w:themeColor="text1"/>
        </w:rPr>
        <w:t>50</w:t>
      </w:r>
      <w:r w:rsidR="175D0861" w:rsidRPr="0FB7F60F">
        <w:rPr>
          <w:color w:val="000000" w:themeColor="text1"/>
        </w:rPr>
        <w:t xml:space="preserve"> darbo dienų nuo vandenilio perdavimo tinklo operatoriaus pranešimo arba Europos Komisijos prašymo </w:t>
      </w:r>
      <w:r w:rsidR="00EA6AC0" w:rsidRPr="0FB7F60F">
        <w:rPr>
          <w:color w:val="000000" w:themeColor="text1"/>
        </w:rPr>
        <w:t>gavimo dienos</w:t>
      </w:r>
      <w:r w:rsidR="175D0861" w:rsidRPr="0FB7F60F">
        <w:rPr>
          <w:color w:val="000000" w:themeColor="text1"/>
        </w:rPr>
        <w:t xml:space="preserve">. </w:t>
      </w:r>
      <w:r w:rsidR="00CA2E63" w:rsidRPr="0FB7F60F">
        <w:rPr>
          <w:color w:val="000000" w:themeColor="text1"/>
        </w:rPr>
        <w:t>Pasibaigus šioje dalyje nustatytam terminui ir Tarybai nepriėmus</w:t>
      </w:r>
      <w:r w:rsidR="002B1BDD" w:rsidRPr="0FB7F60F">
        <w:rPr>
          <w:color w:val="000000" w:themeColor="text1"/>
        </w:rPr>
        <w:t xml:space="preserve"> sprendimo</w:t>
      </w:r>
      <w:r w:rsidR="00CA2E63" w:rsidRPr="0FB7F60F">
        <w:rPr>
          <w:color w:val="000000" w:themeColor="text1"/>
        </w:rPr>
        <w:t>, laikoma</w:t>
      </w:r>
      <w:r w:rsidR="175D0861" w:rsidRPr="0FB7F60F">
        <w:rPr>
          <w:color w:val="000000" w:themeColor="text1"/>
        </w:rPr>
        <w:t>, kad sertifikatas išduotas</w:t>
      </w:r>
      <w:r w:rsidR="0028309C" w:rsidRPr="0FB7F60F">
        <w:rPr>
          <w:color w:val="000000" w:themeColor="text1"/>
        </w:rPr>
        <w:t xml:space="preserve"> (numanomas sprendimas)</w:t>
      </w:r>
      <w:r w:rsidR="175D0861" w:rsidRPr="0FB7F60F">
        <w:rPr>
          <w:color w:val="000000" w:themeColor="text1"/>
        </w:rPr>
        <w:t>. Oficialus arba numanomas Ta</w:t>
      </w:r>
      <w:r w:rsidR="7B0F3DDA" w:rsidRPr="0FB7F60F">
        <w:rPr>
          <w:color w:val="000000" w:themeColor="text1"/>
        </w:rPr>
        <w:t xml:space="preserve">rybos </w:t>
      </w:r>
      <w:r w:rsidR="175D0861" w:rsidRPr="0FB7F60F">
        <w:rPr>
          <w:color w:val="000000" w:themeColor="text1"/>
        </w:rPr>
        <w:t xml:space="preserve">sprendimas </w:t>
      </w:r>
      <w:r w:rsidR="0028309C" w:rsidRPr="0FB7F60F">
        <w:rPr>
          <w:color w:val="000000" w:themeColor="text1"/>
        </w:rPr>
        <w:t>dėl vandenilio perdavimo tinklo operatoriaus sertifikavimo</w:t>
      </w:r>
      <w:r w:rsidR="175D0861" w:rsidRPr="0FB7F60F">
        <w:rPr>
          <w:color w:val="000000" w:themeColor="text1"/>
        </w:rPr>
        <w:t xml:space="preserve"> įsigalioja tik užbaigus </w:t>
      </w:r>
      <w:r w:rsidR="2290E53D" w:rsidRPr="00BF412E">
        <w:rPr>
          <w:color w:val="000000" w:themeColor="text1"/>
        </w:rPr>
        <w:t xml:space="preserve">šio straipsnio </w:t>
      </w:r>
      <w:r w:rsidR="00282A42" w:rsidRPr="00BF412E">
        <w:rPr>
          <w:color w:val="000000" w:themeColor="text1"/>
        </w:rPr>
        <w:t>1</w:t>
      </w:r>
      <w:r w:rsidR="175D0861" w:rsidRPr="00BF412E">
        <w:rPr>
          <w:color w:val="000000" w:themeColor="text1"/>
        </w:rPr>
        <w:t xml:space="preserve"> dalyje</w:t>
      </w:r>
      <w:r w:rsidR="175D0861" w:rsidRPr="0FB7F60F">
        <w:rPr>
          <w:color w:val="000000" w:themeColor="text1"/>
        </w:rPr>
        <w:t xml:space="preserve"> nustatytą procedūrą</w:t>
      </w:r>
      <w:r w:rsidR="00CA2E63" w:rsidRPr="0FB7F60F">
        <w:rPr>
          <w:color w:val="000000" w:themeColor="text1"/>
        </w:rPr>
        <w:t>.</w:t>
      </w:r>
    </w:p>
    <w:p w14:paraId="2A45A22B" w14:textId="40989B89" w:rsidR="4CFAE651" w:rsidRPr="00972F7E" w:rsidRDefault="004A400A" w:rsidP="00ED6946">
      <w:pPr>
        <w:ind w:firstLine="720"/>
        <w:jc w:val="both"/>
        <w:rPr>
          <w:color w:val="000000" w:themeColor="text1"/>
          <w:szCs w:val="24"/>
        </w:rPr>
      </w:pPr>
      <w:r w:rsidRPr="00972F7E">
        <w:rPr>
          <w:color w:val="000000" w:themeColor="text1"/>
          <w:szCs w:val="24"/>
        </w:rPr>
        <w:t>5</w:t>
      </w:r>
      <w:r w:rsidR="4CFAE651" w:rsidRPr="00972F7E">
        <w:rPr>
          <w:color w:val="000000" w:themeColor="text1"/>
          <w:szCs w:val="24"/>
        </w:rPr>
        <w:t xml:space="preserve">. Apie oficialų arba </w:t>
      </w:r>
      <w:r w:rsidR="0028309C" w:rsidRPr="00972F7E">
        <w:rPr>
          <w:color w:val="000000" w:themeColor="text1"/>
          <w:szCs w:val="24"/>
        </w:rPr>
        <w:t xml:space="preserve">numanomą </w:t>
      </w:r>
      <w:r w:rsidR="4CFAE651" w:rsidRPr="00972F7E">
        <w:rPr>
          <w:color w:val="000000" w:themeColor="text1"/>
          <w:szCs w:val="24"/>
        </w:rPr>
        <w:t xml:space="preserve">sprendimą dėl </w:t>
      </w:r>
      <w:r w:rsidR="004C1C9D" w:rsidRPr="00972F7E">
        <w:rPr>
          <w:color w:val="000000" w:themeColor="text1"/>
          <w:szCs w:val="24"/>
        </w:rPr>
        <w:t>vandenilio perdavimo tinklo operatoriaus sertifikavimo</w:t>
      </w:r>
      <w:r w:rsidR="4CFAE651" w:rsidRPr="00972F7E">
        <w:rPr>
          <w:color w:val="000000" w:themeColor="text1"/>
          <w:szCs w:val="24"/>
        </w:rPr>
        <w:t xml:space="preserve"> Taryba nedelsdama praneša Europos Komisijai kartu pateikdama visą svarbią su tuo sprendimu susijusią informaciją.</w:t>
      </w:r>
      <w:r w:rsidR="004A199E" w:rsidRPr="004A199E">
        <w:t xml:space="preserve"> </w:t>
      </w:r>
    </w:p>
    <w:p w14:paraId="6F80070E" w14:textId="5646DD29" w:rsidR="4CFAE651" w:rsidRPr="00972F7E" w:rsidRDefault="27FA9018" w:rsidP="27FA9018">
      <w:pPr>
        <w:ind w:firstLine="720"/>
        <w:jc w:val="both"/>
        <w:rPr>
          <w:color w:val="000000" w:themeColor="text1"/>
          <w:szCs w:val="24"/>
        </w:rPr>
      </w:pPr>
      <w:r w:rsidRPr="00972F7E">
        <w:rPr>
          <w:color w:val="000000" w:themeColor="text1"/>
          <w:szCs w:val="24"/>
        </w:rPr>
        <w:t xml:space="preserve">6. Taryba turi teisę vandenilio perdavimo tinklo operatoriaus ir įmonių, atliekančių kurią nors iš vandenilio gamybos ar vandenilio tiekimo funkcijų, prašyti pateikti visą informaciją, kuri reikalinga šiame straipsnyje nustatytoms jos užduotims atlikti. </w:t>
      </w:r>
    </w:p>
    <w:p w14:paraId="28ED1FD5" w14:textId="4408E1C4" w:rsidR="002976CE" w:rsidRPr="00725313" w:rsidRDefault="004A400A" w:rsidP="002976CE">
      <w:pPr>
        <w:tabs>
          <w:tab w:val="left" w:pos="567"/>
        </w:tabs>
        <w:ind w:firstLine="720"/>
        <w:jc w:val="both"/>
        <w:rPr>
          <w:szCs w:val="24"/>
        </w:rPr>
      </w:pPr>
      <w:r w:rsidRPr="00972F7E">
        <w:rPr>
          <w:color w:val="000000" w:themeColor="text1"/>
          <w:szCs w:val="24"/>
        </w:rPr>
        <w:t>7</w:t>
      </w:r>
      <w:r w:rsidR="49DD56DE" w:rsidRPr="00972F7E">
        <w:rPr>
          <w:color w:val="000000" w:themeColor="text1"/>
          <w:szCs w:val="24"/>
        </w:rPr>
        <w:t xml:space="preserve">. Taryba </w:t>
      </w:r>
      <w:r w:rsidR="002976CE" w:rsidRPr="00972F7E">
        <w:rPr>
          <w:color w:val="000000" w:themeColor="text1"/>
          <w:szCs w:val="24"/>
        </w:rPr>
        <w:t>užtikrina vandenilio perdavimo tinklo operatoriaus ar kitų asmenų pateiktos informacijos, laikomos komercine (gamybine) ar profesine paslaptimi, konfidencialumą.</w:t>
      </w:r>
    </w:p>
    <w:p w14:paraId="1F2F05F2" w14:textId="16BDF15D" w:rsidR="39735E6C" w:rsidRPr="00725313" w:rsidRDefault="39735E6C" w:rsidP="00ED6946">
      <w:pPr>
        <w:tabs>
          <w:tab w:val="left" w:pos="567"/>
        </w:tabs>
        <w:jc w:val="both"/>
        <w:rPr>
          <w:szCs w:val="24"/>
        </w:rPr>
      </w:pPr>
    </w:p>
    <w:p w14:paraId="3229A5C1" w14:textId="49AF51B8" w:rsidR="39735E6C" w:rsidRPr="00667006" w:rsidRDefault="007F0C0E" w:rsidP="00D92946">
      <w:pPr>
        <w:tabs>
          <w:tab w:val="left" w:pos="567"/>
        </w:tabs>
        <w:ind w:firstLine="709"/>
        <w:jc w:val="both"/>
        <w:rPr>
          <w:b/>
          <w:bCs/>
          <w:szCs w:val="24"/>
          <w:highlight w:val="yellow"/>
        </w:rPr>
      </w:pPr>
      <w:r>
        <w:rPr>
          <w:b/>
          <w:bCs/>
          <w:szCs w:val="24"/>
        </w:rPr>
        <w:t>2</w:t>
      </w:r>
      <w:r w:rsidR="002004D8">
        <w:rPr>
          <w:b/>
          <w:bCs/>
          <w:szCs w:val="24"/>
        </w:rPr>
        <w:t>8</w:t>
      </w:r>
      <w:r w:rsidR="17218221" w:rsidRPr="00725313">
        <w:rPr>
          <w:b/>
          <w:bCs/>
          <w:szCs w:val="24"/>
        </w:rPr>
        <w:t xml:space="preserve"> straipsnis. </w:t>
      </w:r>
      <w:r w:rsidR="00E57FE5" w:rsidRPr="00725313">
        <w:rPr>
          <w:b/>
          <w:bCs/>
          <w:szCs w:val="24"/>
        </w:rPr>
        <w:t xml:space="preserve">Trečiųjų </w:t>
      </w:r>
      <w:r w:rsidR="00F65F4D">
        <w:rPr>
          <w:b/>
          <w:bCs/>
          <w:szCs w:val="24"/>
        </w:rPr>
        <w:t>valstybių</w:t>
      </w:r>
      <w:r w:rsidR="00E57FE5" w:rsidRPr="00725313">
        <w:rPr>
          <w:b/>
          <w:bCs/>
          <w:szCs w:val="24"/>
        </w:rPr>
        <w:t xml:space="preserve"> kontroliuojamo vandenilio perdavimo tinklo operatoriaus paskyrimas ir sertifikavimas</w:t>
      </w:r>
    </w:p>
    <w:p w14:paraId="34B33C34" w14:textId="4C6D3BC0" w:rsidR="009F2D94" w:rsidRPr="00667006" w:rsidRDefault="009F2D94" w:rsidP="006E5838">
      <w:pPr>
        <w:ind w:firstLine="720"/>
        <w:jc w:val="both"/>
        <w:rPr>
          <w:color w:val="000000" w:themeColor="text1"/>
          <w:szCs w:val="24"/>
        </w:rPr>
      </w:pPr>
      <w:r w:rsidRPr="00667006">
        <w:rPr>
          <w:color w:val="000000" w:themeColor="text1"/>
          <w:szCs w:val="24"/>
        </w:rPr>
        <w:t>1.</w:t>
      </w:r>
      <w:r w:rsidR="006E5838" w:rsidRPr="00667006">
        <w:rPr>
          <w:color w:val="000000" w:themeColor="text1"/>
          <w:szCs w:val="24"/>
        </w:rPr>
        <w:t xml:space="preserve"> </w:t>
      </w:r>
      <w:r w:rsidRPr="00667006">
        <w:rPr>
          <w:color w:val="000000" w:themeColor="text1"/>
          <w:szCs w:val="24"/>
        </w:rPr>
        <w:t>Jeigu vandenilio perdavimo tinklo operatorius arba vandenilio perdavimo tinklo savininkas, kurį tiesiogiai ar netiesiogiai kontroliuoja asmuo iš trečiosios valstybės, kreipiasi dėl sertifikavimo, Taryba nedelsdama apie tai praneša Europos Komisijai. Taryba taip pat nedelsdama praneša Komisijai apie visas aplinkybes, dėl kurių asmuo iš trečiosios valstybės gali įgyti vandenilio perdavimo tinklo operatoriaus ar vandenilio perdavimo tinklo savininko kontrolę.</w:t>
      </w:r>
    </w:p>
    <w:p w14:paraId="75E4B732" w14:textId="1C8F9733" w:rsidR="009F2D94" w:rsidRPr="00667006" w:rsidRDefault="009F2D94" w:rsidP="006E5838">
      <w:pPr>
        <w:ind w:firstLine="720"/>
        <w:jc w:val="both"/>
        <w:rPr>
          <w:color w:val="000000" w:themeColor="text1"/>
          <w:szCs w:val="24"/>
        </w:rPr>
      </w:pPr>
      <w:r w:rsidRPr="00667006">
        <w:rPr>
          <w:color w:val="000000" w:themeColor="text1"/>
          <w:szCs w:val="24"/>
        </w:rPr>
        <w:t>2.</w:t>
      </w:r>
      <w:r w:rsidR="006E5838" w:rsidRPr="00667006">
        <w:rPr>
          <w:color w:val="000000" w:themeColor="text1"/>
          <w:szCs w:val="24"/>
        </w:rPr>
        <w:t xml:space="preserve"> </w:t>
      </w:r>
      <w:r w:rsidRPr="00667006">
        <w:rPr>
          <w:color w:val="000000" w:themeColor="text1"/>
          <w:szCs w:val="24"/>
        </w:rPr>
        <w:t>Vandenilio perdavimo tinklo operatorius ar vandenilio perdavimo tinklo savininkas privalo nedelsdamas pranešti Tarybai apie visas aplinkybes, dėl kurių asmuo iš trečiosios valstybės gali įgyti vandenilio perdavimo tinklo operatoriaus ar vandenilio perdavimo tinklo savininko kontrolę.</w:t>
      </w:r>
    </w:p>
    <w:p w14:paraId="6254E6EF" w14:textId="29E562BC" w:rsidR="009F2D94" w:rsidRPr="004A57B7" w:rsidRDefault="009F2D94" w:rsidP="006E5838">
      <w:pPr>
        <w:ind w:firstLine="720"/>
        <w:jc w:val="both"/>
        <w:rPr>
          <w:color w:val="000000" w:themeColor="text1"/>
          <w:szCs w:val="24"/>
        </w:rPr>
      </w:pPr>
      <w:r w:rsidRPr="00667006">
        <w:rPr>
          <w:color w:val="000000" w:themeColor="text1"/>
          <w:szCs w:val="24"/>
        </w:rPr>
        <w:t>3.</w:t>
      </w:r>
      <w:r w:rsidR="006E5838" w:rsidRPr="00667006">
        <w:rPr>
          <w:color w:val="000000" w:themeColor="text1"/>
          <w:szCs w:val="24"/>
        </w:rPr>
        <w:t xml:space="preserve"> </w:t>
      </w:r>
      <w:r w:rsidRPr="00667006">
        <w:rPr>
          <w:color w:val="000000" w:themeColor="text1"/>
          <w:szCs w:val="24"/>
        </w:rPr>
        <w:t xml:space="preserve">Taryba, gavusi pranešimą pagal </w:t>
      </w:r>
      <w:r w:rsidRPr="004A57B7">
        <w:rPr>
          <w:color w:val="000000" w:themeColor="text1"/>
          <w:szCs w:val="24"/>
        </w:rPr>
        <w:t>šio straipsnio 1 ar 2 dalį, ne vėliau kaip per 100 darbo dienų priima sprendimo dėl sertifikavimo projektą. Taryba atsisako išduoti sertifikatą, jeigu asmuo neįrodo, kad:</w:t>
      </w:r>
    </w:p>
    <w:p w14:paraId="6E2C3CB5" w14:textId="645B9B61" w:rsidR="009F2D94" w:rsidRPr="00667006" w:rsidRDefault="009F2D94" w:rsidP="006E5838">
      <w:pPr>
        <w:ind w:firstLine="720"/>
        <w:jc w:val="both"/>
        <w:rPr>
          <w:color w:val="000000" w:themeColor="text1"/>
          <w:szCs w:val="24"/>
        </w:rPr>
      </w:pPr>
      <w:r w:rsidRPr="004A57B7">
        <w:rPr>
          <w:color w:val="000000" w:themeColor="text1"/>
          <w:szCs w:val="24"/>
        </w:rPr>
        <w:t>1)</w:t>
      </w:r>
      <w:r w:rsidR="006E5838" w:rsidRPr="004A57B7">
        <w:rPr>
          <w:color w:val="000000" w:themeColor="text1"/>
          <w:szCs w:val="24"/>
        </w:rPr>
        <w:t xml:space="preserve"> </w:t>
      </w:r>
      <w:r w:rsidRPr="004A57B7">
        <w:rPr>
          <w:color w:val="000000" w:themeColor="text1"/>
          <w:szCs w:val="24"/>
        </w:rPr>
        <w:t xml:space="preserve">jis atitinka šio įstatymo </w:t>
      </w:r>
      <w:r w:rsidR="00240AAF" w:rsidRPr="004A57B7">
        <w:rPr>
          <w:color w:val="000000" w:themeColor="text1"/>
          <w:szCs w:val="24"/>
        </w:rPr>
        <w:t>4</w:t>
      </w:r>
      <w:r w:rsidR="004A57B7" w:rsidRPr="004A57B7">
        <w:rPr>
          <w:color w:val="000000" w:themeColor="text1"/>
          <w:szCs w:val="24"/>
        </w:rPr>
        <w:t>0</w:t>
      </w:r>
      <w:r w:rsidR="00240AAF" w:rsidRPr="004A57B7">
        <w:rPr>
          <w:color w:val="000000" w:themeColor="text1"/>
          <w:szCs w:val="24"/>
        </w:rPr>
        <w:t xml:space="preserve"> </w:t>
      </w:r>
      <w:r w:rsidRPr="004A57B7">
        <w:rPr>
          <w:color w:val="000000" w:themeColor="text1"/>
          <w:szCs w:val="24"/>
        </w:rPr>
        <w:t>straipsnyje nustatytus reikalavimus, užtikrinančius veik</w:t>
      </w:r>
      <w:r w:rsidR="007B5307" w:rsidRPr="004A57B7">
        <w:rPr>
          <w:color w:val="000000" w:themeColor="text1"/>
          <w:szCs w:val="24"/>
        </w:rPr>
        <w:t>lų</w:t>
      </w:r>
      <w:r w:rsidRPr="004A57B7">
        <w:rPr>
          <w:color w:val="000000" w:themeColor="text1"/>
          <w:szCs w:val="24"/>
        </w:rPr>
        <w:t xml:space="preserve"> atskyrimą;</w:t>
      </w:r>
    </w:p>
    <w:p w14:paraId="5812E272" w14:textId="1F944A3B" w:rsidR="009F2D94" w:rsidRPr="004A57B7" w:rsidRDefault="009F2D94" w:rsidP="006E5838">
      <w:pPr>
        <w:ind w:firstLine="720"/>
        <w:jc w:val="both"/>
        <w:rPr>
          <w:color w:val="000000" w:themeColor="text1"/>
          <w:szCs w:val="24"/>
        </w:rPr>
      </w:pPr>
      <w:r w:rsidRPr="00667006">
        <w:rPr>
          <w:color w:val="000000" w:themeColor="text1"/>
          <w:szCs w:val="24"/>
        </w:rPr>
        <w:t>2)</w:t>
      </w:r>
      <w:r w:rsidR="006E5838" w:rsidRPr="00667006">
        <w:rPr>
          <w:color w:val="000000" w:themeColor="text1"/>
          <w:szCs w:val="24"/>
        </w:rPr>
        <w:t xml:space="preserve"> </w:t>
      </w:r>
      <w:r w:rsidRPr="00667006">
        <w:rPr>
          <w:color w:val="000000" w:themeColor="text1"/>
          <w:szCs w:val="24"/>
        </w:rPr>
        <w:t xml:space="preserve">kad sertifikato išdavimas nesukels pavojaus Lietuvos Respublikos ar Europos Sąjungos energijos tiekimo </w:t>
      </w:r>
      <w:r w:rsidRPr="004A57B7">
        <w:rPr>
          <w:color w:val="000000" w:themeColor="text1"/>
          <w:szCs w:val="24"/>
        </w:rPr>
        <w:t xml:space="preserve">saugumui ar esminiams saugumo interesams. </w:t>
      </w:r>
    </w:p>
    <w:p w14:paraId="678611DE" w14:textId="7F637293" w:rsidR="009F2D94" w:rsidRPr="00667006" w:rsidRDefault="009F2D94" w:rsidP="0067431C">
      <w:pPr>
        <w:ind w:firstLine="720"/>
        <w:jc w:val="both"/>
        <w:rPr>
          <w:color w:val="000000" w:themeColor="text1"/>
        </w:rPr>
      </w:pPr>
      <w:r w:rsidRPr="004A57B7">
        <w:rPr>
          <w:color w:val="000000" w:themeColor="text1"/>
        </w:rPr>
        <w:t>4.</w:t>
      </w:r>
      <w:r w:rsidR="006E5838" w:rsidRPr="004A57B7">
        <w:rPr>
          <w:color w:val="000000" w:themeColor="text1"/>
        </w:rPr>
        <w:t xml:space="preserve"> </w:t>
      </w:r>
      <w:r w:rsidRPr="004A57B7">
        <w:rPr>
          <w:color w:val="000000" w:themeColor="text1"/>
        </w:rPr>
        <w:t>Šio straipsnio 3 dalies 2 punkte nurodyt</w:t>
      </w:r>
      <w:r w:rsidR="009C7BBE" w:rsidRPr="004A57B7">
        <w:rPr>
          <w:color w:val="000000" w:themeColor="text1"/>
        </w:rPr>
        <w:t>ų</w:t>
      </w:r>
      <w:r w:rsidRPr="004A57B7">
        <w:rPr>
          <w:color w:val="000000" w:themeColor="text1"/>
        </w:rPr>
        <w:t xml:space="preserve"> aplinkyb</w:t>
      </w:r>
      <w:r w:rsidR="009C7BBE" w:rsidRPr="004A57B7">
        <w:rPr>
          <w:color w:val="000000" w:themeColor="text1"/>
        </w:rPr>
        <w:t>ių</w:t>
      </w:r>
      <w:r w:rsidRPr="004A57B7">
        <w:rPr>
          <w:color w:val="000000" w:themeColor="text1"/>
        </w:rPr>
        <w:t xml:space="preserve"> atitikties nacionalinio saugumo interesams įvertinimas atliekamas Lietuvos Respublikos nacionaliniam saugumui užtikrinti svarbių objektų apsaugos įstatyme nustatyta</w:t>
      </w:r>
      <w:r w:rsidRPr="3099B3F6">
        <w:rPr>
          <w:color w:val="000000" w:themeColor="text1"/>
        </w:rPr>
        <w:t xml:space="preserve"> tvarka ir sąlygomis. Vertinant, ar asmens veikla nekelia grėsmės Europos Sąjungai</w:t>
      </w:r>
      <w:r w:rsidR="007746CA">
        <w:rPr>
          <w:color w:val="000000" w:themeColor="text1"/>
        </w:rPr>
        <w:t>,</w:t>
      </w:r>
      <w:r w:rsidRPr="3099B3F6">
        <w:rPr>
          <w:color w:val="000000" w:themeColor="text1"/>
        </w:rPr>
        <w:t xml:space="preserve"> Europos Sąjungos energijos tiekimo saugumui ar esminiams saugumo interesams, atsižvelgiama į:</w:t>
      </w:r>
    </w:p>
    <w:p w14:paraId="49075F56" w14:textId="7414C7A1" w:rsidR="009F2D94" w:rsidRPr="00667006" w:rsidRDefault="5C4B47F3" w:rsidP="5C4B47F3">
      <w:pPr>
        <w:ind w:firstLine="720"/>
        <w:jc w:val="both"/>
        <w:rPr>
          <w:color w:val="000000" w:themeColor="text1"/>
          <w:szCs w:val="24"/>
        </w:rPr>
      </w:pPr>
      <w:r w:rsidRPr="00667006">
        <w:rPr>
          <w:color w:val="000000" w:themeColor="text1"/>
          <w:szCs w:val="24"/>
        </w:rPr>
        <w:lastRenderedPageBreak/>
        <w:t xml:space="preserve">1) Europos </w:t>
      </w:r>
      <w:r w:rsidR="00696C23" w:rsidRPr="00667006">
        <w:rPr>
          <w:color w:val="000000" w:themeColor="text1"/>
          <w:szCs w:val="24"/>
        </w:rPr>
        <w:t>Sąjungos</w:t>
      </w:r>
      <w:r w:rsidRPr="00667006">
        <w:rPr>
          <w:color w:val="000000" w:themeColor="text1"/>
          <w:szCs w:val="24"/>
        </w:rPr>
        <w:t xml:space="preserve"> teises ir pareigas atitinkamos trečiosios </w:t>
      </w:r>
      <w:r w:rsidR="007746CA">
        <w:rPr>
          <w:color w:val="000000" w:themeColor="text1"/>
          <w:szCs w:val="24"/>
        </w:rPr>
        <w:t>valstybės</w:t>
      </w:r>
      <w:r w:rsidRPr="00667006">
        <w:rPr>
          <w:color w:val="000000" w:themeColor="text1"/>
          <w:szCs w:val="24"/>
        </w:rPr>
        <w:t xml:space="preserve"> atžvilgiu, kurios numatytos pagal tarptautinę teisę, įskaitant bet kokį susitarimą, sudarytą su viena ar daugiau trečiųjų </w:t>
      </w:r>
      <w:r w:rsidR="00EA6469">
        <w:rPr>
          <w:color w:val="000000" w:themeColor="text1"/>
          <w:szCs w:val="24"/>
        </w:rPr>
        <w:t>valstybių</w:t>
      </w:r>
      <w:r w:rsidRPr="00667006">
        <w:rPr>
          <w:color w:val="000000" w:themeColor="text1"/>
          <w:szCs w:val="24"/>
        </w:rPr>
        <w:t>, kurio</w:t>
      </w:r>
      <w:r w:rsidR="00EA6469">
        <w:rPr>
          <w:color w:val="000000" w:themeColor="text1"/>
          <w:szCs w:val="24"/>
        </w:rPr>
        <w:t>s</w:t>
      </w:r>
      <w:r w:rsidRPr="00667006">
        <w:rPr>
          <w:color w:val="000000" w:themeColor="text1"/>
          <w:szCs w:val="24"/>
        </w:rPr>
        <w:t xml:space="preserve"> šalis yra Europos Sąjunga ir kuriame nagrinėjami energijos tiekimo saugumo klausimai;</w:t>
      </w:r>
    </w:p>
    <w:p w14:paraId="3AE13930" w14:textId="380120CB" w:rsidR="009F2D94" w:rsidRPr="00667006" w:rsidRDefault="009F2D94" w:rsidP="0067431C">
      <w:pPr>
        <w:ind w:firstLine="720"/>
        <w:jc w:val="both"/>
        <w:rPr>
          <w:color w:val="000000" w:themeColor="text1"/>
          <w:szCs w:val="24"/>
        </w:rPr>
      </w:pPr>
      <w:r w:rsidRPr="00667006">
        <w:rPr>
          <w:color w:val="000000" w:themeColor="text1"/>
          <w:szCs w:val="24"/>
        </w:rPr>
        <w:t>2)</w:t>
      </w:r>
      <w:r w:rsidR="006E5838" w:rsidRPr="00667006">
        <w:rPr>
          <w:color w:val="000000" w:themeColor="text1"/>
          <w:szCs w:val="24"/>
        </w:rPr>
        <w:t xml:space="preserve"> </w:t>
      </w:r>
      <w:r w:rsidRPr="00667006">
        <w:rPr>
          <w:color w:val="000000" w:themeColor="text1"/>
          <w:szCs w:val="24"/>
        </w:rPr>
        <w:t xml:space="preserve">Lietuvos Respublikos teises ir pareigas atitinkamos trečiosios </w:t>
      </w:r>
      <w:r w:rsidR="00292DC5">
        <w:rPr>
          <w:color w:val="000000" w:themeColor="text1"/>
          <w:szCs w:val="24"/>
        </w:rPr>
        <w:t>valstybės</w:t>
      </w:r>
      <w:r w:rsidRPr="00667006">
        <w:rPr>
          <w:color w:val="000000" w:themeColor="text1"/>
          <w:szCs w:val="24"/>
        </w:rPr>
        <w:t xml:space="preserve"> atžvilgiu, kurios numatytos pagal su ja sudarytus susitarimus, jeigu jie atitinka Europos Sąjungos teisę;</w:t>
      </w:r>
    </w:p>
    <w:p w14:paraId="745C506B" w14:textId="1A2E28D9" w:rsidR="009F2D94" w:rsidRPr="00667006" w:rsidRDefault="563B7961" w:rsidP="563B7961">
      <w:pPr>
        <w:ind w:firstLine="720"/>
        <w:jc w:val="both"/>
        <w:rPr>
          <w:color w:val="000000" w:themeColor="text1"/>
          <w:szCs w:val="24"/>
        </w:rPr>
      </w:pPr>
      <w:r w:rsidRPr="00667006">
        <w:rPr>
          <w:color w:val="000000" w:themeColor="text1"/>
          <w:szCs w:val="24"/>
        </w:rPr>
        <w:t>3) nuosavybės, tiekimo arba kitus komercinius santykius, kurie galėtų neigiamai paveikti paskatas vandenilio perdavimo tinklo savininkui ar vandenilio perdavimo tinklo operatoriui ir jo gebėjimą tiekti vandenilį kuriai nors atskirai Europos Sąjungos valstybei narei arba Europos Sąjungai;</w:t>
      </w:r>
    </w:p>
    <w:p w14:paraId="1486116F" w14:textId="5F80BD1D" w:rsidR="009F2D94" w:rsidRPr="00667006" w:rsidRDefault="2F118BFB" w:rsidP="2F118BFB">
      <w:pPr>
        <w:ind w:firstLine="720"/>
        <w:jc w:val="both"/>
        <w:rPr>
          <w:color w:val="000000" w:themeColor="text1"/>
          <w:szCs w:val="24"/>
        </w:rPr>
      </w:pPr>
      <w:r w:rsidRPr="00667006">
        <w:rPr>
          <w:color w:val="000000" w:themeColor="text1"/>
          <w:szCs w:val="24"/>
        </w:rPr>
        <w:t>4) kitus konkrečius to atvejo faktus bei aplinkybes ir atitinkamą trečiąją valstybę.</w:t>
      </w:r>
    </w:p>
    <w:p w14:paraId="76578CD6" w14:textId="4B631A0E" w:rsidR="009F2D94" w:rsidRPr="00667006" w:rsidRDefault="009F2D94" w:rsidP="0067431C">
      <w:pPr>
        <w:ind w:firstLine="720"/>
        <w:jc w:val="both"/>
        <w:rPr>
          <w:color w:val="000000" w:themeColor="text1"/>
          <w:szCs w:val="24"/>
        </w:rPr>
      </w:pPr>
      <w:r w:rsidRPr="00667006">
        <w:rPr>
          <w:color w:val="000000" w:themeColor="text1"/>
          <w:szCs w:val="24"/>
        </w:rPr>
        <w:t>5. Taryba sprendimo projektą kartu su visa su tuo sprendimu susijusia svarbia informacija nedelsdama pateikia Europos Komisijai.</w:t>
      </w:r>
    </w:p>
    <w:p w14:paraId="17C2F2D1" w14:textId="77E1BD62" w:rsidR="009F2D94" w:rsidRPr="002D2A87" w:rsidRDefault="009F2D94" w:rsidP="0067431C">
      <w:pPr>
        <w:ind w:firstLine="720"/>
        <w:jc w:val="both"/>
        <w:rPr>
          <w:color w:val="000000" w:themeColor="text1"/>
          <w:szCs w:val="24"/>
        </w:rPr>
      </w:pPr>
      <w:r w:rsidRPr="00667006">
        <w:rPr>
          <w:color w:val="000000" w:themeColor="text1"/>
          <w:szCs w:val="24"/>
        </w:rPr>
        <w:t xml:space="preserve">6. Taryba, prieš priimdama sprendimą </w:t>
      </w:r>
      <w:r w:rsidRPr="002D2A87">
        <w:rPr>
          <w:color w:val="000000" w:themeColor="text1"/>
          <w:szCs w:val="24"/>
        </w:rPr>
        <w:t>dėl sertifikavimo, privalo kreiptis į Europos Komisiją su prašymu pateikti nuomonę:</w:t>
      </w:r>
    </w:p>
    <w:p w14:paraId="2CEA062E" w14:textId="45B38585" w:rsidR="009F2D94" w:rsidRPr="002D2A87" w:rsidRDefault="009F2D94" w:rsidP="0067431C">
      <w:pPr>
        <w:ind w:firstLine="720"/>
        <w:jc w:val="both"/>
        <w:rPr>
          <w:color w:val="000000" w:themeColor="text1"/>
          <w:szCs w:val="24"/>
        </w:rPr>
      </w:pPr>
      <w:bookmarkStart w:id="9" w:name="_Hlk204849529"/>
      <w:r w:rsidRPr="002D2A87">
        <w:rPr>
          <w:color w:val="000000" w:themeColor="text1"/>
          <w:szCs w:val="24"/>
        </w:rPr>
        <w:t>1)</w:t>
      </w:r>
      <w:bookmarkEnd w:id="9"/>
      <w:r w:rsidRPr="002D2A87">
        <w:rPr>
          <w:color w:val="000000" w:themeColor="text1"/>
          <w:szCs w:val="24"/>
        </w:rPr>
        <w:t xml:space="preserve"> </w:t>
      </w:r>
      <w:r w:rsidR="00C524C6" w:rsidRPr="002D2A87">
        <w:rPr>
          <w:color w:val="000000" w:themeColor="text1"/>
          <w:szCs w:val="24"/>
        </w:rPr>
        <w:t xml:space="preserve">dėl </w:t>
      </w:r>
      <w:r w:rsidRPr="002D2A87">
        <w:rPr>
          <w:color w:val="000000" w:themeColor="text1"/>
          <w:szCs w:val="24"/>
        </w:rPr>
        <w:t xml:space="preserve">asmens atitikties šio įstatymo </w:t>
      </w:r>
      <w:r w:rsidR="00543B09" w:rsidRPr="002D2A87">
        <w:rPr>
          <w:color w:val="000000" w:themeColor="text1"/>
          <w:szCs w:val="24"/>
        </w:rPr>
        <w:t>4</w:t>
      </w:r>
      <w:r w:rsidR="002D2A87" w:rsidRPr="002D2A87">
        <w:rPr>
          <w:color w:val="000000" w:themeColor="text1"/>
          <w:szCs w:val="24"/>
        </w:rPr>
        <w:t>0</w:t>
      </w:r>
      <w:r w:rsidRPr="002D2A87">
        <w:rPr>
          <w:color w:val="000000" w:themeColor="text1"/>
          <w:szCs w:val="24"/>
        </w:rPr>
        <w:t xml:space="preserve">  straipsn</w:t>
      </w:r>
      <w:r w:rsidR="00B21856" w:rsidRPr="002D2A87">
        <w:rPr>
          <w:color w:val="000000" w:themeColor="text1"/>
          <w:szCs w:val="24"/>
        </w:rPr>
        <w:t>yje</w:t>
      </w:r>
      <w:r w:rsidRPr="002D2A87">
        <w:rPr>
          <w:color w:val="000000" w:themeColor="text1"/>
          <w:szCs w:val="24"/>
        </w:rPr>
        <w:t xml:space="preserve"> veiklos atskyrimo reikalavimams;</w:t>
      </w:r>
    </w:p>
    <w:p w14:paraId="28FBECC7" w14:textId="54579216" w:rsidR="009F2D94" w:rsidRPr="00F60AB2" w:rsidRDefault="2F118BFB" w:rsidP="2F118BFB">
      <w:pPr>
        <w:ind w:firstLine="720"/>
        <w:jc w:val="both"/>
        <w:rPr>
          <w:color w:val="000000" w:themeColor="text1"/>
          <w:szCs w:val="24"/>
        </w:rPr>
      </w:pPr>
      <w:r w:rsidRPr="002D2A87">
        <w:rPr>
          <w:color w:val="000000" w:themeColor="text1"/>
          <w:szCs w:val="24"/>
        </w:rPr>
        <w:t xml:space="preserve">2) </w:t>
      </w:r>
      <w:r w:rsidR="00E71455" w:rsidRPr="002D2A87">
        <w:t xml:space="preserve">ar išdavus sertifikatą </w:t>
      </w:r>
      <w:r w:rsidR="31C18D95" w:rsidRPr="002D2A87">
        <w:t>ne</w:t>
      </w:r>
      <w:r w:rsidR="00E71455" w:rsidRPr="002D2A87">
        <w:t>kils pavojus Europos</w:t>
      </w:r>
      <w:r w:rsidR="00E71455">
        <w:t xml:space="preserve"> Sąjungos energijos tiekimo saugumui</w:t>
      </w:r>
      <w:r w:rsidR="0076578A">
        <w:t>.</w:t>
      </w:r>
    </w:p>
    <w:p w14:paraId="63B74E81" w14:textId="77777777" w:rsidR="009F2D94" w:rsidRPr="00F60AB2" w:rsidRDefault="009F2D94" w:rsidP="0067431C">
      <w:pPr>
        <w:ind w:firstLine="720"/>
        <w:jc w:val="both"/>
        <w:rPr>
          <w:color w:val="000000" w:themeColor="text1"/>
          <w:szCs w:val="24"/>
        </w:rPr>
      </w:pPr>
      <w:r w:rsidRPr="00F60AB2">
        <w:rPr>
          <w:color w:val="000000" w:themeColor="text1"/>
          <w:szCs w:val="24"/>
        </w:rPr>
        <w:t>7. Europos Komisija nurodytą prašymą nagrinėja iš karto, kai tik jį gauna ir pateikia savo nuomonę per 50 darbo dienų nuo Tarybos prašymo gavimo. Jeigu Europos Komisija per šį laikotarpį paprašo pateikti papildomą informaciją arba suinteresuotųjų šalių nuomonę, šis terminas pratęsiamas papildomai 50 darbo dienų. Jei per visą šioje dalyje nustatytą laikotarpį Europos Komisija nepateikia nuomonės, laikoma, kad ji neprieštarauja Tarybos sprendimui.</w:t>
      </w:r>
    </w:p>
    <w:p w14:paraId="0A4B9E42" w14:textId="164843C9" w:rsidR="009F2D94" w:rsidRPr="00F60AB2" w:rsidRDefault="5C501D2F" w:rsidP="2F118BFB">
      <w:pPr>
        <w:ind w:firstLine="720"/>
        <w:jc w:val="both"/>
        <w:rPr>
          <w:color w:val="000000" w:themeColor="text1"/>
          <w:szCs w:val="24"/>
        </w:rPr>
      </w:pPr>
      <w:r w:rsidRPr="00F60AB2">
        <w:rPr>
          <w:color w:val="000000" w:themeColor="text1"/>
          <w:szCs w:val="24"/>
        </w:rPr>
        <w:t xml:space="preserve">8. Taryba galutinį sprendimą dėl sertifikavimo priima per 50 darbo dienų nuo šio straipsnio 7 dalyje nustatyto laikotarpio pabaigos. Priimdama galutinį sprendimą, Taryba kuo labiau atsižvelgia į Europos Komisijos nuomonę. Taryba turi teisę atsisakyti išduoti sertifikatą, jei jį išdavus kiltų pavojus Lietuvos Respublikos energijos tiekimo saugumui ar nacionaliniams saugumo interesams arba kitos Europos Sąjungos valstybės energijos tiekimo saugumui. </w:t>
      </w:r>
    </w:p>
    <w:p w14:paraId="6F48A8D4" w14:textId="1D4D39B5" w:rsidR="009F2D94" w:rsidRPr="00F60AB2" w:rsidRDefault="2F118BFB" w:rsidP="2F118BFB">
      <w:pPr>
        <w:ind w:firstLine="720"/>
        <w:jc w:val="both"/>
        <w:rPr>
          <w:color w:val="000000" w:themeColor="text1"/>
          <w:szCs w:val="24"/>
        </w:rPr>
      </w:pPr>
      <w:r w:rsidRPr="00F60AB2">
        <w:rPr>
          <w:color w:val="000000" w:themeColor="text1"/>
          <w:szCs w:val="24"/>
        </w:rPr>
        <w:t xml:space="preserve">9. Galutinis sprendimas dėl </w:t>
      </w:r>
      <w:r w:rsidR="00854165">
        <w:rPr>
          <w:color w:val="000000" w:themeColor="text1"/>
          <w:szCs w:val="24"/>
        </w:rPr>
        <w:t xml:space="preserve">trečiosios valstybės </w:t>
      </w:r>
      <w:r w:rsidRPr="00F60AB2">
        <w:rPr>
          <w:color w:val="000000" w:themeColor="text1"/>
          <w:szCs w:val="24"/>
        </w:rPr>
        <w:t>vandenilio perdavimo tinklo operatoriaus sertifikavimo skelbiamas Tarybos interneto svetainėje. Kartu su Tarybos sprendimu skelbiama gauta Europos Komisijos išvada. Kai galutinis Tarybos sprendimas skiriasi nuo Europos Komisijos nuomonės, kartu pateikiamas ir paskelbiamas priimto sprendimo pagrindimas.</w:t>
      </w:r>
    </w:p>
    <w:p w14:paraId="21B540B1" w14:textId="7E646436" w:rsidR="63754FAA" w:rsidRPr="00F60AB2" w:rsidRDefault="63754FAA" w:rsidP="003B5469">
      <w:pPr>
        <w:ind w:firstLine="720"/>
        <w:jc w:val="both"/>
        <w:rPr>
          <w:color w:val="000000" w:themeColor="text1"/>
          <w:szCs w:val="24"/>
        </w:rPr>
      </w:pPr>
    </w:p>
    <w:p w14:paraId="7AFE1B44" w14:textId="5C67F54F" w:rsidR="63754FAA" w:rsidRPr="004D6DC1" w:rsidRDefault="002004D8" w:rsidP="0D429B83">
      <w:pPr>
        <w:tabs>
          <w:tab w:val="left" w:pos="567"/>
        </w:tabs>
        <w:ind w:firstLine="720"/>
        <w:jc w:val="both"/>
        <w:rPr>
          <w:b/>
        </w:rPr>
      </w:pPr>
      <w:r>
        <w:rPr>
          <w:b/>
        </w:rPr>
        <w:t>29</w:t>
      </w:r>
      <w:r w:rsidR="00C5542A" w:rsidRPr="004D6DC1">
        <w:rPr>
          <w:b/>
        </w:rPr>
        <w:t xml:space="preserve"> </w:t>
      </w:r>
      <w:r w:rsidR="5DC25CCA" w:rsidRPr="004D6DC1">
        <w:rPr>
          <w:b/>
        </w:rPr>
        <w:t>straipsnis.</w:t>
      </w:r>
      <w:r w:rsidR="00FC4202" w:rsidRPr="004D6DC1">
        <w:rPr>
          <w:b/>
        </w:rPr>
        <w:t xml:space="preserve"> </w:t>
      </w:r>
      <w:r w:rsidR="00992185" w:rsidRPr="004D6DC1">
        <w:rPr>
          <w:b/>
        </w:rPr>
        <w:t xml:space="preserve">Vandenilio saugyklų ir vandenilio </w:t>
      </w:r>
      <w:r w:rsidR="00912967" w:rsidRPr="004D6DC1">
        <w:rPr>
          <w:b/>
        </w:rPr>
        <w:t xml:space="preserve">terminalo </w:t>
      </w:r>
      <w:r w:rsidR="00992185" w:rsidRPr="004D6DC1">
        <w:rPr>
          <w:b/>
        </w:rPr>
        <w:t xml:space="preserve">operatorių </w:t>
      </w:r>
      <w:r w:rsidR="00912967" w:rsidRPr="004D6DC1">
        <w:rPr>
          <w:b/>
        </w:rPr>
        <w:t>paskyrimas</w:t>
      </w:r>
    </w:p>
    <w:p w14:paraId="538C096E" w14:textId="0E275A01" w:rsidR="00CF5EE9" w:rsidRPr="00C81E52" w:rsidRDefault="208E4AF3" w:rsidP="208E4AF3">
      <w:pPr>
        <w:ind w:firstLine="720"/>
        <w:jc w:val="both"/>
        <w:rPr>
          <w:color w:val="000000" w:themeColor="text1"/>
        </w:rPr>
      </w:pPr>
      <w:r w:rsidRPr="5E36B180">
        <w:rPr>
          <w:color w:val="000000" w:themeColor="text1"/>
        </w:rPr>
        <w:t xml:space="preserve">1. Vandenilio terminalo operatoriumi paskiriama įmonė, nuosavybes teise valdanti vandenilio terminalo infrastruktūrą </w:t>
      </w:r>
      <w:r w:rsidR="58FF50F2" w:rsidRPr="5E36B180">
        <w:rPr>
          <w:color w:val="000000" w:themeColor="text1"/>
        </w:rPr>
        <w:t xml:space="preserve">ir </w:t>
      </w:r>
      <w:r w:rsidR="58FF50F2" w:rsidRPr="00C81E52">
        <w:rPr>
          <w:color w:val="000000" w:themeColor="text1"/>
        </w:rPr>
        <w:t xml:space="preserve">atitinkanti </w:t>
      </w:r>
      <w:r w:rsidR="00D1256F" w:rsidRPr="00C81E52">
        <w:rPr>
          <w:color w:val="000000" w:themeColor="text1"/>
        </w:rPr>
        <w:t>2</w:t>
      </w:r>
      <w:r w:rsidR="005E4B89" w:rsidRPr="00C81E52">
        <w:rPr>
          <w:color w:val="000000" w:themeColor="text1"/>
        </w:rPr>
        <w:t>1</w:t>
      </w:r>
      <w:r w:rsidR="00D1256F" w:rsidRPr="00C81E52">
        <w:rPr>
          <w:color w:val="000000" w:themeColor="text1"/>
        </w:rPr>
        <w:t xml:space="preserve"> straipsnyje nustatytus reikalavimus</w:t>
      </w:r>
      <w:r w:rsidR="00151510" w:rsidRPr="00C81E52">
        <w:rPr>
          <w:color w:val="000000" w:themeColor="text1"/>
        </w:rPr>
        <w:t>,</w:t>
      </w:r>
      <w:r w:rsidR="00233796" w:rsidRPr="00C81E52">
        <w:rPr>
          <w:color w:val="000000" w:themeColor="text1"/>
        </w:rPr>
        <w:t xml:space="preserve"> </w:t>
      </w:r>
      <w:r w:rsidR="00283A93" w:rsidRPr="00C81E52">
        <w:rPr>
          <w:color w:val="000000" w:themeColor="text1"/>
        </w:rPr>
        <w:t xml:space="preserve">išduodant jai vandenilio terminalo operatoriaus licenciją. </w:t>
      </w:r>
    </w:p>
    <w:p w14:paraId="25EF4D15" w14:textId="64A84D70" w:rsidR="00C5542A" w:rsidRDefault="003B5469" w:rsidP="00940385">
      <w:pPr>
        <w:ind w:firstLine="720"/>
        <w:jc w:val="both"/>
        <w:rPr>
          <w:color w:val="000000" w:themeColor="text1"/>
        </w:rPr>
      </w:pPr>
      <w:r w:rsidRPr="00C81E52">
        <w:rPr>
          <w:color w:val="000000" w:themeColor="text1"/>
        </w:rPr>
        <w:t xml:space="preserve">2. </w:t>
      </w:r>
      <w:r w:rsidR="003D2DAB" w:rsidRPr="00C81E52">
        <w:rPr>
          <w:color w:val="000000" w:themeColor="text1"/>
        </w:rPr>
        <w:t>V</w:t>
      </w:r>
      <w:r w:rsidR="009252C0" w:rsidRPr="00C81E52">
        <w:rPr>
          <w:color w:val="000000" w:themeColor="text1"/>
        </w:rPr>
        <w:t>andenilio saugyklos operator</w:t>
      </w:r>
      <w:r w:rsidR="003D2DAB" w:rsidRPr="00C81E52">
        <w:rPr>
          <w:color w:val="000000" w:themeColor="text1"/>
        </w:rPr>
        <w:t>iumi paskiriama įmonė, kuri nuosavybės teise valdo</w:t>
      </w:r>
      <w:r w:rsidR="001758AD" w:rsidRPr="00C81E52">
        <w:rPr>
          <w:color w:val="000000" w:themeColor="text1"/>
        </w:rPr>
        <w:t xml:space="preserve"> vandenilio saugyklą</w:t>
      </w:r>
      <w:r w:rsidR="00D86300" w:rsidRPr="00C81E52">
        <w:rPr>
          <w:color w:val="000000" w:themeColor="text1"/>
        </w:rPr>
        <w:t xml:space="preserve"> </w:t>
      </w:r>
      <w:r w:rsidR="003D6222" w:rsidRPr="00C81E52">
        <w:rPr>
          <w:color w:val="000000" w:themeColor="text1"/>
        </w:rPr>
        <w:t>ir atitinka</w:t>
      </w:r>
      <w:r w:rsidR="000C6155" w:rsidRPr="00C81E52">
        <w:rPr>
          <w:color w:val="000000" w:themeColor="text1"/>
        </w:rPr>
        <w:t>nti</w:t>
      </w:r>
      <w:r w:rsidR="003D6222" w:rsidRPr="00C81E52">
        <w:rPr>
          <w:color w:val="000000" w:themeColor="text1"/>
        </w:rPr>
        <w:t xml:space="preserve"> 2</w:t>
      </w:r>
      <w:r w:rsidR="00F758F5" w:rsidRPr="00C81E52">
        <w:rPr>
          <w:color w:val="000000" w:themeColor="text1"/>
        </w:rPr>
        <w:t>1</w:t>
      </w:r>
      <w:r w:rsidR="00B3504A" w:rsidRPr="00C81E52">
        <w:rPr>
          <w:color w:val="000000" w:themeColor="text1"/>
        </w:rPr>
        <w:t xml:space="preserve"> </w:t>
      </w:r>
      <w:r w:rsidR="000C6155" w:rsidRPr="00C81E52">
        <w:rPr>
          <w:color w:val="000000" w:themeColor="text1"/>
        </w:rPr>
        <w:t>ir 4</w:t>
      </w:r>
      <w:r w:rsidR="00E8671A" w:rsidRPr="00C81E52">
        <w:rPr>
          <w:color w:val="000000" w:themeColor="text1"/>
        </w:rPr>
        <w:t>3</w:t>
      </w:r>
      <w:r w:rsidR="00B3504A" w:rsidRPr="00C81E52">
        <w:rPr>
          <w:color w:val="000000" w:themeColor="text1"/>
        </w:rPr>
        <w:t xml:space="preserve"> </w:t>
      </w:r>
      <w:r w:rsidR="003D6222" w:rsidRPr="00C81E52">
        <w:rPr>
          <w:color w:val="000000" w:themeColor="text1"/>
        </w:rPr>
        <w:t>s</w:t>
      </w:r>
      <w:r w:rsidR="00DC5A06" w:rsidRPr="00C81E52">
        <w:rPr>
          <w:color w:val="000000" w:themeColor="text1"/>
        </w:rPr>
        <w:t>traipsn</w:t>
      </w:r>
      <w:r w:rsidR="000C6155" w:rsidRPr="00C81E52">
        <w:rPr>
          <w:color w:val="000000" w:themeColor="text1"/>
        </w:rPr>
        <w:t>iuose</w:t>
      </w:r>
      <w:r w:rsidR="00DC5A06">
        <w:rPr>
          <w:color w:val="000000" w:themeColor="text1"/>
        </w:rPr>
        <w:t xml:space="preserve"> </w:t>
      </w:r>
      <w:r w:rsidR="00F54556">
        <w:rPr>
          <w:color w:val="000000" w:themeColor="text1"/>
        </w:rPr>
        <w:t xml:space="preserve">nustatytus reikalavimus, išduodant jai vandenilio saugyklos operatoriaus </w:t>
      </w:r>
      <w:r w:rsidR="009252C0" w:rsidRPr="6810CEA4">
        <w:rPr>
          <w:color w:val="000000" w:themeColor="text1"/>
        </w:rPr>
        <w:t>veiklos licencij</w:t>
      </w:r>
      <w:r w:rsidR="00940385">
        <w:rPr>
          <w:color w:val="000000" w:themeColor="text1"/>
        </w:rPr>
        <w:t>ą.</w:t>
      </w:r>
    </w:p>
    <w:p w14:paraId="05356286" w14:textId="77777777" w:rsidR="00940385" w:rsidRPr="00725313" w:rsidRDefault="00940385" w:rsidP="00940385">
      <w:pPr>
        <w:ind w:firstLine="720"/>
        <w:jc w:val="both"/>
        <w:rPr>
          <w:b/>
          <w:bCs/>
          <w:szCs w:val="24"/>
        </w:rPr>
      </w:pPr>
    </w:p>
    <w:p w14:paraId="1567C13E" w14:textId="6A6F5310" w:rsidR="24777FA2" w:rsidRPr="00D92946" w:rsidRDefault="00B91A8B" w:rsidP="00C5542A">
      <w:pPr>
        <w:tabs>
          <w:tab w:val="left" w:pos="567"/>
        </w:tabs>
        <w:ind w:firstLine="720"/>
        <w:jc w:val="both"/>
        <w:rPr>
          <w:szCs w:val="24"/>
        </w:rPr>
      </w:pPr>
      <w:r w:rsidRPr="00E56721">
        <w:rPr>
          <w:b/>
          <w:szCs w:val="24"/>
        </w:rPr>
        <w:t>3</w:t>
      </w:r>
      <w:r w:rsidR="002004D8">
        <w:rPr>
          <w:b/>
          <w:szCs w:val="24"/>
        </w:rPr>
        <w:t>0</w:t>
      </w:r>
      <w:r w:rsidR="24777FA2" w:rsidRPr="00D92946">
        <w:rPr>
          <w:b/>
          <w:szCs w:val="24"/>
          <w:vertAlign w:val="superscript"/>
        </w:rPr>
        <w:t xml:space="preserve"> </w:t>
      </w:r>
      <w:r w:rsidR="24777FA2" w:rsidRPr="00D92946">
        <w:rPr>
          <w:b/>
          <w:szCs w:val="24"/>
        </w:rPr>
        <w:t>straipsnis. Vandenilio skirstymo tinklo operatoriaus paskyrimas</w:t>
      </w:r>
    </w:p>
    <w:p w14:paraId="3D0B9958" w14:textId="5084DE35" w:rsidR="00B451CA" w:rsidRDefault="24777FA2" w:rsidP="00F60AB2">
      <w:pPr>
        <w:ind w:firstLine="720"/>
        <w:jc w:val="both"/>
        <w:rPr>
          <w:color w:val="000000" w:themeColor="text1"/>
        </w:rPr>
      </w:pPr>
      <w:r w:rsidRPr="2218B438">
        <w:rPr>
          <w:color w:val="000000" w:themeColor="text1"/>
        </w:rPr>
        <w:t xml:space="preserve">1. </w:t>
      </w:r>
      <w:r w:rsidRPr="00FB1965">
        <w:rPr>
          <w:color w:val="000000" w:themeColor="text1"/>
        </w:rPr>
        <w:t xml:space="preserve">Vandenilio skirstymo </w:t>
      </w:r>
      <w:r w:rsidR="00AA1C0D" w:rsidRPr="00FB1965">
        <w:rPr>
          <w:color w:val="000000" w:themeColor="text1"/>
        </w:rPr>
        <w:t xml:space="preserve">tinklo </w:t>
      </w:r>
      <w:r w:rsidRPr="00FB1965">
        <w:rPr>
          <w:color w:val="000000" w:themeColor="text1"/>
        </w:rPr>
        <w:t>operatorius paskiriamas Tarybos organizuojamo</w:t>
      </w:r>
      <w:r w:rsidR="001B47B5" w:rsidRPr="00FB1965">
        <w:rPr>
          <w:color w:val="000000" w:themeColor="text1"/>
        </w:rPr>
        <w:t>s</w:t>
      </w:r>
      <w:r w:rsidRPr="00FB1965">
        <w:rPr>
          <w:color w:val="000000" w:themeColor="text1"/>
        </w:rPr>
        <w:t xml:space="preserve"> atviro</w:t>
      </w:r>
      <w:r w:rsidR="001B47B5" w:rsidRPr="00FB1965">
        <w:rPr>
          <w:color w:val="000000" w:themeColor="text1"/>
        </w:rPr>
        <w:t>s</w:t>
      </w:r>
      <w:r w:rsidRPr="00FB1965">
        <w:rPr>
          <w:color w:val="000000" w:themeColor="text1"/>
        </w:rPr>
        <w:t>, skaidr</w:t>
      </w:r>
      <w:r w:rsidR="001B47B5" w:rsidRPr="00FB1965">
        <w:rPr>
          <w:color w:val="000000" w:themeColor="text1"/>
        </w:rPr>
        <w:t>io</w:t>
      </w:r>
      <w:r w:rsidRPr="00FB1965">
        <w:rPr>
          <w:color w:val="000000" w:themeColor="text1"/>
        </w:rPr>
        <w:t>s ir nediskriminacin</w:t>
      </w:r>
      <w:r w:rsidR="00CB2301" w:rsidRPr="00FB1965">
        <w:rPr>
          <w:color w:val="000000" w:themeColor="text1"/>
        </w:rPr>
        <w:t>ės procedūros</w:t>
      </w:r>
      <w:r w:rsidRPr="00FB1965">
        <w:rPr>
          <w:color w:val="000000" w:themeColor="text1"/>
        </w:rPr>
        <w:t xml:space="preserve"> būdu, kurio</w:t>
      </w:r>
      <w:r w:rsidR="00CB2301" w:rsidRPr="00FB1965">
        <w:rPr>
          <w:color w:val="000000" w:themeColor="text1"/>
        </w:rPr>
        <w:t>s</w:t>
      </w:r>
      <w:r w:rsidRPr="00FB1965">
        <w:rPr>
          <w:color w:val="000000" w:themeColor="text1"/>
        </w:rPr>
        <w:t xml:space="preserve"> organizavimo tvark</w:t>
      </w:r>
      <w:r w:rsidR="002510B2" w:rsidRPr="00FB1965">
        <w:rPr>
          <w:color w:val="000000" w:themeColor="text1"/>
        </w:rPr>
        <w:t>a</w:t>
      </w:r>
      <w:r w:rsidRPr="00FB1965">
        <w:rPr>
          <w:color w:val="000000" w:themeColor="text1"/>
        </w:rPr>
        <w:t xml:space="preserve"> ir sąlyg</w:t>
      </w:r>
      <w:r w:rsidR="002510B2" w:rsidRPr="00FB1965">
        <w:rPr>
          <w:color w:val="000000" w:themeColor="text1"/>
        </w:rPr>
        <w:t>o</w:t>
      </w:r>
      <w:r w:rsidRPr="00FB1965">
        <w:rPr>
          <w:color w:val="000000" w:themeColor="text1"/>
        </w:rPr>
        <w:t>s nustato</w:t>
      </w:r>
      <w:r w:rsidR="002510B2" w:rsidRPr="00FB1965">
        <w:rPr>
          <w:color w:val="000000" w:themeColor="text1"/>
        </w:rPr>
        <w:t>mos</w:t>
      </w:r>
      <w:r w:rsidRPr="00FB1965">
        <w:rPr>
          <w:color w:val="000000" w:themeColor="text1"/>
        </w:rPr>
        <w:t xml:space="preserve"> </w:t>
      </w:r>
      <w:r w:rsidR="006A3132" w:rsidRPr="00FB1965">
        <w:rPr>
          <w:color w:val="000000" w:themeColor="text1"/>
        </w:rPr>
        <w:t>Licencijavimo taisyklėse</w:t>
      </w:r>
      <w:r w:rsidRPr="00FB1965">
        <w:rPr>
          <w:color w:val="000000" w:themeColor="text1"/>
        </w:rPr>
        <w:t>, išskyrus šio straipsnio 3</w:t>
      </w:r>
      <w:r w:rsidR="00870F24" w:rsidRPr="00FB1965">
        <w:rPr>
          <w:color w:val="000000" w:themeColor="text1"/>
        </w:rPr>
        <w:t xml:space="preserve"> </w:t>
      </w:r>
      <w:r w:rsidRPr="00FB1965">
        <w:rPr>
          <w:color w:val="000000" w:themeColor="text1"/>
        </w:rPr>
        <w:t>dalyje</w:t>
      </w:r>
      <w:r w:rsidRPr="2218B438">
        <w:rPr>
          <w:color w:val="000000" w:themeColor="text1"/>
        </w:rPr>
        <w:t xml:space="preserve"> nustatyta tvarka. </w:t>
      </w:r>
    </w:p>
    <w:p w14:paraId="719D30B3" w14:textId="7D34BBE4" w:rsidR="00CC67F8" w:rsidRDefault="24777FA2" w:rsidP="00F60AB2">
      <w:pPr>
        <w:ind w:firstLine="720"/>
        <w:jc w:val="both"/>
        <w:rPr>
          <w:color w:val="000000" w:themeColor="text1"/>
        </w:rPr>
      </w:pPr>
      <w:r w:rsidRPr="3767CBF4">
        <w:rPr>
          <w:color w:val="000000" w:themeColor="text1"/>
        </w:rPr>
        <w:t xml:space="preserve">2. Vandenilio skirstymo </w:t>
      </w:r>
      <w:r w:rsidR="00C66F7D" w:rsidRPr="3767CBF4">
        <w:rPr>
          <w:color w:val="000000" w:themeColor="text1"/>
        </w:rPr>
        <w:t xml:space="preserve">tinklo </w:t>
      </w:r>
      <w:r w:rsidRPr="3767CBF4">
        <w:rPr>
          <w:color w:val="000000" w:themeColor="text1"/>
        </w:rPr>
        <w:t>operatoriu</w:t>
      </w:r>
      <w:r w:rsidR="00F81709" w:rsidRPr="3767CBF4">
        <w:rPr>
          <w:color w:val="000000" w:themeColor="text1"/>
        </w:rPr>
        <w:t>mi</w:t>
      </w:r>
      <w:r w:rsidRPr="3767CBF4">
        <w:rPr>
          <w:color w:val="000000" w:themeColor="text1"/>
        </w:rPr>
        <w:t xml:space="preserve"> gali būti paskiriamas Lietuvos Respublikoje įsteigtas juridinis asmuo arba kitos valstybės narės juridinis asmuo ar kitos organizacijos padalinys, įsteigtas Lietuvos Respublikoje, </w:t>
      </w:r>
      <w:r w:rsidR="003D0767" w:rsidRPr="3767CBF4">
        <w:rPr>
          <w:color w:val="000000" w:themeColor="text1"/>
        </w:rPr>
        <w:t xml:space="preserve">ir </w:t>
      </w:r>
      <w:r w:rsidR="003D0767">
        <w:rPr>
          <w:color w:val="000000" w:themeColor="text1"/>
        </w:rPr>
        <w:t>atitinkantis 2</w:t>
      </w:r>
      <w:r w:rsidR="00FB1965">
        <w:rPr>
          <w:color w:val="000000" w:themeColor="text1"/>
        </w:rPr>
        <w:t>1</w:t>
      </w:r>
      <w:r w:rsidR="003D0767">
        <w:rPr>
          <w:color w:val="000000" w:themeColor="text1"/>
        </w:rPr>
        <w:t xml:space="preserve"> </w:t>
      </w:r>
      <w:r w:rsidR="00B3504A">
        <w:rPr>
          <w:color w:val="000000" w:themeColor="text1"/>
        </w:rPr>
        <w:t xml:space="preserve">ir </w:t>
      </w:r>
      <w:r w:rsidR="00B22A7F">
        <w:rPr>
          <w:color w:val="000000" w:themeColor="text1"/>
        </w:rPr>
        <w:t>42</w:t>
      </w:r>
      <w:r w:rsidR="00B3504A">
        <w:rPr>
          <w:color w:val="000000" w:themeColor="text1"/>
        </w:rPr>
        <w:t xml:space="preserve"> </w:t>
      </w:r>
      <w:r w:rsidR="003D0767">
        <w:rPr>
          <w:color w:val="000000" w:themeColor="text1"/>
        </w:rPr>
        <w:t>straips</w:t>
      </w:r>
      <w:r w:rsidR="00B3504A">
        <w:rPr>
          <w:color w:val="000000" w:themeColor="text1"/>
        </w:rPr>
        <w:t>niuose</w:t>
      </w:r>
      <w:r w:rsidR="003D0767">
        <w:rPr>
          <w:color w:val="000000" w:themeColor="text1"/>
        </w:rPr>
        <w:t xml:space="preserve"> nustatytus reikalavimus</w:t>
      </w:r>
      <w:r w:rsidR="00C66F7D" w:rsidRPr="3767CBF4">
        <w:rPr>
          <w:color w:val="000000" w:themeColor="text1"/>
        </w:rPr>
        <w:t xml:space="preserve"> išduodant</w:t>
      </w:r>
      <w:r w:rsidR="00152048" w:rsidRPr="3767CBF4">
        <w:rPr>
          <w:color w:val="000000" w:themeColor="text1"/>
        </w:rPr>
        <w:t xml:space="preserve"> jam vandenilio skirstymo </w:t>
      </w:r>
      <w:r w:rsidR="00264047" w:rsidRPr="3767CBF4">
        <w:rPr>
          <w:color w:val="000000" w:themeColor="text1"/>
        </w:rPr>
        <w:t>veiklos licenciją</w:t>
      </w:r>
      <w:r w:rsidR="003D0767" w:rsidRPr="3767CBF4">
        <w:rPr>
          <w:color w:val="000000" w:themeColor="text1"/>
        </w:rPr>
        <w:t xml:space="preserve">. </w:t>
      </w:r>
      <w:r w:rsidRPr="3767CBF4">
        <w:rPr>
          <w:color w:val="000000" w:themeColor="text1"/>
        </w:rPr>
        <w:t xml:space="preserve"> </w:t>
      </w:r>
    </w:p>
    <w:p w14:paraId="6003902E" w14:textId="6F77D14C" w:rsidR="24777FA2" w:rsidRPr="00690592" w:rsidRDefault="0346874E" w:rsidP="30401260">
      <w:pPr>
        <w:ind w:firstLine="720"/>
        <w:jc w:val="both"/>
      </w:pPr>
      <w:r w:rsidRPr="00690592">
        <w:t>3</w:t>
      </w:r>
      <w:r w:rsidR="2499DFA2" w:rsidRPr="00690592">
        <w:t xml:space="preserve">. Tais atvejais, kai atliekamas gamtinių dujų skirstymo sistemos paskirties keitimas į vandenilio </w:t>
      </w:r>
      <w:r w:rsidR="00FD4F5C" w:rsidRPr="00690592">
        <w:t xml:space="preserve">skirstymo </w:t>
      </w:r>
      <w:r w:rsidR="2499DFA2" w:rsidRPr="00690592">
        <w:t xml:space="preserve">tinklą, vandenilio skirstymo </w:t>
      </w:r>
      <w:r w:rsidR="0AACA7DA" w:rsidRPr="00690592">
        <w:t xml:space="preserve">tinklo </w:t>
      </w:r>
      <w:r w:rsidR="2499DFA2" w:rsidRPr="00690592">
        <w:t xml:space="preserve">operatorius paskiriamas Gamtinių dujų įstatymo nustatyta tvarka.  </w:t>
      </w:r>
    </w:p>
    <w:p w14:paraId="5D11F758" w14:textId="51BA1DF7" w:rsidR="0997AA48" w:rsidRPr="00725313" w:rsidRDefault="0997AA48" w:rsidP="0997AA48">
      <w:pPr>
        <w:ind w:right="57" w:firstLine="720"/>
        <w:jc w:val="both"/>
        <w:rPr>
          <w:b/>
          <w:bCs/>
          <w:szCs w:val="24"/>
        </w:rPr>
      </w:pPr>
    </w:p>
    <w:p w14:paraId="1B2EBCBD" w14:textId="68BB821D" w:rsidR="7849085A" w:rsidRPr="00725313" w:rsidRDefault="007932EF" w:rsidP="00BC6336">
      <w:pPr>
        <w:ind w:right="57"/>
        <w:jc w:val="center"/>
        <w:rPr>
          <w:b/>
          <w:bCs/>
          <w:szCs w:val="24"/>
        </w:rPr>
      </w:pPr>
      <w:r>
        <w:rPr>
          <w:b/>
          <w:bCs/>
          <w:szCs w:val="24"/>
        </w:rPr>
        <w:t>SEPTINTASIS</w:t>
      </w:r>
      <w:r w:rsidR="5106CA2D" w:rsidRPr="00725313">
        <w:rPr>
          <w:b/>
          <w:bCs/>
          <w:szCs w:val="24"/>
        </w:rPr>
        <w:t xml:space="preserve"> </w:t>
      </w:r>
      <w:r w:rsidR="7849085A" w:rsidRPr="00725313">
        <w:rPr>
          <w:b/>
          <w:bCs/>
          <w:szCs w:val="24"/>
        </w:rPr>
        <w:t>SKIRSNIS</w:t>
      </w:r>
    </w:p>
    <w:p w14:paraId="1AC84A53" w14:textId="5CA53514" w:rsidR="40F06439" w:rsidRPr="00725313" w:rsidRDefault="7849085A" w:rsidP="00BC6336">
      <w:pPr>
        <w:ind w:right="57"/>
        <w:jc w:val="center"/>
        <w:rPr>
          <w:b/>
          <w:szCs w:val="24"/>
          <w:lang w:eastAsia="lt-LT"/>
        </w:rPr>
      </w:pPr>
      <w:r w:rsidRPr="00725313">
        <w:rPr>
          <w:b/>
          <w:bCs/>
          <w:szCs w:val="24"/>
          <w:lang w:eastAsia="lt-LT"/>
        </w:rPr>
        <w:t>VANDENILIO TINKLAMS TAIKOMOS TAISYKLĖS</w:t>
      </w:r>
    </w:p>
    <w:p w14:paraId="76868644" w14:textId="0CDDD834" w:rsidR="01188D63" w:rsidRPr="00725313" w:rsidRDefault="01188D63" w:rsidP="01188D63">
      <w:pPr>
        <w:ind w:right="57" w:firstLine="720"/>
        <w:jc w:val="center"/>
        <w:rPr>
          <w:b/>
          <w:bCs/>
          <w:szCs w:val="24"/>
          <w:lang w:eastAsia="lt-LT"/>
        </w:rPr>
      </w:pPr>
    </w:p>
    <w:p w14:paraId="39FECFF9" w14:textId="5F70C99F" w:rsidR="563B7961" w:rsidRPr="00725313" w:rsidRDefault="575D984F" w:rsidP="0087732C">
      <w:pPr>
        <w:tabs>
          <w:tab w:val="left" w:pos="567"/>
        </w:tabs>
        <w:ind w:firstLine="720"/>
        <w:jc w:val="both"/>
        <w:rPr>
          <w:szCs w:val="24"/>
        </w:rPr>
      </w:pPr>
      <w:r w:rsidRPr="00725313">
        <w:rPr>
          <w:b/>
          <w:bCs/>
          <w:szCs w:val="24"/>
          <w:lang w:eastAsia="lt-LT"/>
        </w:rPr>
        <w:t>3</w:t>
      </w:r>
      <w:r w:rsidR="002004D8">
        <w:rPr>
          <w:b/>
          <w:bCs/>
          <w:szCs w:val="24"/>
          <w:lang w:eastAsia="lt-LT"/>
        </w:rPr>
        <w:t>1</w:t>
      </w:r>
      <w:r w:rsidR="0087732C">
        <w:rPr>
          <w:b/>
          <w:bCs/>
          <w:szCs w:val="24"/>
          <w:lang w:eastAsia="lt-LT"/>
        </w:rPr>
        <w:t xml:space="preserve"> </w:t>
      </w:r>
      <w:r w:rsidRPr="00725313">
        <w:rPr>
          <w:b/>
          <w:bCs/>
          <w:szCs w:val="24"/>
          <w:lang w:eastAsia="lt-LT"/>
        </w:rPr>
        <w:t xml:space="preserve">straipsnis. </w:t>
      </w:r>
      <w:r w:rsidRPr="00ED5F4E">
        <w:rPr>
          <w:b/>
          <w:bCs/>
          <w:szCs w:val="24"/>
          <w:lang w:eastAsia="lt-LT"/>
        </w:rPr>
        <w:t>Vandenilio tinklo,</w:t>
      </w:r>
      <w:r w:rsidRPr="00725313">
        <w:rPr>
          <w:b/>
          <w:bCs/>
          <w:szCs w:val="24"/>
          <w:lang w:eastAsia="lt-LT"/>
        </w:rPr>
        <w:t xml:space="preserve"> saugykl</w:t>
      </w:r>
      <w:r w:rsidR="00FC4198">
        <w:rPr>
          <w:b/>
          <w:bCs/>
          <w:szCs w:val="24"/>
          <w:lang w:eastAsia="lt-LT"/>
        </w:rPr>
        <w:t>os</w:t>
      </w:r>
      <w:r w:rsidRPr="00725313">
        <w:rPr>
          <w:b/>
          <w:bCs/>
          <w:szCs w:val="24"/>
          <w:lang w:eastAsia="lt-LT"/>
        </w:rPr>
        <w:t xml:space="preserve"> ir terminalo operatorių užduotys</w:t>
      </w:r>
    </w:p>
    <w:p w14:paraId="6AD7F0D9" w14:textId="79AE9E36" w:rsidR="00626904" w:rsidRPr="00CF351A" w:rsidRDefault="00626904" w:rsidP="4C346DAE">
      <w:pPr>
        <w:tabs>
          <w:tab w:val="left" w:pos="567"/>
        </w:tabs>
        <w:ind w:firstLine="720"/>
        <w:jc w:val="both"/>
        <w:rPr>
          <w:color w:val="000000" w:themeColor="text1"/>
        </w:rPr>
      </w:pPr>
      <w:r>
        <w:t>1</w:t>
      </w:r>
      <w:r w:rsidRPr="4C346DAE">
        <w:rPr>
          <w:color w:val="000000" w:themeColor="text1"/>
        </w:rPr>
        <w:t>.</w:t>
      </w:r>
      <w:r w:rsidR="02D99669" w:rsidRPr="4C346DAE">
        <w:rPr>
          <w:color w:val="000000" w:themeColor="text1"/>
        </w:rPr>
        <w:t xml:space="preserve"> </w:t>
      </w:r>
      <w:r w:rsidRPr="4C346DAE">
        <w:rPr>
          <w:color w:val="000000" w:themeColor="text1"/>
        </w:rPr>
        <w:t xml:space="preserve">Vandenilio tinklo, saugyklos </w:t>
      </w:r>
      <w:r w:rsidR="007E4F49">
        <w:rPr>
          <w:color w:val="000000" w:themeColor="text1"/>
        </w:rPr>
        <w:t>ir</w:t>
      </w:r>
      <w:r w:rsidRPr="4C346DAE">
        <w:rPr>
          <w:color w:val="000000" w:themeColor="text1"/>
        </w:rPr>
        <w:t xml:space="preserve"> </w:t>
      </w:r>
      <w:r w:rsidRPr="00CF351A">
        <w:rPr>
          <w:color w:val="000000" w:themeColor="text1"/>
        </w:rPr>
        <w:t>terminalo operatorius:</w:t>
      </w:r>
    </w:p>
    <w:p w14:paraId="793FA479" w14:textId="3E194967" w:rsidR="00626904" w:rsidRPr="00CF351A" w:rsidRDefault="00626904" w:rsidP="00626904">
      <w:pPr>
        <w:ind w:firstLine="720"/>
        <w:jc w:val="both"/>
        <w:rPr>
          <w:color w:val="000000" w:themeColor="text1"/>
        </w:rPr>
      </w:pPr>
      <w:r w:rsidRPr="00CF351A">
        <w:rPr>
          <w:color w:val="000000" w:themeColor="text1"/>
        </w:rPr>
        <w:t xml:space="preserve">1) yra atsakingas už saugų ir patikimą vandenilio transportavimo ar saugojimo infrastruktūros įrengimą, eksploatavimą, priežiūrą ir plėtrą, įskaitant jos paskirties keitimą, bendradarbiaudamas su sujungtų ir kaimyninių vandenilio tinklų operatoriais, kad būtų įvertintos vandenilio gamybos ir naudojimo vietos, atsižvelgdami į šio </w:t>
      </w:r>
      <w:r w:rsidR="40BAB273" w:rsidRPr="00CF351A">
        <w:rPr>
          <w:color w:val="000000" w:themeColor="text1"/>
        </w:rPr>
        <w:t>įstatymo 3</w:t>
      </w:r>
      <w:r w:rsidR="007245C5" w:rsidRPr="00CF351A">
        <w:rPr>
          <w:color w:val="000000" w:themeColor="text1"/>
        </w:rPr>
        <w:t>7</w:t>
      </w:r>
      <w:r w:rsidR="40BAB273" w:rsidRPr="00CF351A">
        <w:rPr>
          <w:color w:val="000000" w:themeColor="text1"/>
        </w:rPr>
        <w:t xml:space="preserve"> </w:t>
      </w:r>
      <w:r w:rsidRPr="00CF351A">
        <w:rPr>
          <w:color w:val="000000" w:themeColor="text1"/>
        </w:rPr>
        <w:t xml:space="preserve">straipsnio </w:t>
      </w:r>
      <w:r w:rsidR="0C908A60" w:rsidRPr="00CF351A">
        <w:rPr>
          <w:color w:val="000000" w:themeColor="text1"/>
        </w:rPr>
        <w:t>1</w:t>
      </w:r>
      <w:r w:rsidRPr="00CF351A">
        <w:rPr>
          <w:color w:val="000000" w:themeColor="text1"/>
        </w:rPr>
        <w:t xml:space="preserve"> dalyje nurodytus dešimties metų tinklų plėtros planus;</w:t>
      </w:r>
    </w:p>
    <w:p w14:paraId="1995B410" w14:textId="0A713179" w:rsidR="00626904" w:rsidRPr="00CF351A" w:rsidRDefault="00626904" w:rsidP="00626904">
      <w:pPr>
        <w:ind w:firstLine="720"/>
        <w:jc w:val="both"/>
        <w:rPr>
          <w:color w:val="000000" w:themeColor="text1"/>
          <w:szCs w:val="24"/>
        </w:rPr>
      </w:pPr>
      <w:r w:rsidRPr="00CF351A">
        <w:rPr>
          <w:color w:val="000000" w:themeColor="text1"/>
          <w:szCs w:val="24"/>
        </w:rPr>
        <w:t xml:space="preserve">2) užtikrina tokį ilgalaikį vandenilio sistemos planavimą, kuris įvertintų ilgalaikę vandenilio transportavimo ir laikymo paklausą, nurodytą šio </w:t>
      </w:r>
      <w:r w:rsidR="1482BE67" w:rsidRPr="00CF351A">
        <w:rPr>
          <w:color w:val="000000" w:themeColor="text1"/>
        </w:rPr>
        <w:t>įstatymo 3</w:t>
      </w:r>
      <w:r w:rsidR="007245C5" w:rsidRPr="00CF351A">
        <w:rPr>
          <w:color w:val="000000" w:themeColor="text1"/>
        </w:rPr>
        <w:t>7</w:t>
      </w:r>
      <w:r w:rsidR="1482BE67" w:rsidRPr="00CF351A">
        <w:rPr>
          <w:color w:val="000000" w:themeColor="text1"/>
        </w:rPr>
        <w:t xml:space="preserve"> </w:t>
      </w:r>
      <w:r w:rsidRPr="00CF351A">
        <w:rPr>
          <w:color w:val="000000" w:themeColor="text1"/>
          <w:szCs w:val="24"/>
        </w:rPr>
        <w:t xml:space="preserve">straipsnio </w:t>
      </w:r>
      <w:r w:rsidR="5C1C21BB" w:rsidRPr="00CF351A">
        <w:rPr>
          <w:color w:val="000000" w:themeColor="text1"/>
        </w:rPr>
        <w:t>1</w:t>
      </w:r>
      <w:r w:rsidRPr="00CF351A">
        <w:rPr>
          <w:color w:val="000000" w:themeColor="text1"/>
          <w:szCs w:val="24"/>
        </w:rPr>
        <w:t xml:space="preserve"> dalyje nurodytuose dešimties metų tinklų plėtros planuose;</w:t>
      </w:r>
    </w:p>
    <w:p w14:paraId="1F299844" w14:textId="77777777" w:rsidR="00626904" w:rsidRPr="00CF351A" w:rsidRDefault="00626904" w:rsidP="00626904">
      <w:pPr>
        <w:ind w:firstLine="720"/>
        <w:jc w:val="both"/>
        <w:rPr>
          <w:color w:val="000000" w:themeColor="text1"/>
          <w:szCs w:val="24"/>
        </w:rPr>
      </w:pPr>
      <w:r w:rsidRPr="00CF351A">
        <w:rPr>
          <w:color w:val="000000" w:themeColor="text1"/>
          <w:szCs w:val="24"/>
        </w:rPr>
        <w:t>3) įgyvendina tinkamas priemones, kurių reikia operatoriaus pareigoms vykdyti;</w:t>
      </w:r>
    </w:p>
    <w:p w14:paraId="19C32300" w14:textId="77777777" w:rsidR="00626904" w:rsidRPr="00CF351A" w:rsidRDefault="00626904" w:rsidP="00626904">
      <w:pPr>
        <w:ind w:firstLine="720"/>
        <w:jc w:val="both"/>
        <w:rPr>
          <w:color w:val="000000" w:themeColor="text1"/>
          <w:szCs w:val="24"/>
        </w:rPr>
      </w:pPr>
      <w:r w:rsidRPr="00CF351A">
        <w:rPr>
          <w:color w:val="000000" w:themeColor="text1"/>
          <w:szCs w:val="24"/>
        </w:rPr>
        <w:t>4) pateikia kitų tinklų arba sistemų, su kuriomis sujungta jo sistema, operatoriams informaciją apie vandenilio kokybę, kad būtų užtikrinamas saugus ir efektyvus jungtinės sistemos eksploatavimas, koordinuota jos plėtra ir sąveikumas;</w:t>
      </w:r>
    </w:p>
    <w:p w14:paraId="6E22769D" w14:textId="77777777" w:rsidR="00626904" w:rsidRPr="00CF351A" w:rsidRDefault="00626904" w:rsidP="00626904">
      <w:pPr>
        <w:ind w:firstLine="720"/>
        <w:jc w:val="both"/>
        <w:rPr>
          <w:color w:val="000000" w:themeColor="text1"/>
          <w:szCs w:val="24"/>
        </w:rPr>
      </w:pPr>
      <w:r w:rsidRPr="00CF351A">
        <w:rPr>
          <w:color w:val="000000" w:themeColor="text1"/>
          <w:szCs w:val="24"/>
        </w:rPr>
        <w:t>5) nediskriminuoja vandenilio sistemos naudotojų ar sistemos naudotojų kategorijų, įskaitant ir  savo susijusių įmonių naudai;</w:t>
      </w:r>
    </w:p>
    <w:p w14:paraId="3B2D470B" w14:textId="2C1468EC" w:rsidR="00626904" w:rsidRPr="00CF351A" w:rsidRDefault="00626904" w:rsidP="00626904">
      <w:pPr>
        <w:ind w:firstLine="720"/>
        <w:jc w:val="both"/>
        <w:rPr>
          <w:color w:val="000000" w:themeColor="text1"/>
        </w:rPr>
      </w:pPr>
      <w:r w:rsidRPr="00CF351A">
        <w:rPr>
          <w:color w:val="000000" w:themeColor="text1"/>
        </w:rPr>
        <w:t xml:space="preserve">6) teikia vandenilio sistemos naudotojams informaciją, </w:t>
      </w:r>
      <w:r w:rsidR="00FA6629" w:rsidRPr="00CF351A">
        <w:rPr>
          <w:color w:val="000000" w:themeColor="text1"/>
        </w:rPr>
        <w:t xml:space="preserve">kuri yra </w:t>
      </w:r>
      <w:r w:rsidR="2B3D5325" w:rsidRPr="00CF351A">
        <w:rPr>
          <w:color w:val="000000" w:themeColor="text1"/>
        </w:rPr>
        <w:t>reikaling</w:t>
      </w:r>
      <w:r w:rsidR="461DD0BE" w:rsidRPr="00CF351A">
        <w:rPr>
          <w:color w:val="000000" w:themeColor="text1"/>
        </w:rPr>
        <w:t xml:space="preserve">a, kad būtų užtikrinta </w:t>
      </w:r>
      <w:r w:rsidRPr="00CF351A">
        <w:rPr>
          <w:color w:val="000000" w:themeColor="text1"/>
        </w:rPr>
        <w:t xml:space="preserve">  </w:t>
      </w:r>
      <w:r w:rsidR="5B4F3A3C" w:rsidRPr="00CF351A">
        <w:rPr>
          <w:color w:val="000000" w:themeColor="text1"/>
        </w:rPr>
        <w:t>teis</w:t>
      </w:r>
      <w:r w:rsidR="64D94084" w:rsidRPr="00CF351A">
        <w:rPr>
          <w:color w:val="000000" w:themeColor="text1"/>
        </w:rPr>
        <w:t>ė</w:t>
      </w:r>
      <w:r w:rsidR="5B4F3A3C" w:rsidRPr="00CF351A">
        <w:rPr>
          <w:color w:val="000000" w:themeColor="text1"/>
        </w:rPr>
        <w:t xml:space="preserve"> naudotis</w:t>
      </w:r>
      <w:r w:rsidR="2B3D5325" w:rsidRPr="00CF351A">
        <w:rPr>
          <w:color w:val="000000" w:themeColor="text1"/>
        </w:rPr>
        <w:t xml:space="preserve"> </w:t>
      </w:r>
      <w:r w:rsidR="270F51F1" w:rsidRPr="00CF351A">
        <w:rPr>
          <w:color w:val="000000" w:themeColor="text1"/>
        </w:rPr>
        <w:t xml:space="preserve">vandenilio </w:t>
      </w:r>
      <w:r w:rsidR="2B3D5325" w:rsidRPr="00CF351A">
        <w:rPr>
          <w:color w:val="000000" w:themeColor="text1"/>
        </w:rPr>
        <w:t>infrastruktūr</w:t>
      </w:r>
      <w:r w:rsidR="0D476117" w:rsidRPr="00CF351A">
        <w:rPr>
          <w:color w:val="000000" w:themeColor="text1"/>
        </w:rPr>
        <w:t>a</w:t>
      </w:r>
      <w:r w:rsidRPr="00CF351A">
        <w:rPr>
          <w:color w:val="000000" w:themeColor="text1"/>
        </w:rPr>
        <w:t>;</w:t>
      </w:r>
    </w:p>
    <w:p w14:paraId="530B3AF3" w14:textId="77777777" w:rsidR="00626904" w:rsidRPr="00626904" w:rsidRDefault="00626904" w:rsidP="00626904">
      <w:pPr>
        <w:ind w:firstLine="720"/>
        <w:jc w:val="both"/>
        <w:rPr>
          <w:color w:val="000000" w:themeColor="text1"/>
          <w:szCs w:val="24"/>
        </w:rPr>
      </w:pPr>
      <w:r w:rsidRPr="00CF351A">
        <w:rPr>
          <w:color w:val="000000" w:themeColor="text1"/>
          <w:szCs w:val="24"/>
        </w:rPr>
        <w:t>7) privalo imtis visų pagrįstų priemonių, kad vykdant</w:t>
      </w:r>
      <w:r w:rsidRPr="00626904">
        <w:rPr>
          <w:color w:val="000000" w:themeColor="text1"/>
          <w:szCs w:val="24"/>
        </w:rPr>
        <w:t xml:space="preserve"> veiklą būtų užkirstas kelias vandenilio nuotėkiui, o vandenilio nuotėkio kiekis būtų kuo labiau sumažintas, ir reguliariai atlieka visų atitinkamų komponentų, už kuriuos atsako operatorius, vandenilio nuotėkių aptikimo ir remonto poreikio tyrimą;</w:t>
      </w:r>
    </w:p>
    <w:p w14:paraId="70E160D4" w14:textId="22842BBF" w:rsidR="00626904" w:rsidRPr="00626904" w:rsidRDefault="00626904" w:rsidP="00626904">
      <w:pPr>
        <w:ind w:firstLine="720"/>
        <w:jc w:val="both"/>
        <w:rPr>
          <w:color w:val="000000" w:themeColor="text1"/>
          <w:szCs w:val="24"/>
        </w:rPr>
      </w:pPr>
      <w:r w:rsidRPr="00626904">
        <w:rPr>
          <w:color w:val="000000" w:themeColor="text1"/>
          <w:szCs w:val="24"/>
        </w:rPr>
        <w:t>8) pateikia Tarybai jos nustatytu periodiškumu vandenilio nuotėkių aptikimo ataskaitą ir, Tarybos prašymu, pateikia remonto arba įrangos pakeitimo programą, taip pat kasmet viešai savo interneto svetainėje skelbia statistinę informaciją apie vandenilio nuotėkių aptikimą ir remonto poreikį.</w:t>
      </w:r>
    </w:p>
    <w:p w14:paraId="114C9C14" w14:textId="5AF899A2" w:rsidR="00626904" w:rsidRPr="00626904" w:rsidRDefault="00626904" w:rsidP="00626904">
      <w:pPr>
        <w:ind w:firstLine="720"/>
        <w:jc w:val="both"/>
        <w:rPr>
          <w:color w:val="000000" w:themeColor="text1"/>
        </w:rPr>
      </w:pPr>
      <w:r w:rsidRPr="5A0FFBFB">
        <w:rPr>
          <w:color w:val="000000" w:themeColor="text1"/>
        </w:rPr>
        <w:t xml:space="preserve">2. Vandenilio perdavimo tinklo operatorius yra atsakingas, kad būtų užtikrintas pakankamas tarpvalstybinis vandenilio perdavimo infrastruktūros pajėgumas Europos Sąjungos vandenilio infrastruktūrai </w:t>
      </w:r>
      <w:r w:rsidRPr="00CF351A">
        <w:rPr>
          <w:color w:val="000000" w:themeColor="text1"/>
        </w:rPr>
        <w:t xml:space="preserve">integruoti, kad patenkintų visą ekonomiškai pagrįstą ir techniškai įmanomą pajėgumo paklausą, nustatytą šio </w:t>
      </w:r>
      <w:r w:rsidR="706BE7D0" w:rsidRPr="00CF351A">
        <w:rPr>
          <w:color w:val="000000" w:themeColor="text1"/>
        </w:rPr>
        <w:t xml:space="preserve">įstatymo </w:t>
      </w:r>
      <w:r w:rsidR="1EEEAEC4" w:rsidRPr="00CF351A">
        <w:rPr>
          <w:color w:val="000000" w:themeColor="text1"/>
        </w:rPr>
        <w:t>3</w:t>
      </w:r>
      <w:r w:rsidR="007245C5" w:rsidRPr="00CF351A">
        <w:rPr>
          <w:color w:val="000000" w:themeColor="text1"/>
        </w:rPr>
        <w:t>7</w:t>
      </w:r>
      <w:r w:rsidR="1EEEAEC4" w:rsidRPr="00CF351A">
        <w:rPr>
          <w:color w:val="000000" w:themeColor="text1"/>
        </w:rPr>
        <w:t xml:space="preserve"> </w:t>
      </w:r>
      <w:r w:rsidRPr="00CF351A">
        <w:rPr>
          <w:color w:val="000000" w:themeColor="text1"/>
        </w:rPr>
        <w:t xml:space="preserve">straipsnio </w:t>
      </w:r>
      <w:r w:rsidR="76A829F1" w:rsidRPr="00CF351A">
        <w:rPr>
          <w:color w:val="000000" w:themeColor="text1"/>
        </w:rPr>
        <w:t>1</w:t>
      </w:r>
      <w:r w:rsidRPr="00CF351A">
        <w:rPr>
          <w:color w:val="000000" w:themeColor="text1"/>
        </w:rPr>
        <w:t xml:space="preserve"> dalyje nurodytame dešimties metų tinklo plėtros plane ir Reglamento (ES) 2024</w:t>
      </w:r>
      <w:r w:rsidRPr="5A0FFBFB">
        <w:rPr>
          <w:color w:val="000000" w:themeColor="text1"/>
        </w:rPr>
        <w:t>/1789 60 straipsnyje nurodytame visos Sąjungos dešimties metų vandenilio tinklo plėtros plane, atsižvelgdami į vandenilio tiekimo saugumą. Vandenilio perdavimo tinklo operatorius yra atsakingas už pakankamo tarpvalstybinio pajėgumo užtikrinimą. Taryba, derindama vandenilio perdavimo tinklo operatoriaus investicijas į tokią infrastruktūrą, atsižvelgia į aukščiau nurodytą kriterijų dėl pakankamo tarpvalstybinio pajėgumo ir pajėgumų poreikio ilguoju laikotarpiu.</w:t>
      </w:r>
    </w:p>
    <w:p w14:paraId="430C76DE" w14:textId="55FC048F" w:rsidR="00626904" w:rsidRPr="00626904" w:rsidRDefault="00626904" w:rsidP="00626904">
      <w:pPr>
        <w:ind w:firstLine="720"/>
        <w:jc w:val="both"/>
        <w:rPr>
          <w:color w:val="000000" w:themeColor="text1"/>
        </w:rPr>
      </w:pPr>
      <w:r w:rsidRPr="0C0A8872">
        <w:rPr>
          <w:color w:val="000000" w:themeColor="text1"/>
        </w:rPr>
        <w:t>3. Taryba turi teisę pavesti vandenilio tinklų operatoriams užtikrinti vandenilio kokybės valdymą ir stabilią vandenilio kokybę jų tinkluose pagal taikytinus vandenilio kokybės standartus.  Vandenilio perdavimo tinklo operatoriaus pagrįstos investicijos ir sąnaudos, susijusios su vandenilio kokybės valdymu, Tarybos nustatyta tvarka yra įtraukiamos, atitinkamai, į šio operatoriaus reguliuojamo turto bazę ir  pajamų viršutinę ribą.</w:t>
      </w:r>
    </w:p>
    <w:p w14:paraId="5039070D" w14:textId="4AE85C53" w:rsidR="00626904" w:rsidRPr="00626904" w:rsidRDefault="00626904" w:rsidP="00626904">
      <w:pPr>
        <w:ind w:firstLine="720"/>
        <w:jc w:val="both"/>
        <w:rPr>
          <w:color w:val="000000" w:themeColor="text1"/>
        </w:rPr>
      </w:pPr>
      <w:r w:rsidRPr="3489915A">
        <w:rPr>
          <w:color w:val="000000" w:themeColor="text1"/>
        </w:rPr>
        <w:t>4.</w:t>
      </w:r>
      <w:r w:rsidR="00FD47AE" w:rsidRPr="3489915A">
        <w:rPr>
          <w:color w:val="000000" w:themeColor="text1"/>
        </w:rPr>
        <w:t xml:space="preserve"> </w:t>
      </w:r>
      <w:r w:rsidRPr="3489915A">
        <w:rPr>
          <w:color w:val="000000" w:themeColor="text1"/>
        </w:rPr>
        <w:t xml:space="preserve">Vandenilio tinklų operatoriai yra atsakingi už balansavimą savo tinkluose nuo 2033 m. sausio 1 d. Vandenilio tinklų operatoriai parengia ir pateikia derinti Tarybai vandenilio tinklų balansavimo taisykles, kuriose taip pat numatomos taisyklės, pagal kurias iš vandenilio </w:t>
      </w:r>
      <w:r w:rsidR="00E092E2" w:rsidRPr="2241536A">
        <w:rPr>
          <w:color w:val="000000" w:themeColor="text1"/>
        </w:rPr>
        <w:t>sistemos</w:t>
      </w:r>
      <w:r w:rsidRPr="3489915A">
        <w:rPr>
          <w:color w:val="000000" w:themeColor="text1"/>
        </w:rPr>
        <w:t xml:space="preserve"> naudotojų imamas mokestis už energijos disbalansą. Šios taisyklės privalo būti objektyvios, skaidrios ir nediskriminacinės.</w:t>
      </w:r>
    </w:p>
    <w:p w14:paraId="466199EF" w14:textId="77777777" w:rsidR="00E74611" w:rsidRDefault="00E74611" w:rsidP="00D87B87">
      <w:pPr>
        <w:tabs>
          <w:tab w:val="left" w:pos="567"/>
        </w:tabs>
        <w:ind w:firstLine="720"/>
        <w:jc w:val="both"/>
        <w:rPr>
          <w:b/>
          <w:bCs/>
          <w:color w:val="000000" w:themeColor="text1"/>
          <w:szCs w:val="24"/>
        </w:rPr>
      </w:pPr>
    </w:p>
    <w:p w14:paraId="77103E1B" w14:textId="7C15D7DF" w:rsidR="5C501D2F" w:rsidRPr="006D0BAC" w:rsidRDefault="005A4D97" w:rsidP="00D87B87">
      <w:pPr>
        <w:tabs>
          <w:tab w:val="left" w:pos="567"/>
        </w:tabs>
        <w:ind w:firstLine="720"/>
        <w:jc w:val="both"/>
        <w:rPr>
          <w:b/>
          <w:bCs/>
          <w:color w:val="000000" w:themeColor="text1"/>
          <w:szCs w:val="24"/>
        </w:rPr>
      </w:pPr>
      <w:r w:rsidRPr="00D87B87">
        <w:rPr>
          <w:b/>
          <w:bCs/>
          <w:color w:val="000000" w:themeColor="text1"/>
          <w:szCs w:val="24"/>
        </w:rPr>
        <w:t>3</w:t>
      </w:r>
      <w:r w:rsidR="002004D8">
        <w:rPr>
          <w:b/>
          <w:bCs/>
          <w:color w:val="000000" w:themeColor="text1"/>
          <w:szCs w:val="24"/>
        </w:rPr>
        <w:t>2</w:t>
      </w:r>
      <w:r w:rsidR="3190D098" w:rsidRPr="006D0BAC">
        <w:rPr>
          <w:b/>
          <w:bCs/>
          <w:color w:val="000000" w:themeColor="text1"/>
          <w:szCs w:val="24"/>
        </w:rPr>
        <w:t xml:space="preserve"> straipsnis. Vandenilio perdavimo tinklo operatoriaus teisės</w:t>
      </w:r>
    </w:p>
    <w:p w14:paraId="0D609EFE" w14:textId="41C7F55C" w:rsidR="5C501D2F" w:rsidRPr="00F6171E" w:rsidRDefault="0065433B" w:rsidP="00C5542A">
      <w:pPr>
        <w:ind w:right="57" w:firstLine="720"/>
        <w:jc w:val="both"/>
        <w:rPr>
          <w:color w:val="000000" w:themeColor="text1"/>
          <w:szCs w:val="24"/>
        </w:rPr>
      </w:pPr>
      <w:r>
        <w:rPr>
          <w:color w:val="000000" w:themeColor="text1"/>
          <w:szCs w:val="24"/>
        </w:rPr>
        <w:lastRenderedPageBreak/>
        <w:t>1.</w:t>
      </w:r>
      <w:r w:rsidR="00E74611">
        <w:rPr>
          <w:color w:val="000000" w:themeColor="text1"/>
          <w:szCs w:val="24"/>
        </w:rPr>
        <w:t xml:space="preserve"> </w:t>
      </w:r>
      <w:r w:rsidR="3190D098" w:rsidRPr="006D0BAC">
        <w:rPr>
          <w:color w:val="000000" w:themeColor="text1"/>
          <w:szCs w:val="24"/>
        </w:rPr>
        <w:t>Vandenilio perdavimo tinklo operatorius turi teisę:</w:t>
      </w:r>
    </w:p>
    <w:p w14:paraId="60BA1F27" w14:textId="14A84E08" w:rsidR="5C501D2F" w:rsidRPr="006D0BAC" w:rsidRDefault="3190D098" w:rsidP="00C5542A">
      <w:pPr>
        <w:ind w:right="57" w:firstLine="720"/>
        <w:jc w:val="both"/>
        <w:rPr>
          <w:color w:val="000000" w:themeColor="text1"/>
          <w:szCs w:val="24"/>
        </w:rPr>
      </w:pPr>
      <w:r w:rsidRPr="006D0BAC">
        <w:rPr>
          <w:color w:val="000000" w:themeColor="text1"/>
          <w:szCs w:val="24"/>
        </w:rPr>
        <w:t>1) gauti vandenilio skirstymo tinklų operatorių, vandenilio sistemos naudotojų ir vartotojų, kurių įrenginiai prijungti prie vandenilio perdavimo tinklo, rodmenis ir kitą informaciją, reikalingą ilgalaikei plėtrai planuoti, balansavimo funkcijai ir kitoms pareigoms, nurodytoms šiame įstatyme, atlikti;</w:t>
      </w:r>
    </w:p>
    <w:p w14:paraId="2458C3E6" w14:textId="324213A8" w:rsidR="5C501D2F" w:rsidRPr="006D0BAC" w:rsidRDefault="3190D098" w:rsidP="00C5542A">
      <w:pPr>
        <w:ind w:right="57" w:firstLine="720"/>
        <w:jc w:val="both"/>
        <w:rPr>
          <w:color w:val="000000" w:themeColor="text1"/>
          <w:szCs w:val="24"/>
        </w:rPr>
      </w:pPr>
      <w:r w:rsidRPr="006D0BAC">
        <w:rPr>
          <w:color w:val="000000" w:themeColor="text1"/>
          <w:szCs w:val="24"/>
        </w:rPr>
        <w:t>2) gauti iš vandenilio perdavimo tinklo naudotojų informaciją, kuri reikalinga trečiajai šaliai suteikti teisę naudotis vandenilio perdavimo tinklu;</w:t>
      </w:r>
    </w:p>
    <w:p w14:paraId="48B03A14" w14:textId="6C6BBAA1" w:rsidR="5C501D2F" w:rsidRPr="006D0BAC" w:rsidRDefault="3190D098" w:rsidP="00C5542A">
      <w:pPr>
        <w:ind w:right="57" w:firstLine="720"/>
        <w:jc w:val="both"/>
        <w:rPr>
          <w:color w:val="000000" w:themeColor="text1"/>
          <w:szCs w:val="24"/>
        </w:rPr>
      </w:pPr>
      <w:r w:rsidRPr="006D0BAC">
        <w:rPr>
          <w:color w:val="000000" w:themeColor="text1"/>
          <w:szCs w:val="24"/>
        </w:rPr>
        <w:t>3) vadovaudamasis norminiais eksploatavimo dokumentais, nustatyti vandenilio skirstymo tinklo, vartotojų įrenginių, vandenilio gamybos įrenginių ir kitų vandenilio perdavimo tinklo naudotojų įrenginių, prijungtų prie vandenilio perdavimo tinklo, funkcionavimo sąlygas, kurios užtikrintų vandenilio perdavimo tinklo darbo saugumą, stabilumą ir patikimumą;</w:t>
      </w:r>
    </w:p>
    <w:p w14:paraId="1ED60239" w14:textId="5C9739CE" w:rsidR="5C501D2F" w:rsidRPr="006D0BAC" w:rsidRDefault="3190D098" w:rsidP="00C5542A">
      <w:pPr>
        <w:ind w:right="57" w:firstLine="720"/>
        <w:jc w:val="both"/>
        <w:rPr>
          <w:color w:val="000000" w:themeColor="text1"/>
          <w:szCs w:val="24"/>
        </w:rPr>
      </w:pPr>
      <w:r w:rsidRPr="006D0BAC">
        <w:rPr>
          <w:color w:val="000000" w:themeColor="text1"/>
          <w:szCs w:val="24"/>
        </w:rPr>
        <w:t>4) siekdamas užtikrinti avarijų prevencijos priemonių ir avarijų prevencijos planų vykdymą, vandenilio perdavimo tinklo darbo stabilumą ir patikimumą, reikalauti, kad visi rinkos dalyviai įgyvendintų būtinas avarijų prevencijos ir likvidavimo priemones;</w:t>
      </w:r>
    </w:p>
    <w:p w14:paraId="3A94B4DF" w14:textId="7C37CFCD" w:rsidR="5C501D2F" w:rsidRPr="006D0BAC" w:rsidRDefault="3190D098" w:rsidP="00C5542A">
      <w:pPr>
        <w:ind w:right="57" w:firstLine="720"/>
        <w:jc w:val="both"/>
        <w:rPr>
          <w:color w:val="000000" w:themeColor="text1"/>
          <w:szCs w:val="24"/>
        </w:rPr>
      </w:pPr>
      <w:r w:rsidRPr="006D0BAC">
        <w:rPr>
          <w:color w:val="000000" w:themeColor="text1"/>
          <w:szCs w:val="24"/>
        </w:rPr>
        <w:t>5) gavęs vandenilio vartotojų, sistemų ar patalpų savininkų ar teisėtų valdytojų sutikimą, patekti į vandenilio skirstymo tinklo, vartotojų teritorijas ir (ar) patalpas, kad įrengtų, prižiūrėtų ar keistų apskaitos prietaisus ar fiksuotų jų rodmenis;</w:t>
      </w:r>
    </w:p>
    <w:p w14:paraId="3409F852" w14:textId="1E393504" w:rsidR="5C501D2F" w:rsidRPr="00FF59F4" w:rsidRDefault="3190D098" w:rsidP="00F6171E">
      <w:pPr>
        <w:ind w:firstLine="720"/>
        <w:jc w:val="both"/>
        <w:rPr>
          <w:color w:val="000000" w:themeColor="text1"/>
          <w:szCs w:val="24"/>
        </w:rPr>
      </w:pPr>
      <w:r w:rsidRPr="006D0BAC">
        <w:rPr>
          <w:color w:val="000000" w:themeColor="text1"/>
          <w:szCs w:val="24"/>
        </w:rPr>
        <w:t xml:space="preserve">6) reikalauti iš vandenilio sistemos naudotojų pateikti pakankamą prievolių įvykdymo užtikrinimą, kuriuo būtų užtikrintos būsimos ir (ar) esamos vandenilio sistemos naudotojo prievolės pagal vandenilio perdavimo tinklo operatoriaus parengtas ir su Taryba suderintas balansavimo taisykles už paimtų iš vandenilio perdavimo tinklo, tačiau į vandenilio perdavimo tinklą nepristatyto vandenilio nupirkimą iš vandenilio perdavimo tinklo operatoriaus, ir dėl to </w:t>
      </w:r>
      <w:r w:rsidRPr="00FF59F4">
        <w:rPr>
          <w:color w:val="000000" w:themeColor="text1"/>
          <w:szCs w:val="24"/>
        </w:rPr>
        <w:t>susidariusių nuostolių atlyginimą</w:t>
      </w:r>
      <w:r w:rsidR="00B32008" w:rsidRPr="00FF59F4">
        <w:rPr>
          <w:color w:val="000000" w:themeColor="text1"/>
          <w:szCs w:val="24"/>
        </w:rPr>
        <w:t>;</w:t>
      </w:r>
    </w:p>
    <w:p w14:paraId="267B1C64" w14:textId="5DA4A4E9" w:rsidR="5C501D2F" w:rsidRDefault="3190D098" w:rsidP="1E37EB9B">
      <w:pPr>
        <w:ind w:firstLine="720"/>
        <w:jc w:val="both"/>
        <w:rPr>
          <w:color w:val="000000" w:themeColor="text1"/>
        </w:rPr>
      </w:pPr>
      <w:r w:rsidRPr="00FF59F4">
        <w:rPr>
          <w:color w:val="000000" w:themeColor="text1"/>
        </w:rPr>
        <w:t xml:space="preserve">7) nutraukti vandenilio perdavimą tinklo naudotojams šio įstatymo </w:t>
      </w:r>
      <w:r w:rsidR="00B95D0D" w:rsidRPr="00FF59F4">
        <w:rPr>
          <w:color w:val="000000" w:themeColor="text1"/>
        </w:rPr>
        <w:t>1</w:t>
      </w:r>
      <w:r w:rsidR="00FF59F4" w:rsidRPr="00FF59F4">
        <w:rPr>
          <w:color w:val="000000" w:themeColor="text1"/>
        </w:rPr>
        <w:t>7</w:t>
      </w:r>
      <w:r w:rsidRPr="00FF59F4">
        <w:rPr>
          <w:color w:val="000000" w:themeColor="text1"/>
        </w:rPr>
        <w:t xml:space="preserve"> straipsnyje numatytais atvejais ir tvarka</w:t>
      </w:r>
      <w:r w:rsidR="6E31F8BE" w:rsidRPr="00FF59F4">
        <w:rPr>
          <w:color w:val="000000" w:themeColor="text1"/>
        </w:rPr>
        <w:t>;</w:t>
      </w:r>
    </w:p>
    <w:p w14:paraId="38A431CB" w14:textId="5E64F959" w:rsidR="0F521098" w:rsidRDefault="0F521098" w:rsidP="6F142938">
      <w:pPr>
        <w:ind w:firstLine="720"/>
        <w:jc w:val="both"/>
        <w:rPr>
          <w:szCs w:val="24"/>
        </w:rPr>
      </w:pPr>
      <w:r w:rsidRPr="0708D9D6">
        <w:rPr>
          <w:color w:val="000000" w:themeColor="text1"/>
        </w:rPr>
        <w:t xml:space="preserve">8) kitas teises, numatytas Reglamente (ES) 2024/1789 ir </w:t>
      </w:r>
      <w:r w:rsidR="009EDCDB" w:rsidRPr="0708D9D6">
        <w:rPr>
          <w:szCs w:val="24"/>
        </w:rPr>
        <w:t>tinklo kodeksuose ir gairėse, priimtu</w:t>
      </w:r>
      <w:r w:rsidR="362C6B7C" w:rsidRPr="0708D9D6">
        <w:rPr>
          <w:szCs w:val="24"/>
        </w:rPr>
        <w:t>ose</w:t>
      </w:r>
      <w:r w:rsidR="009EDCDB" w:rsidRPr="6F142938">
        <w:rPr>
          <w:szCs w:val="24"/>
        </w:rPr>
        <w:t xml:space="preserve"> vadovaujantis Reglamento (</w:t>
      </w:r>
      <w:r w:rsidR="009EDCDB" w:rsidRPr="0708D9D6">
        <w:rPr>
          <w:szCs w:val="24"/>
        </w:rPr>
        <w:t>E</w:t>
      </w:r>
      <w:r w:rsidR="6EE547F8" w:rsidRPr="0708D9D6">
        <w:rPr>
          <w:szCs w:val="24"/>
        </w:rPr>
        <w:t>S</w:t>
      </w:r>
      <w:r w:rsidR="009EDCDB" w:rsidRPr="6F142938">
        <w:rPr>
          <w:szCs w:val="24"/>
        </w:rPr>
        <w:t>) 2024/1789 70, 71 ir 72 straipsniais</w:t>
      </w:r>
      <w:r w:rsidR="1969BC10" w:rsidRPr="0708D9D6">
        <w:rPr>
          <w:szCs w:val="24"/>
        </w:rPr>
        <w:t>.</w:t>
      </w:r>
    </w:p>
    <w:p w14:paraId="241E3769" w14:textId="77777777" w:rsidR="003B4055" w:rsidRDefault="003B4055" w:rsidP="3190D098">
      <w:pPr>
        <w:ind w:firstLine="720"/>
        <w:jc w:val="both"/>
        <w:rPr>
          <w:color w:val="000000" w:themeColor="text1"/>
          <w:szCs w:val="24"/>
        </w:rPr>
      </w:pPr>
    </w:p>
    <w:p w14:paraId="4BD5AFE8" w14:textId="609E5DD4" w:rsidR="003B4055" w:rsidRPr="003B4055" w:rsidRDefault="7D989E29" w:rsidP="30401260">
      <w:pPr>
        <w:tabs>
          <w:tab w:val="left" w:pos="567"/>
        </w:tabs>
        <w:ind w:firstLine="720"/>
        <w:jc w:val="both"/>
        <w:rPr>
          <w:lang w:eastAsia="lt-LT"/>
        </w:rPr>
      </w:pPr>
      <w:r w:rsidRPr="30401260">
        <w:rPr>
          <w:b/>
          <w:bCs/>
        </w:rPr>
        <w:t>3</w:t>
      </w:r>
      <w:r w:rsidR="002004D8">
        <w:rPr>
          <w:b/>
          <w:bCs/>
        </w:rPr>
        <w:t>3</w:t>
      </w:r>
      <w:r w:rsidRPr="30401260">
        <w:rPr>
          <w:rFonts w:eastAsiaTheme="majorEastAsia"/>
          <w:b/>
          <w:bCs/>
          <w:lang w:eastAsia="lt-LT"/>
        </w:rPr>
        <w:t xml:space="preserve"> straipsnis. Vandenilio skirstymo </w:t>
      </w:r>
      <w:r w:rsidR="2AB7EB44" w:rsidRPr="30401260">
        <w:rPr>
          <w:rFonts w:eastAsiaTheme="majorEastAsia"/>
          <w:b/>
          <w:bCs/>
          <w:lang w:eastAsia="lt-LT"/>
        </w:rPr>
        <w:t>tinklo</w:t>
      </w:r>
      <w:r w:rsidRPr="30401260">
        <w:rPr>
          <w:rFonts w:eastAsiaTheme="majorEastAsia"/>
          <w:b/>
          <w:bCs/>
          <w:lang w:eastAsia="lt-LT"/>
        </w:rPr>
        <w:t xml:space="preserve"> operatoriaus užduotys</w:t>
      </w:r>
    </w:p>
    <w:p w14:paraId="40604997" w14:textId="749A07D6" w:rsidR="006A239F" w:rsidRDefault="36774AE3" w:rsidP="30401260">
      <w:pPr>
        <w:ind w:right="57" w:firstLine="720"/>
        <w:jc w:val="both"/>
        <w:rPr>
          <w:lang w:eastAsia="lt-LT"/>
        </w:rPr>
      </w:pPr>
      <w:r w:rsidRPr="30401260">
        <w:rPr>
          <w:lang w:eastAsia="lt-LT"/>
        </w:rPr>
        <w:t xml:space="preserve">1. </w:t>
      </w:r>
      <w:r w:rsidR="7D989E29" w:rsidRPr="30401260">
        <w:rPr>
          <w:lang w:eastAsia="lt-LT"/>
        </w:rPr>
        <w:t xml:space="preserve">Vandenilio skirstymo </w:t>
      </w:r>
      <w:r w:rsidR="0B3FD115" w:rsidRPr="30401260">
        <w:rPr>
          <w:lang w:eastAsia="lt-LT"/>
        </w:rPr>
        <w:t>tinklo</w:t>
      </w:r>
      <w:r w:rsidR="7D989E29" w:rsidRPr="30401260">
        <w:rPr>
          <w:lang w:eastAsia="lt-LT"/>
        </w:rPr>
        <w:t xml:space="preserve"> operatorius yra atsakingas už saugų, patikimą ir efektyvų vandenilio skirstymo </w:t>
      </w:r>
      <w:r w:rsidR="259E873A" w:rsidRPr="30401260">
        <w:rPr>
          <w:lang w:eastAsia="lt-LT"/>
        </w:rPr>
        <w:t>tinklo</w:t>
      </w:r>
      <w:r w:rsidR="7D989E29" w:rsidRPr="30401260">
        <w:rPr>
          <w:lang w:eastAsia="lt-LT"/>
        </w:rPr>
        <w:t xml:space="preserve"> eksploatavimą, priežiūrą ir plėtrą, užtikrindamas, kad būtų patenkinta esama ir numatoma vandenilio paklausa.</w:t>
      </w:r>
    </w:p>
    <w:p w14:paraId="68A91C81" w14:textId="2AA68726" w:rsidR="003B4055" w:rsidRPr="006A239F" w:rsidRDefault="36774AE3" w:rsidP="30401260">
      <w:pPr>
        <w:ind w:right="57" w:firstLine="720"/>
        <w:jc w:val="both"/>
        <w:rPr>
          <w:lang w:eastAsia="lt-LT"/>
        </w:rPr>
      </w:pPr>
      <w:r w:rsidRPr="30401260">
        <w:rPr>
          <w:lang w:eastAsia="lt-LT"/>
        </w:rPr>
        <w:t xml:space="preserve">2. </w:t>
      </w:r>
      <w:r w:rsidR="7D989E29" w:rsidRPr="30401260">
        <w:rPr>
          <w:lang w:eastAsia="lt-LT"/>
        </w:rPr>
        <w:t xml:space="preserve">Planuodamas ir vykdydamas skirstymo </w:t>
      </w:r>
      <w:r w:rsidR="001A1E73" w:rsidRPr="30401260">
        <w:rPr>
          <w:lang w:eastAsia="lt-LT"/>
        </w:rPr>
        <w:t>tinklo</w:t>
      </w:r>
      <w:r w:rsidR="7D989E29" w:rsidRPr="30401260">
        <w:rPr>
          <w:lang w:eastAsia="lt-LT"/>
        </w:rPr>
        <w:t xml:space="preserve"> plėtrą, vandenilio skirstymo </w:t>
      </w:r>
      <w:r w:rsidR="2D3A158F" w:rsidRPr="30401260">
        <w:rPr>
          <w:lang w:eastAsia="lt-LT"/>
        </w:rPr>
        <w:t>tinklo</w:t>
      </w:r>
      <w:r w:rsidR="7D989E29" w:rsidRPr="30401260">
        <w:rPr>
          <w:lang w:eastAsia="lt-LT"/>
        </w:rPr>
        <w:t xml:space="preserve"> </w:t>
      </w:r>
      <w:r w:rsidR="7D989E29">
        <w:t>operatorius:</w:t>
      </w:r>
    </w:p>
    <w:p w14:paraId="3AB769FD" w14:textId="3107208F" w:rsidR="003B4055" w:rsidRPr="00033F0C" w:rsidRDefault="7D989E29" w:rsidP="00BB3A42">
      <w:pPr>
        <w:pStyle w:val="ListParagraph"/>
        <w:numPr>
          <w:ilvl w:val="0"/>
          <w:numId w:val="41"/>
        </w:numPr>
        <w:tabs>
          <w:tab w:val="left" w:pos="993"/>
          <w:tab w:val="left" w:pos="1134"/>
          <w:tab w:val="left" w:pos="10992"/>
          <w:tab w:val="left" w:pos="11908"/>
          <w:tab w:val="left" w:pos="12824"/>
          <w:tab w:val="left" w:pos="13740"/>
          <w:tab w:val="left" w:pos="14656"/>
        </w:tabs>
        <w:spacing w:after="0"/>
        <w:ind w:left="0" w:firstLine="709"/>
        <w:jc w:val="both"/>
        <w:rPr>
          <w:rFonts w:ascii="Times New Roman" w:hAnsi="Times New Roman" w:cs="Times New Roman"/>
          <w:sz w:val="24"/>
          <w:szCs w:val="24"/>
        </w:rPr>
      </w:pPr>
      <w:r w:rsidRPr="00033F0C">
        <w:rPr>
          <w:rFonts w:ascii="Times New Roman" w:hAnsi="Times New Roman" w:cs="Times New Roman"/>
          <w:sz w:val="24"/>
          <w:szCs w:val="24"/>
        </w:rPr>
        <w:t xml:space="preserve">užtikrina, kad </w:t>
      </w:r>
      <w:r w:rsidR="254B0AAE" w:rsidRPr="00033F0C">
        <w:rPr>
          <w:rFonts w:ascii="Times New Roman" w:hAnsi="Times New Roman" w:cs="Times New Roman"/>
          <w:sz w:val="24"/>
          <w:szCs w:val="24"/>
        </w:rPr>
        <w:t>tinklo</w:t>
      </w:r>
      <w:r w:rsidRPr="00033F0C">
        <w:rPr>
          <w:rFonts w:ascii="Times New Roman" w:hAnsi="Times New Roman" w:cs="Times New Roman"/>
          <w:sz w:val="24"/>
          <w:szCs w:val="24"/>
        </w:rPr>
        <w:t xml:space="preserve"> pajėgumai būtų pakankami patenkinti esamą ir numatomą paklausą;</w:t>
      </w:r>
    </w:p>
    <w:p w14:paraId="373D3CAF" w14:textId="678199BF" w:rsidR="00033F0C" w:rsidRPr="00033F0C" w:rsidRDefault="003B4055" w:rsidP="00BB3A42">
      <w:pPr>
        <w:pStyle w:val="ListParagraph"/>
        <w:numPr>
          <w:ilvl w:val="0"/>
          <w:numId w:val="41"/>
        </w:numPr>
        <w:tabs>
          <w:tab w:val="left" w:pos="993"/>
          <w:tab w:val="left" w:pos="1134"/>
          <w:tab w:val="left" w:pos="10992"/>
          <w:tab w:val="left" w:pos="11908"/>
          <w:tab w:val="left" w:pos="12824"/>
          <w:tab w:val="left" w:pos="13740"/>
          <w:tab w:val="left" w:pos="14656"/>
        </w:tabs>
        <w:spacing w:after="0"/>
        <w:ind w:left="0" w:firstLine="709"/>
        <w:jc w:val="both"/>
        <w:rPr>
          <w:rFonts w:ascii="Times New Roman" w:hAnsi="Times New Roman" w:cs="Times New Roman"/>
          <w:sz w:val="24"/>
          <w:szCs w:val="24"/>
        </w:rPr>
      </w:pPr>
      <w:r w:rsidRPr="00033F0C">
        <w:rPr>
          <w:rFonts w:ascii="Times New Roman" w:hAnsi="Times New Roman" w:cs="Times New Roman"/>
          <w:sz w:val="24"/>
          <w:szCs w:val="24"/>
        </w:rPr>
        <w:t>atsižvelgia į energijos vartojimo efektyvumo didinimą ir atsinaujinančio vandenilio integraciją;</w:t>
      </w:r>
    </w:p>
    <w:p w14:paraId="5E2A09E5" w14:textId="5AE648C1" w:rsidR="003B4055" w:rsidRPr="00BB3A42" w:rsidRDefault="7D989E29" w:rsidP="00BB3A42">
      <w:pPr>
        <w:pStyle w:val="ListParagraph"/>
        <w:numPr>
          <w:ilvl w:val="0"/>
          <w:numId w:val="41"/>
        </w:numPr>
        <w:tabs>
          <w:tab w:val="left" w:pos="993"/>
          <w:tab w:val="left" w:pos="1134"/>
          <w:tab w:val="left" w:pos="10992"/>
          <w:tab w:val="left" w:pos="11908"/>
          <w:tab w:val="left" w:pos="12824"/>
          <w:tab w:val="left" w:pos="13740"/>
          <w:tab w:val="left" w:pos="14656"/>
        </w:tabs>
        <w:spacing w:after="0"/>
        <w:ind w:left="0" w:firstLine="709"/>
        <w:jc w:val="both"/>
        <w:rPr>
          <w:rFonts w:ascii="Times New Roman" w:hAnsi="Times New Roman" w:cs="Times New Roman"/>
          <w:sz w:val="24"/>
          <w:szCs w:val="24"/>
          <w:lang w:eastAsia="lt-LT"/>
        </w:rPr>
      </w:pPr>
      <w:r w:rsidRPr="00BB3A42">
        <w:rPr>
          <w:rFonts w:ascii="Times New Roman" w:hAnsi="Times New Roman" w:cs="Times New Roman"/>
          <w:sz w:val="24"/>
          <w:szCs w:val="24"/>
        </w:rPr>
        <w:t xml:space="preserve">siekia užtikrinti skirstymo </w:t>
      </w:r>
      <w:r w:rsidR="280A758B" w:rsidRPr="00BB3A42">
        <w:rPr>
          <w:rFonts w:ascii="Times New Roman" w:hAnsi="Times New Roman" w:cs="Times New Roman"/>
          <w:sz w:val="24"/>
          <w:szCs w:val="24"/>
        </w:rPr>
        <w:t>tinklo</w:t>
      </w:r>
      <w:r w:rsidRPr="00BB3A42">
        <w:rPr>
          <w:rFonts w:ascii="Times New Roman" w:hAnsi="Times New Roman" w:cs="Times New Roman"/>
          <w:sz w:val="24"/>
          <w:szCs w:val="24"/>
        </w:rPr>
        <w:t xml:space="preserve"> sąveikumą ir integraciją su kitomis vandenilio </w:t>
      </w:r>
      <w:r w:rsidRPr="00BB3A42">
        <w:rPr>
          <w:rFonts w:ascii="Times New Roman" w:hAnsi="Times New Roman" w:cs="Times New Roman"/>
          <w:sz w:val="24"/>
          <w:szCs w:val="24"/>
          <w:lang w:eastAsia="lt-LT"/>
        </w:rPr>
        <w:t>sistemomis.</w:t>
      </w:r>
    </w:p>
    <w:p w14:paraId="0DCA8A7C" w14:textId="5C217C42" w:rsidR="003B4055" w:rsidRPr="006764AD" w:rsidRDefault="675E82F1" w:rsidP="00033F0C">
      <w:pPr>
        <w:ind w:right="57" w:firstLine="720"/>
        <w:jc w:val="both"/>
        <w:rPr>
          <w:lang w:eastAsia="lt-LT"/>
        </w:rPr>
      </w:pPr>
      <w:r w:rsidRPr="00033F0C">
        <w:rPr>
          <w:szCs w:val="24"/>
          <w:lang w:eastAsia="lt-LT"/>
        </w:rPr>
        <w:t xml:space="preserve">3. </w:t>
      </w:r>
      <w:r w:rsidR="7D989E29" w:rsidRPr="00033F0C">
        <w:rPr>
          <w:szCs w:val="24"/>
          <w:lang w:eastAsia="lt-LT"/>
        </w:rPr>
        <w:t xml:space="preserve">Vandenilio skirstymo </w:t>
      </w:r>
      <w:r w:rsidR="634ED600" w:rsidRPr="00033F0C">
        <w:rPr>
          <w:szCs w:val="24"/>
          <w:lang w:eastAsia="lt-LT"/>
        </w:rPr>
        <w:t>tinklo</w:t>
      </w:r>
      <w:r w:rsidR="7D989E29" w:rsidRPr="00033F0C">
        <w:rPr>
          <w:szCs w:val="24"/>
          <w:lang w:eastAsia="lt-LT"/>
        </w:rPr>
        <w:t xml:space="preserve"> operatorius užtikrina, kad vartotojai, vandenilio gamintojai, </w:t>
      </w:r>
      <w:r w:rsidR="001E3D59">
        <w:rPr>
          <w:szCs w:val="24"/>
          <w:lang w:eastAsia="lt-LT"/>
        </w:rPr>
        <w:t xml:space="preserve">vandenilio </w:t>
      </w:r>
      <w:r w:rsidR="7D989E29" w:rsidRPr="00033F0C">
        <w:rPr>
          <w:szCs w:val="24"/>
          <w:lang w:eastAsia="lt-LT"/>
        </w:rPr>
        <w:t xml:space="preserve">tiekėjai ir kiti rinkos dalyviai būtų prijungiami prie </w:t>
      </w:r>
      <w:r w:rsidR="13746FCC" w:rsidRPr="00033F0C">
        <w:rPr>
          <w:szCs w:val="24"/>
          <w:lang w:eastAsia="lt-LT"/>
        </w:rPr>
        <w:t>tinklo</w:t>
      </w:r>
      <w:r w:rsidR="7D989E29" w:rsidRPr="00033F0C">
        <w:rPr>
          <w:szCs w:val="24"/>
          <w:lang w:eastAsia="lt-LT"/>
        </w:rPr>
        <w:t xml:space="preserve"> nediskriminacinėmis, skaidriomis ir</w:t>
      </w:r>
      <w:r w:rsidR="7D989E29" w:rsidRPr="30401260">
        <w:rPr>
          <w:lang w:eastAsia="lt-LT"/>
        </w:rPr>
        <w:t xml:space="preserve"> objektyviomis sąlygomis, laikantis Tarybos nustatytų techninių ir administracinių reikalavimų.</w:t>
      </w:r>
    </w:p>
    <w:p w14:paraId="2E2F66ED" w14:textId="3C07D880" w:rsidR="003B4055" w:rsidRPr="003B4055" w:rsidRDefault="675E82F1" w:rsidP="30401260">
      <w:pPr>
        <w:ind w:right="57" w:firstLine="720"/>
        <w:jc w:val="both"/>
        <w:rPr>
          <w:lang w:eastAsia="lt-LT"/>
        </w:rPr>
      </w:pPr>
      <w:r w:rsidRPr="30401260">
        <w:rPr>
          <w:lang w:eastAsia="lt-LT"/>
        </w:rPr>
        <w:t xml:space="preserve">4. </w:t>
      </w:r>
      <w:r w:rsidR="7D989E29" w:rsidRPr="30401260">
        <w:rPr>
          <w:lang w:eastAsia="lt-LT"/>
        </w:rPr>
        <w:t xml:space="preserve">Vandenilio skirstymo </w:t>
      </w:r>
      <w:r w:rsidR="0F41BB2B" w:rsidRPr="30401260">
        <w:rPr>
          <w:lang w:eastAsia="lt-LT"/>
        </w:rPr>
        <w:t>tinklo</w:t>
      </w:r>
      <w:r w:rsidR="7D989E29" w:rsidRPr="30401260">
        <w:rPr>
          <w:lang w:eastAsia="lt-LT"/>
        </w:rPr>
        <w:t xml:space="preserve"> operatorius privalo teikti rinkos dalyviams ir Tarybai informaciją, reikalingą:</w:t>
      </w:r>
    </w:p>
    <w:p w14:paraId="6B8C6E8F" w14:textId="2FD41CB4" w:rsidR="003B4055" w:rsidRPr="00102889" w:rsidRDefault="675E82F1" w:rsidP="30401260">
      <w:pPr>
        <w:ind w:firstLine="720"/>
        <w:jc w:val="both"/>
        <w:rPr>
          <w:color w:val="000000" w:themeColor="text1"/>
        </w:rPr>
      </w:pPr>
      <w:r w:rsidRPr="30401260">
        <w:rPr>
          <w:color w:val="000000" w:themeColor="text1"/>
        </w:rPr>
        <w:t xml:space="preserve">1) </w:t>
      </w:r>
      <w:r w:rsidR="7D989E29" w:rsidRPr="30401260">
        <w:rPr>
          <w:color w:val="000000" w:themeColor="text1"/>
        </w:rPr>
        <w:t xml:space="preserve">veiksmingai ir skaidriai prieigai prie skirstymo </w:t>
      </w:r>
      <w:r w:rsidR="308BB204" w:rsidRPr="30401260">
        <w:rPr>
          <w:color w:val="000000" w:themeColor="text1"/>
        </w:rPr>
        <w:t>tinklo</w:t>
      </w:r>
      <w:r w:rsidR="7D989E29" w:rsidRPr="30401260">
        <w:rPr>
          <w:color w:val="000000" w:themeColor="text1"/>
        </w:rPr>
        <w:t xml:space="preserve"> užtikrinti;</w:t>
      </w:r>
    </w:p>
    <w:p w14:paraId="057A4356" w14:textId="4E36FDCE" w:rsidR="003B4055" w:rsidRPr="00102889" w:rsidRDefault="006764AD" w:rsidP="00102889">
      <w:pPr>
        <w:ind w:firstLine="720"/>
        <w:jc w:val="both"/>
        <w:rPr>
          <w:color w:val="000000" w:themeColor="text1"/>
          <w:szCs w:val="24"/>
        </w:rPr>
      </w:pPr>
      <w:r>
        <w:rPr>
          <w:color w:val="000000" w:themeColor="text1"/>
          <w:szCs w:val="24"/>
        </w:rPr>
        <w:t xml:space="preserve">2) </w:t>
      </w:r>
      <w:r w:rsidR="003B4055" w:rsidRPr="00102889">
        <w:rPr>
          <w:color w:val="000000" w:themeColor="text1"/>
          <w:szCs w:val="24"/>
        </w:rPr>
        <w:t>konkurencijos ir rinkos veikimo stebėsenai;</w:t>
      </w:r>
    </w:p>
    <w:p w14:paraId="3E75F68F" w14:textId="1559644F" w:rsidR="003B4055" w:rsidRPr="00102889" w:rsidRDefault="675E82F1" w:rsidP="30401260">
      <w:pPr>
        <w:ind w:firstLine="720"/>
        <w:jc w:val="both"/>
        <w:rPr>
          <w:color w:val="000000" w:themeColor="text1"/>
        </w:rPr>
      </w:pPr>
      <w:r w:rsidRPr="30401260">
        <w:rPr>
          <w:color w:val="000000" w:themeColor="text1"/>
        </w:rPr>
        <w:t xml:space="preserve">3) </w:t>
      </w:r>
      <w:r w:rsidR="7D989E29" w:rsidRPr="30401260">
        <w:rPr>
          <w:color w:val="000000" w:themeColor="text1"/>
        </w:rPr>
        <w:t xml:space="preserve">energijos srautų ir </w:t>
      </w:r>
      <w:r w:rsidR="744FC2A5" w:rsidRPr="30401260">
        <w:rPr>
          <w:color w:val="000000" w:themeColor="text1"/>
        </w:rPr>
        <w:t>tinklo</w:t>
      </w:r>
      <w:r w:rsidR="7D989E29" w:rsidRPr="30401260">
        <w:rPr>
          <w:color w:val="000000" w:themeColor="text1"/>
        </w:rPr>
        <w:t xml:space="preserve"> pajėgumų planavimui.</w:t>
      </w:r>
    </w:p>
    <w:p w14:paraId="4E80AE41" w14:textId="4099DB85" w:rsidR="003B4055" w:rsidRPr="003B4055" w:rsidRDefault="675E82F1" w:rsidP="30401260">
      <w:pPr>
        <w:ind w:right="57" w:firstLine="720"/>
        <w:jc w:val="both"/>
        <w:rPr>
          <w:lang w:eastAsia="lt-LT"/>
        </w:rPr>
      </w:pPr>
      <w:r w:rsidRPr="30401260">
        <w:rPr>
          <w:lang w:eastAsia="lt-LT"/>
        </w:rPr>
        <w:t>5.</w:t>
      </w:r>
      <w:r w:rsidR="7D989E29" w:rsidRPr="30401260">
        <w:rPr>
          <w:lang w:eastAsia="lt-LT"/>
        </w:rPr>
        <w:t xml:space="preserve">Vandenilio skirstymo </w:t>
      </w:r>
      <w:r w:rsidR="191B2B1B" w:rsidRPr="30401260">
        <w:rPr>
          <w:lang w:eastAsia="lt-LT"/>
        </w:rPr>
        <w:t>tinklo</w:t>
      </w:r>
      <w:r w:rsidR="7D989E29" w:rsidRPr="30401260">
        <w:rPr>
          <w:lang w:eastAsia="lt-LT"/>
        </w:rPr>
        <w:t xml:space="preserve"> operatorius </w:t>
      </w:r>
      <w:r w:rsidR="7D989E29" w:rsidRPr="30401260">
        <w:rPr>
          <w:rFonts w:eastAsiaTheme="majorEastAsia"/>
          <w:lang w:eastAsia="lt-LT"/>
        </w:rPr>
        <w:t>nediskriminuoja vandenilio sistemos naudotojų</w:t>
      </w:r>
      <w:r w:rsidR="7D989E29" w:rsidRPr="30401260">
        <w:rPr>
          <w:lang w:eastAsia="lt-LT"/>
        </w:rPr>
        <w:t>, įskaitant susijusias įmones, ir užtikrina, kad būtų laikomasi vienodų sąlygų visiems rinkos dalyviams.</w:t>
      </w:r>
    </w:p>
    <w:p w14:paraId="757DFB39" w14:textId="77777777" w:rsidR="00C5542A" w:rsidRPr="004726BE" w:rsidRDefault="00C5542A" w:rsidP="00102889">
      <w:pPr>
        <w:jc w:val="both"/>
        <w:rPr>
          <w:color w:val="000000" w:themeColor="text1"/>
          <w:szCs w:val="24"/>
        </w:rPr>
      </w:pPr>
    </w:p>
    <w:p w14:paraId="361113A6" w14:textId="3ED189AA" w:rsidR="4594C9D7" w:rsidRPr="00725313" w:rsidRDefault="003A001E" w:rsidP="00691F43">
      <w:pPr>
        <w:tabs>
          <w:tab w:val="left" w:pos="567"/>
        </w:tabs>
        <w:ind w:firstLine="720"/>
        <w:jc w:val="both"/>
        <w:rPr>
          <w:b/>
          <w:bCs/>
          <w:color w:val="000000" w:themeColor="text1"/>
          <w:szCs w:val="24"/>
        </w:rPr>
      </w:pPr>
      <w:r w:rsidRPr="00725313">
        <w:rPr>
          <w:b/>
          <w:bCs/>
          <w:szCs w:val="24"/>
        </w:rPr>
        <w:t>3</w:t>
      </w:r>
      <w:r w:rsidR="002004D8">
        <w:rPr>
          <w:b/>
          <w:bCs/>
          <w:szCs w:val="24"/>
        </w:rPr>
        <w:t>4</w:t>
      </w:r>
      <w:r w:rsidR="2FC8539D" w:rsidRPr="00725313">
        <w:rPr>
          <w:b/>
          <w:bCs/>
          <w:szCs w:val="24"/>
        </w:rPr>
        <w:t xml:space="preserve"> straipsnis. </w:t>
      </w:r>
      <w:r w:rsidR="2FC8539D" w:rsidRPr="00725313">
        <w:rPr>
          <w:b/>
          <w:bCs/>
          <w:color w:val="000000" w:themeColor="text1"/>
          <w:szCs w:val="24"/>
        </w:rPr>
        <w:t>Geografiškai riboti vandenilio tinklai</w:t>
      </w:r>
    </w:p>
    <w:p w14:paraId="26E315BD" w14:textId="060A32CD" w:rsidR="4EC8992C" w:rsidRPr="00725313" w:rsidRDefault="2FC8539D" w:rsidP="24777FA2">
      <w:pPr>
        <w:ind w:firstLine="720"/>
        <w:jc w:val="both"/>
        <w:rPr>
          <w:color w:val="000000" w:themeColor="text1"/>
          <w:szCs w:val="24"/>
        </w:rPr>
      </w:pPr>
      <w:r w:rsidRPr="00725313">
        <w:rPr>
          <w:color w:val="000000" w:themeColor="text1"/>
          <w:szCs w:val="24"/>
        </w:rPr>
        <w:lastRenderedPageBreak/>
        <w:t xml:space="preserve">1. </w:t>
      </w:r>
      <w:r w:rsidRPr="00691F43">
        <w:rPr>
          <w:color w:val="000000" w:themeColor="text1"/>
          <w:szCs w:val="24"/>
        </w:rPr>
        <w:t>Taryba</w:t>
      </w:r>
      <w:r w:rsidRPr="00725313">
        <w:rPr>
          <w:color w:val="000000" w:themeColor="text1"/>
          <w:szCs w:val="24"/>
        </w:rPr>
        <w:t xml:space="preserve"> </w:t>
      </w:r>
      <w:r w:rsidRPr="00D367C0">
        <w:rPr>
          <w:rFonts w:eastAsia="Aptos"/>
          <w:color w:val="000000" w:themeColor="text1"/>
          <w:szCs w:val="24"/>
        </w:rPr>
        <w:t>savo nustatyta tvarka</w:t>
      </w:r>
      <w:r w:rsidRPr="00725313">
        <w:rPr>
          <w:szCs w:val="24"/>
        </w:rPr>
        <w:t xml:space="preserve"> </w:t>
      </w:r>
      <w:r w:rsidRPr="00725313">
        <w:rPr>
          <w:color w:val="000000" w:themeColor="text1"/>
          <w:szCs w:val="24"/>
        </w:rPr>
        <w:t xml:space="preserve">turi teisę priimti sprendimą dėl išimties dėl veiklos rūšių atskyrimo, </w:t>
      </w:r>
      <w:r w:rsidRPr="0069267F">
        <w:rPr>
          <w:color w:val="000000" w:themeColor="text1"/>
          <w:szCs w:val="24"/>
        </w:rPr>
        <w:t xml:space="preserve">nustatyto šio įstatymo </w:t>
      </w:r>
      <w:r w:rsidR="00D964F0" w:rsidRPr="0069267F">
        <w:rPr>
          <w:color w:val="000000" w:themeColor="text1"/>
          <w:szCs w:val="24"/>
        </w:rPr>
        <w:t>4</w:t>
      </w:r>
      <w:r w:rsidR="0069267F" w:rsidRPr="0069267F">
        <w:rPr>
          <w:color w:val="000000" w:themeColor="text1"/>
          <w:szCs w:val="24"/>
        </w:rPr>
        <w:t>2</w:t>
      </w:r>
      <w:r w:rsidRPr="0069267F">
        <w:rPr>
          <w:color w:val="000000" w:themeColor="text1"/>
          <w:szCs w:val="24"/>
        </w:rPr>
        <w:t xml:space="preserve"> straipsnyje, pritaikymo asmenims, kurie valdo vandenilio tinklus, kuriais vandenilis transportuojamas</w:t>
      </w:r>
      <w:r w:rsidRPr="00725313">
        <w:rPr>
          <w:color w:val="000000" w:themeColor="text1"/>
          <w:szCs w:val="24"/>
        </w:rPr>
        <w:t xml:space="preserve"> geografiškai ribotoje, pramoninėje ar komercinėje vietovėje. Išimties galiojimo laikotarpiu toks tinklas turi tenkinti visas šias sąlygas:</w:t>
      </w:r>
    </w:p>
    <w:p w14:paraId="1026271F" w14:textId="303A5396" w:rsidR="39D508EE" w:rsidRPr="00D367C0" w:rsidRDefault="27FA9018" w:rsidP="2F118BFB">
      <w:pPr>
        <w:ind w:firstLine="720"/>
        <w:jc w:val="both"/>
        <w:rPr>
          <w:color w:val="000000" w:themeColor="text1"/>
          <w:szCs w:val="24"/>
        </w:rPr>
      </w:pPr>
      <w:r w:rsidRPr="00725313">
        <w:rPr>
          <w:color w:val="000000" w:themeColor="text1"/>
          <w:szCs w:val="24"/>
        </w:rPr>
        <w:t xml:space="preserve">1) </w:t>
      </w:r>
      <w:r w:rsidRPr="00ED5F4E">
        <w:rPr>
          <w:color w:val="000000" w:themeColor="text1"/>
          <w:szCs w:val="24"/>
        </w:rPr>
        <w:t>jis</w:t>
      </w:r>
      <w:r w:rsidRPr="00D367C0">
        <w:rPr>
          <w:color w:val="000000" w:themeColor="text1"/>
          <w:szCs w:val="24"/>
        </w:rPr>
        <w:t xml:space="preserve"> neapima vandenilio jungčių;</w:t>
      </w:r>
    </w:p>
    <w:p w14:paraId="3B3A0F37" w14:textId="53128F2E" w:rsidR="75354292" w:rsidRPr="00D367C0" w:rsidRDefault="24777FA2" w:rsidP="2F118BFB">
      <w:pPr>
        <w:ind w:firstLine="720"/>
        <w:jc w:val="both"/>
        <w:rPr>
          <w:color w:val="000000" w:themeColor="text1"/>
          <w:szCs w:val="24"/>
        </w:rPr>
      </w:pPr>
      <w:r w:rsidRPr="00D367C0">
        <w:rPr>
          <w:color w:val="000000" w:themeColor="text1"/>
          <w:szCs w:val="24"/>
        </w:rPr>
        <w:t>2) jis neturi tiesioginių jungčių su vandenilio saugyklomis arba vandenilio terminalais, išskyrus atvejus, kai tokios saugyklos ar terminalai taip pat yra prijungti prie vandenilio tinklo, kuriam netaikoma pagal šį straipsnį suteikta nukrypti leidžianti nuostata;</w:t>
      </w:r>
    </w:p>
    <w:p w14:paraId="24436497" w14:textId="427F60DD" w:rsidR="64815F1B" w:rsidRPr="00D367C0" w:rsidRDefault="3FEED082" w:rsidP="00DC3991">
      <w:pPr>
        <w:ind w:firstLine="720"/>
        <w:jc w:val="both"/>
        <w:rPr>
          <w:color w:val="000000" w:themeColor="text1"/>
          <w:szCs w:val="24"/>
        </w:rPr>
      </w:pPr>
      <w:r w:rsidRPr="00D367C0">
        <w:rPr>
          <w:color w:val="000000" w:themeColor="text1"/>
          <w:szCs w:val="24"/>
        </w:rPr>
        <w:t>3) jo paskirtis yra visų pirma tiekti vandenilį vartotojams, tiesiogiai prijungtiems prie šio tinklo;</w:t>
      </w:r>
    </w:p>
    <w:p w14:paraId="5CDD6863" w14:textId="33FB10D5" w:rsidR="3FEED082" w:rsidRPr="00D367C0" w:rsidRDefault="3FEED082" w:rsidP="00DC3991">
      <w:pPr>
        <w:ind w:firstLine="720"/>
        <w:jc w:val="both"/>
        <w:rPr>
          <w:color w:val="000000" w:themeColor="text1"/>
          <w:szCs w:val="24"/>
        </w:rPr>
      </w:pPr>
      <w:r w:rsidRPr="00D367C0">
        <w:rPr>
          <w:color w:val="000000" w:themeColor="text1"/>
          <w:szCs w:val="24"/>
        </w:rPr>
        <w:t>4) jis nėra prijungtas prie jokio kito vandenilio tinklo, išskyrus tinklus, kuriems taip pat taikoma pagal šį straipsnį suteikta nukrypti leidžianti nuostata ir kuriuos eksploatuoja tas pats vandenilio tinklo operatorius.</w:t>
      </w:r>
    </w:p>
    <w:p w14:paraId="010A798C" w14:textId="77777777" w:rsidR="0049158E" w:rsidRPr="00004F97" w:rsidRDefault="3FEED082" w:rsidP="0049158E">
      <w:pPr>
        <w:ind w:firstLine="720"/>
        <w:jc w:val="both"/>
        <w:rPr>
          <w:szCs w:val="24"/>
        </w:rPr>
      </w:pPr>
      <w:r w:rsidRPr="00725313">
        <w:rPr>
          <w:color w:val="000000" w:themeColor="text1"/>
          <w:szCs w:val="24"/>
        </w:rPr>
        <w:t xml:space="preserve">2. Taryba turi </w:t>
      </w:r>
      <w:r w:rsidR="13DD4585" w:rsidRPr="00725313">
        <w:rPr>
          <w:color w:val="000000" w:themeColor="text1"/>
          <w:szCs w:val="24"/>
        </w:rPr>
        <w:t>teisę</w:t>
      </w:r>
      <w:r w:rsidRPr="00725313">
        <w:rPr>
          <w:color w:val="000000" w:themeColor="text1"/>
          <w:szCs w:val="24"/>
        </w:rPr>
        <w:t xml:space="preserve"> </w:t>
      </w:r>
      <w:r w:rsidR="51FBB9A8" w:rsidRPr="00725313">
        <w:rPr>
          <w:color w:val="000000" w:themeColor="text1"/>
          <w:szCs w:val="24"/>
        </w:rPr>
        <w:t xml:space="preserve">priimti sprendimą dėl </w:t>
      </w:r>
      <w:r w:rsidRPr="00725313">
        <w:rPr>
          <w:color w:val="000000" w:themeColor="text1"/>
          <w:szCs w:val="24"/>
        </w:rPr>
        <w:t>išimt</w:t>
      </w:r>
      <w:r w:rsidR="47717AA7" w:rsidRPr="00725313">
        <w:rPr>
          <w:color w:val="000000" w:themeColor="text1"/>
          <w:szCs w:val="24"/>
        </w:rPr>
        <w:t>ies,</w:t>
      </w:r>
      <w:r w:rsidRPr="00725313">
        <w:rPr>
          <w:color w:val="000000" w:themeColor="text1"/>
          <w:szCs w:val="24"/>
        </w:rPr>
        <w:t xml:space="preserve"> </w:t>
      </w:r>
      <w:r w:rsidRPr="0069267F">
        <w:rPr>
          <w:color w:val="000000" w:themeColor="text1"/>
          <w:szCs w:val="24"/>
        </w:rPr>
        <w:t>nurodyt</w:t>
      </w:r>
      <w:r w:rsidR="7E55D7D2" w:rsidRPr="0069267F">
        <w:rPr>
          <w:color w:val="000000" w:themeColor="text1"/>
          <w:szCs w:val="24"/>
        </w:rPr>
        <w:t>os</w:t>
      </w:r>
      <w:r w:rsidRPr="0069267F">
        <w:rPr>
          <w:color w:val="000000" w:themeColor="text1"/>
          <w:szCs w:val="24"/>
        </w:rPr>
        <w:t xml:space="preserve"> šio st</w:t>
      </w:r>
      <w:r w:rsidR="32E78397" w:rsidRPr="0069267F">
        <w:rPr>
          <w:color w:val="000000" w:themeColor="text1"/>
          <w:szCs w:val="24"/>
        </w:rPr>
        <w:t>raipsnio 1 dalyje,</w:t>
      </w:r>
      <w:r w:rsidRPr="0069267F">
        <w:rPr>
          <w:color w:val="000000" w:themeColor="text1"/>
          <w:szCs w:val="24"/>
        </w:rPr>
        <w:t xml:space="preserve"> </w:t>
      </w:r>
      <w:r w:rsidR="63B89496" w:rsidRPr="0069267F">
        <w:rPr>
          <w:color w:val="000000" w:themeColor="text1"/>
          <w:szCs w:val="24"/>
        </w:rPr>
        <w:t>panaikinimo</w:t>
      </w:r>
      <w:r w:rsidR="63B89496" w:rsidRPr="00725313">
        <w:rPr>
          <w:color w:val="000000" w:themeColor="text1"/>
          <w:szCs w:val="24"/>
        </w:rPr>
        <w:t xml:space="preserve">, jeigu </w:t>
      </w:r>
      <w:r w:rsidR="1648686F" w:rsidRPr="00725313">
        <w:rPr>
          <w:color w:val="000000" w:themeColor="text1"/>
          <w:szCs w:val="24"/>
        </w:rPr>
        <w:t xml:space="preserve">pagal </w:t>
      </w:r>
      <w:r w:rsidR="63B89496" w:rsidRPr="00725313">
        <w:rPr>
          <w:color w:val="000000" w:themeColor="text1"/>
          <w:szCs w:val="24"/>
        </w:rPr>
        <w:t xml:space="preserve">Tarybai </w:t>
      </w:r>
      <w:r w:rsidR="32E78397" w:rsidRPr="00725313">
        <w:rPr>
          <w:color w:val="000000" w:themeColor="text1"/>
          <w:szCs w:val="24"/>
        </w:rPr>
        <w:t>atlik</w:t>
      </w:r>
      <w:r w:rsidR="75737871" w:rsidRPr="00725313">
        <w:rPr>
          <w:color w:val="000000" w:themeColor="text1"/>
          <w:szCs w:val="24"/>
        </w:rPr>
        <w:t>tą</w:t>
      </w:r>
      <w:r w:rsidR="32E78397" w:rsidRPr="00725313">
        <w:rPr>
          <w:color w:val="000000" w:themeColor="text1"/>
          <w:szCs w:val="24"/>
        </w:rPr>
        <w:t xml:space="preserve"> įvertinimą</w:t>
      </w:r>
      <w:r w:rsidRPr="00725313">
        <w:rPr>
          <w:color w:val="000000" w:themeColor="text1"/>
          <w:szCs w:val="24"/>
        </w:rPr>
        <w:t xml:space="preserve"> </w:t>
      </w:r>
      <w:r w:rsidR="4260A984" w:rsidRPr="00725313">
        <w:rPr>
          <w:color w:val="000000" w:themeColor="text1"/>
          <w:szCs w:val="24"/>
        </w:rPr>
        <w:t>būtų nustatyta</w:t>
      </w:r>
      <w:r w:rsidRPr="00725313">
        <w:rPr>
          <w:color w:val="000000" w:themeColor="text1"/>
          <w:szCs w:val="24"/>
        </w:rPr>
        <w:t xml:space="preserve">, kad tolesnis </w:t>
      </w:r>
      <w:r w:rsidR="19DFE2D6" w:rsidRPr="00725313">
        <w:rPr>
          <w:color w:val="000000" w:themeColor="text1"/>
          <w:szCs w:val="24"/>
        </w:rPr>
        <w:t>išimties taikymas</w:t>
      </w:r>
      <w:r w:rsidRPr="00725313">
        <w:rPr>
          <w:color w:val="000000" w:themeColor="text1"/>
          <w:szCs w:val="24"/>
        </w:rPr>
        <w:t xml:space="preserve"> </w:t>
      </w:r>
      <w:r w:rsidR="500D3860" w:rsidRPr="00725313">
        <w:rPr>
          <w:color w:val="000000" w:themeColor="text1"/>
          <w:szCs w:val="24"/>
        </w:rPr>
        <w:t xml:space="preserve">ribotų </w:t>
      </w:r>
      <w:r w:rsidRPr="00725313">
        <w:rPr>
          <w:color w:val="000000" w:themeColor="text1"/>
          <w:szCs w:val="24"/>
        </w:rPr>
        <w:t>konkurencij</w:t>
      </w:r>
      <w:r w:rsidR="2D006FB5" w:rsidRPr="00725313">
        <w:rPr>
          <w:color w:val="000000" w:themeColor="text1"/>
          <w:szCs w:val="24"/>
        </w:rPr>
        <w:t>ą</w:t>
      </w:r>
      <w:r w:rsidRPr="00725313">
        <w:rPr>
          <w:color w:val="000000" w:themeColor="text1"/>
          <w:szCs w:val="24"/>
        </w:rPr>
        <w:t xml:space="preserve"> arba neigiamai paveiktų veiksmingą </w:t>
      </w:r>
      <w:r w:rsidRPr="00004F97">
        <w:rPr>
          <w:color w:val="000000" w:themeColor="text1"/>
          <w:szCs w:val="24"/>
        </w:rPr>
        <w:t xml:space="preserve">vandenilio infrastruktūros diegimą ar vandenilio rinkos plėtrą arba jei nebetenkinama bent viena iš </w:t>
      </w:r>
      <w:r w:rsidR="7F4D08D7" w:rsidRPr="00004F97">
        <w:rPr>
          <w:color w:val="000000" w:themeColor="text1"/>
          <w:szCs w:val="24"/>
        </w:rPr>
        <w:t xml:space="preserve">šio straipsnio </w:t>
      </w:r>
      <w:r w:rsidRPr="00004F97">
        <w:rPr>
          <w:color w:val="000000" w:themeColor="text1"/>
          <w:szCs w:val="24"/>
        </w:rPr>
        <w:t>1 dalyje išvardytų sąlygų.</w:t>
      </w:r>
    </w:p>
    <w:p w14:paraId="1E455156" w14:textId="6AC61374" w:rsidR="3FEED082" w:rsidRPr="00004F97" w:rsidRDefault="2FC8539D" w:rsidP="2FC8539D">
      <w:pPr>
        <w:ind w:firstLine="720"/>
        <w:jc w:val="both"/>
        <w:rPr>
          <w:rFonts w:eastAsia="Aptos"/>
          <w:color w:val="000000" w:themeColor="text1"/>
          <w:szCs w:val="24"/>
        </w:rPr>
      </w:pPr>
      <w:r w:rsidRPr="00004F97">
        <w:rPr>
          <w:rFonts w:eastAsia="Aptos"/>
          <w:b/>
          <w:bCs/>
          <w:color w:val="000000" w:themeColor="text1"/>
          <w:szCs w:val="24"/>
        </w:rPr>
        <w:t xml:space="preserve"> </w:t>
      </w:r>
      <w:r w:rsidRPr="00004F97">
        <w:rPr>
          <w:rFonts w:eastAsia="Aptos"/>
          <w:color w:val="000000" w:themeColor="text1"/>
          <w:szCs w:val="24"/>
        </w:rPr>
        <w:t>Taryba, kas septynerius metus nuo leidimo</w:t>
      </w:r>
      <w:r w:rsidRPr="00D367C0">
        <w:rPr>
          <w:rFonts w:eastAsia="Aptos"/>
          <w:color w:val="000000" w:themeColor="text1"/>
          <w:szCs w:val="24"/>
        </w:rPr>
        <w:t xml:space="preserve"> taikyti išimtį pagal šio straipsnio 1</w:t>
      </w:r>
      <w:r w:rsidR="00686FDA">
        <w:rPr>
          <w:rFonts w:eastAsia="Aptos"/>
          <w:color w:val="000000" w:themeColor="text1"/>
          <w:szCs w:val="24"/>
        </w:rPr>
        <w:t xml:space="preserve"> </w:t>
      </w:r>
      <w:r w:rsidRPr="00D367C0">
        <w:rPr>
          <w:rFonts w:eastAsia="Aptos"/>
          <w:color w:val="000000" w:themeColor="text1"/>
          <w:szCs w:val="24"/>
        </w:rPr>
        <w:t>dalį suteikimo dienos paskelbia išimčių poveikio konkurencijai, vandenilio infrastruktūrai ir vandenilio rinkos plėtrai bei funkcionavimui Europos Sąjungoje arba Lietuvoje įvertinimą (</w:t>
      </w:r>
      <w:r w:rsidRPr="00004F97">
        <w:rPr>
          <w:rFonts w:eastAsia="Aptos"/>
          <w:color w:val="000000" w:themeColor="text1"/>
          <w:szCs w:val="24"/>
        </w:rPr>
        <w:t>ataskaitą).</w:t>
      </w:r>
    </w:p>
    <w:p w14:paraId="49E094CE" w14:textId="16B95F7C" w:rsidR="50712E28" w:rsidRPr="00F00E14" w:rsidRDefault="2FC8539D" w:rsidP="008233F6">
      <w:pPr>
        <w:ind w:firstLine="720"/>
        <w:jc w:val="both"/>
        <w:rPr>
          <w:rFonts w:eastAsia="Aptos"/>
          <w:color w:val="000000" w:themeColor="text1"/>
          <w:szCs w:val="24"/>
        </w:rPr>
      </w:pPr>
      <w:r w:rsidRPr="00004F97">
        <w:rPr>
          <w:color w:val="000000" w:themeColor="text1"/>
          <w:szCs w:val="24"/>
        </w:rPr>
        <w:t xml:space="preserve"> </w:t>
      </w:r>
      <w:r w:rsidRPr="00004F97">
        <w:rPr>
          <w:rFonts w:eastAsia="Aptos"/>
          <w:color w:val="000000" w:themeColor="text1"/>
          <w:szCs w:val="24"/>
        </w:rPr>
        <w:t>3. Taryba, savo nustatyta tvarka, priimdama sprendimą dėl šio straipsnio 1 dalyje nurodytos išimties suteikimo, kartu priima sprendimą ir dėl Reglamento (ES) 2024/1789 7 straipsnio 7 dalyje nurodytos išimties suteikimo</w:t>
      </w:r>
      <w:r w:rsidR="008233F6" w:rsidRPr="00004F97">
        <w:rPr>
          <w:rFonts w:eastAsia="Aptos"/>
          <w:color w:val="000000" w:themeColor="text1"/>
          <w:szCs w:val="24"/>
        </w:rPr>
        <w:t>.</w:t>
      </w:r>
      <w:r w:rsidRPr="00004F97">
        <w:rPr>
          <w:rFonts w:eastAsia="Aptos"/>
          <w:color w:val="000000" w:themeColor="text1"/>
          <w:szCs w:val="24"/>
        </w:rPr>
        <w:t xml:space="preserve"> </w:t>
      </w:r>
      <w:r w:rsidR="00E137C9" w:rsidRPr="00004F97">
        <w:t>Tokiu atveju geografiškai riboti vandenilio</w:t>
      </w:r>
      <w:r w:rsidR="00E137C9">
        <w:t xml:space="preserve"> tinklai </w:t>
      </w:r>
      <w:r w:rsidR="00E137C9" w:rsidRPr="00F00E14">
        <w:rPr>
          <w:rStyle w:val="Strong"/>
          <w:rFonts w:eastAsiaTheme="majorEastAsia"/>
          <w:b w:val="0"/>
          <w:bCs w:val="0"/>
        </w:rPr>
        <w:t>nelaikomi įleidimo ir išleidimo sistema ar jos dalimi</w:t>
      </w:r>
      <w:r w:rsidR="00E137C9" w:rsidRPr="00F00E14">
        <w:t>.</w:t>
      </w:r>
    </w:p>
    <w:p w14:paraId="5054F28F" w14:textId="772CF0FE" w:rsidR="00A66331" w:rsidRPr="00F00E14" w:rsidRDefault="00A66331" w:rsidP="0049158E">
      <w:pPr>
        <w:ind w:firstLine="720"/>
        <w:jc w:val="both"/>
        <w:rPr>
          <w:color w:val="000000" w:themeColor="text1"/>
          <w:szCs w:val="24"/>
          <w:highlight w:val="cyan"/>
        </w:rPr>
      </w:pPr>
    </w:p>
    <w:p w14:paraId="3FB2318B" w14:textId="23805CDE" w:rsidR="6DA586F2" w:rsidRPr="00725313" w:rsidRDefault="002B7974" w:rsidP="00D367C0">
      <w:pPr>
        <w:tabs>
          <w:tab w:val="left" w:pos="567"/>
        </w:tabs>
        <w:ind w:firstLine="720"/>
        <w:jc w:val="both"/>
        <w:rPr>
          <w:b/>
          <w:bCs/>
          <w:szCs w:val="24"/>
        </w:rPr>
      </w:pPr>
      <w:r w:rsidRPr="00725313">
        <w:rPr>
          <w:b/>
          <w:bCs/>
          <w:szCs w:val="24"/>
        </w:rPr>
        <w:t>3</w:t>
      </w:r>
      <w:r w:rsidR="002004D8">
        <w:rPr>
          <w:b/>
          <w:bCs/>
          <w:szCs w:val="24"/>
        </w:rPr>
        <w:t>5</w:t>
      </w:r>
      <w:r w:rsidR="5C501D2F" w:rsidRPr="00725313">
        <w:rPr>
          <w:b/>
          <w:bCs/>
          <w:szCs w:val="24"/>
        </w:rPr>
        <w:t xml:space="preserve"> straipsnis. Vandenilio tinklo jungtys su trečiosiomis valstybėmis </w:t>
      </w:r>
    </w:p>
    <w:p w14:paraId="7AD37D80" w14:textId="71F411D2" w:rsidR="6DA586F2" w:rsidRPr="00DD61B4" w:rsidRDefault="006D73E9" w:rsidP="006D73E9">
      <w:pPr>
        <w:ind w:firstLine="720"/>
        <w:jc w:val="both"/>
        <w:rPr>
          <w:color w:val="000000" w:themeColor="text1"/>
          <w:szCs w:val="24"/>
        </w:rPr>
      </w:pPr>
      <w:r w:rsidRPr="00725313">
        <w:rPr>
          <w:color w:val="000000" w:themeColor="text1"/>
          <w:szCs w:val="24"/>
        </w:rPr>
        <w:t xml:space="preserve">1. </w:t>
      </w:r>
      <w:r w:rsidR="0D429B83" w:rsidRPr="00725313">
        <w:rPr>
          <w:color w:val="000000" w:themeColor="text1"/>
          <w:szCs w:val="24"/>
        </w:rPr>
        <w:t>Prieš pradedant eksploatuoti vandenilio jungtį tarp Lietuvos Respublikos ir trečiosios valstybės, su atitinkama trečiąja valstybe sudaromas tarptautinis susitarimas pagal Sutarties dėl Europos Sąjungos veikimo 218 straipsnį. Tame susitarime nustatomos atitinkamos vandenilio jungties eksploatavimo taisyklės, kai tai būtina siekiant užtik</w:t>
      </w:r>
      <w:r w:rsidR="0D429B83" w:rsidRPr="00DD61B4">
        <w:rPr>
          <w:color w:val="000000" w:themeColor="text1"/>
          <w:szCs w:val="24"/>
        </w:rPr>
        <w:t>rinti jų nuoseklumą ir suderinamumą su vandenilio tinklams taikomomis taisyklėmis, nustatytomis šiame įstatyme ir Reglamente (ES) 2024/1789. Draudžiama sudaryti šioje dalyje nurodytą tarptautinį susitarimą dėl vandenilio jungties, esančios trečiojoje valstybėje, kuri pagal Nacionalinio saugumo strategiją kelia grėsmę Lietuvos Respublikos nacionaliniam saugumui ir nacionalinio saugumo interesų užtikrinimui.</w:t>
      </w:r>
    </w:p>
    <w:p w14:paraId="107B65D7" w14:textId="6638639E" w:rsidR="006D73E9" w:rsidRPr="00DD61B4" w:rsidRDefault="006D73E9" w:rsidP="006D73E9">
      <w:pPr>
        <w:ind w:firstLine="720"/>
        <w:jc w:val="both"/>
        <w:rPr>
          <w:color w:val="000000" w:themeColor="text1"/>
          <w:szCs w:val="24"/>
        </w:rPr>
      </w:pPr>
      <w:r w:rsidRPr="00DD61B4">
        <w:rPr>
          <w:color w:val="000000" w:themeColor="text1"/>
          <w:szCs w:val="24"/>
        </w:rPr>
        <w:t xml:space="preserve">2. </w:t>
      </w:r>
      <w:r w:rsidR="0D429B83" w:rsidRPr="00DD61B4">
        <w:rPr>
          <w:color w:val="000000" w:themeColor="text1"/>
          <w:szCs w:val="24"/>
        </w:rPr>
        <w:t>Tarptautinis susitarimas, nurodytas šio straipsnio 1 dalyje, gali būti nesudaromas, jeigu Lietuvos Respublika, kaip valstybė narė, prijungta arba ketinanti būti prijungta prie vandenilio jungties, derasi ir sudaro tarpvyriausybinį susitarimą su atitinkama trečiąja valstybe. Tame tarpvyriausybiniame susitarime turi būti nustatytos vandenilio jungties eksploatavimo taisyklės, užtikrinančios jų nuoseklumą ir suderinamumą su šiame įstatyme ir Reglamente (ES) 2024/1789 nustatytomis vandenilio tinklams taikomomis taisyklėmis. Draudžiama sudaryti tarpvyriausybinį susitarimą dėl prijungimo prie vandenilio jungties, esančios  trečiojoje valstybėje, kuri pagal Nacionalinio saugumo strategiją kelia grėsmę Lietuvos Respublikos nacionaliniam saugumui ir nacionalinio saugumo interesų užtikrinimui.</w:t>
      </w:r>
    </w:p>
    <w:p w14:paraId="70552BA2" w14:textId="0E3A2188" w:rsidR="6DA586F2" w:rsidRPr="00725313" w:rsidRDefault="006D73E9" w:rsidP="006D73E9">
      <w:pPr>
        <w:ind w:firstLine="720"/>
        <w:jc w:val="both"/>
        <w:rPr>
          <w:szCs w:val="24"/>
        </w:rPr>
      </w:pPr>
      <w:r w:rsidRPr="00DD61B4">
        <w:rPr>
          <w:szCs w:val="24"/>
        </w:rPr>
        <w:t xml:space="preserve">3. </w:t>
      </w:r>
      <w:r w:rsidR="0D429B83" w:rsidRPr="00DD61B4">
        <w:rPr>
          <w:szCs w:val="24"/>
        </w:rPr>
        <w:t>Šio straipsnio nuostatos nedraudžia Lietuvos Respublikai pagal savo kompetenciją ir laikantis taikytinų procedūrų inicijuoti dialogą su prijungtomis trečiosiomis valstybėmis, įskaitant bendradarbiavimą su šiomis valstybėmis vandenilio gamybos srityje socialiniais ir aplinkosaugos klausimais, išskyrus šio straipsnio 2 dalyje nustatytą</w:t>
      </w:r>
      <w:r w:rsidR="0D429B83" w:rsidRPr="00725313">
        <w:rPr>
          <w:szCs w:val="24"/>
        </w:rPr>
        <w:t xml:space="preserve"> ribojimą.</w:t>
      </w:r>
    </w:p>
    <w:p w14:paraId="6CC21A0A" w14:textId="32DC4202" w:rsidR="6DA586F2" w:rsidRPr="00044BC7" w:rsidRDefault="6DA586F2" w:rsidP="00BB3A42">
      <w:pPr>
        <w:pStyle w:val="ListParagraph"/>
        <w:spacing w:after="0"/>
        <w:ind w:left="90" w:right="57" w:firstLine="990"/>
        <w:jc w:val="both"/>
        <w:rPr>
          <w:rFonts w:ascii="Times New Roman" w:eastAsia="Times New Roman" w:hAnsi="Times New Roman" w:cs="Times New Roman"/>
          <w:sz w:val="24"/>
          <w:szCs w:val="24"/>
          <w:highlight w:val="yellow"/>
        </w:rPr>
      </w:pPr>
    </w:p>
    <w:p w14:paraId="19A5DF7C" w14:textId="5092EE48" w:rsidR="6DA586F2" w:rsidRPr="00725313" w:rsidRDefault="00A1556C" w:rsidP="005B4BE7">
      <w:pPr>
        <w:tabs>
          <w:tab w:val="left" w:pos="567"/>
        </w:tabs>
        <w:ind w:firstLine="720"/>
        <w:jc w:val="both"/>
        <w:rPr>
          <w:b/>
          <w:bCs/>
          <w:color w:val="000000" w:themeColor="text1"/>
          <w:szCs w:val="24"/>
        </w:rPr>
      </w:pPr>
      <w:r w:rsidRPr="00725313">
        <w:rPr>
          <w:b/>
          <w:bCs/>
          <w:szCs w:val="24"/>
        </w:rPr>
        <w:t>3</w:t>
      </w:r>
      <w:r w:rsidR="002004D8">
        <w:rPr>
          <w:b/>
          <w:bCs/>
          <w:szCs w:val="24"/>
        </w:rPr>
        <w:t>6</w:t>
      </w:r>
      <w:r w:rsidR="28F0C769" w:rsidRPr="00725313">
        <w:rPr>
          <w:b/>
          <w:bCs/>
          <w:color w:val="000000" w:themeColor="text1"/>
          <w:szCs w:val="24"/>
        </w:rPr>
        <w:t xml:space="preserve"> straipsnis.</w:t>
      </w:r>
      <w:r w:rsidR="28F0C769" w:rsidRPr="00725313">
        <w:rPr>
          <w:color w:val="000000" w:themeColor="text1"/>
          <w:szCs w:val="24"/>
        </w:rPr>
        <w:t xml:space="preserve"> </w:t>
      </w:r>
      <w:r w:rsidR="28F0C769" w:rsidRPr="00725313">
        <w:rPr>
          <w:b/>
          <w:bCs/>
          <w:color w:val="000000" w:themeColor="text1"/>
          <w:szCs w:val="24"/>
        </w:rPr>
        <w:t>Konfidencialumo reikalavimai vandenilio tinklų, vandenilio saugyklų ir vandenilio terminalų operatoriams</w:t>
      </w:r>
    </w:p>
    <w:p w14:paraId="4BBECBD6" w14:textId="44E6796B" w:rsidR="2B50C2F2" w:rsidRPr="00725313" w:rsidRDefault="734BBD52" w:rsidP="009039D1">
      <w:pPr>
        <w:ind w:firstLine="720"/>
        <w:jc w:val="both"/>
        <w:rPr>
          <w:color w:val="000000" w:themeColor="text1"/>
          <w:szCs w:val="24"/>
        </w:rPr>
      </w:pPr>
      <w:r w:rsidRPr="00725313">
        <w:rPr>
          <w:color w:val="000000" w:themeColor="text1"/>
          <w:szCs w:val="24"/>
        </w:rPr>
        <w:lastRenderedPageBreak/>
        <w:t xml:space="preserve">1. Nedarant poveikio teisinėms pareigoms atskleisti informaciją, kiekvienas vandenilio tinklo, vandenilio saugyklos ar vandenilio terminalo operatorius ir kiekvienas vandenilio tinklo savininkas </w:t>
      </w:r>
      <w:r w:rsidR="00641AB3" w:rsidRPr="00725313">
        <w:rPr>
          <w:color w:val="000000" w:themeColor="text1"/>
          <w:szCs w:val="24"/>
        </w:rPr>
        <w:t>prival</w:t>
      </w:r>
      <w:r w:rsidR="006A6172" w:rsidRPr="00725313">
        <w:rPr>
          <w:color w:val="000000" w:themeColor="text1"/>
          <w:szCs w:val="24"/>
        </w:rPr>
        <w:t>o saugoti</w:t>
      </w:r>
      <w:r w:rsidRPr="00725313">
        <w:rPr>
          <w:color w:val="000000" w:themeColor="text1"/>
          <w:szCs w:val="24"/>
        </w:rPr>
        <w:t xml:space="preserve"> neskelbtin</w:t>
      </w:r>
      <w:r w:rsidR="00273ABC" w:rsidRPr="00725313">
        <w:rPr>
          <w:color w:val="000000" w:themeColor="text1"/>
          <w:szCs w:val="24"/>
        </w:rPr>
        <w:t xml:space="preserve">os </w:t>
      </w:r>
      <w:r w:rsidRPr="00725313">
        <w:rPr>
          <w:color w:val="000000" w:themeColor="text1"/>
          <w:szCs w:val="24"/>
        </w:rPr>
        <w:t>komercinės informacijos, gautos vykdant jų veiklą, konfidencialumą ir užtikrin</w:t>
      </w:r>
      <w:r w:rsidR="00273ABC" w:rsidRPr="00725313">
        <w:rPr>
          <w:color w:val="000000" w:themeColor="text1"/>
          <w:szCs w:val="24"/>
        </w:rPr>
        <w:t>ti</w:t>
      </w:r>
      <w:r w:rsidRPr="00725313">
        <w:rPr>
          <w:color w:val="000000" w:themeColor="text1"/>
          <w:szCs w:val="24"/>
        </w:rPr>
        <w:t>, kad informacija apie jų pačių veiklą, kuri gali suteikti komercinį pranašumą, nebūtų atskleista diskriminaciniu būdu. Visų pirma, jei vandenilio tinklo, vandenilio saugyklos ar vandenilio terminalo operatorius arba vandenilio tinklo savininkas priklauso vertikaliai integruotai įmonei, jis neatskleidžia jokios neskelbtinos komercinės informacijos kitiems vertikaliai integruotos įmonės padaliniams, kurie nėra perdavimo sistemos operatoriai, skirstymo sistemos operatoriai arba vandenilio tinklo operatoriai, nebent tai būtina verslo sandoriui atlikti.</w:t>
      </w:r>
    </w:p>
    <w:p w14:paraId="0BBDF227" w14:textId="4EC99535" w:rsidR="6DA586F2" w:rsidRPr="00725313" w:rsidRDefault="734BBD52" w:rsidP="009039D1">
      <w:pPr>
        <w:ind w:firstLine="720"/>
        <w:jc w:val="both"/>
        <w:rPr>
          <w:color w:val="000000" w:themeColor="text1"/>
          <w:szCs w:val="24"/>
        </w:rPr>
      </w:pPr>
      <w:r w:rsidRPr="00725313">
        <w:rPr>
          <w:color w:val="000000" w:themeColor="text1"/>
          <w:szCs w:val="24"/>
        </w:rPr>
        <w:t xml:space="preserve">2. Susijusioms įmonėms parduodant ar perkant vandenilį, vandenilio tinklo, vandenilio saugyklos ar vandenilio terminalo operatoriai </w:t>
      </w:r>
      <w:r w:rsidR="25EEB99F" w:rsidRPr="00725313">
        <w:rPr>
          <w:color w:val="000000" w:themeColor="text1"/>
          <w:szCs w:val="24"/>
        </w:rPr>
        <w:t>negali suteikti</w:t>
      </w:r>
      <w:r w:rsidRPr="00725313">
        <w:rPr>
          <w:color w:val="000000" w:themeColor="text1"/>
          <w:szCs w:val="24"/>
        </w:rPr>
        <w:t xml:space="preserve">  neskelbtinos komercinės informacijos, kurią gauna iš trečiųjų šalių suteikdami joms prieigą prie sistemos arba derėdamiesi dėl tokios prieigos.</w:t>
      </w:r>
    </w:p>
    <w:p w14:paraId="026B04BE" w14:textId="4B1DB3CD" w:rsidR="70EAC3D7" w:rsidRPr="00725313" w:rsidRDefault="734BBD52" w:rsidP="009039D1">
      <w:pPr>
        <w:ind w:firstLine="720"/>
        <w:jc w:val="both"/>
        <w:rPr>
          <w:color w:val="000000" w:themeColor="text1"/>
          <w:szCs w:val="24"/>
        </w:rPr>
      </w:pPr>
      <w:r w:rsidRPr="00725313">
        <w:rPr>
          <w:color w:val="000000" w:themeColor="text1"/>
          <w:szCs w:val="24"/>
        </w:rPr>
        <w:t xml:space="preserve">3. </w:t>
      </w:r>
      <w:r w:rsidR="2EE7316D" w:rsidRPr="00725313">
        <w:rPr>
          <w:color w:val="000000" w:themeColor="text1"/>
          <w:szCs w:val="24"/>
        </w:rPr>
        <w:t>Taryba ir vandenilio tinklo operatoriai privalo skelbti i</w:t>
      </w:r>
      <w:r w:rsidRPr="00725313">
        <w:rPr>
          <w:color w:val="000000" w:themeColor="text1"/>
          <w:szCs w:val="24"/>
        </w:rPr>
        <w:t>nformacij</w:t>
      </w:r>
      <w:r w:rsidR="7B865A83" w:rsidRPr="00725313">
        <w:rPr>
          <w:color w:val="000000" w:themeColor="text1"/>
          <w:szCs w:val="24"/>
        </w:rPr>
        <w:t>ą</w:t>
      </w:r>
      <w:r w:rsidRPr="00725313">
        <w:rPr>
          <w:color w:val="000000" w:themeColor="text1"/>
          <w:szCs w:val="24"/>
        </w:rPr>
        <w:t xml:space="preserve">, </w:t>
      </w:r>
      <w:r w:rsidR="5BED4346" w:rsidRPr="00725313">
        <w:rPr>
          <w:color w:val="000000" w:themeColor="text1"/>
          <w:szCs w:val="24"/>
        </w:rPr>
        <w:t>kuri</w:t>
      </w:r>
      <w:r w:rsidRPr="00725313">
        <w:rPr>
          <w:color w:val="000000" w:themeColor="text1"/>
          <w:szCs w:val="24"/>
        </w:rPr>
        <w:t xml:space="preserve"> </w:t>
      </w:r>
      <w:r w:rsidR="5BED4346" w:rsidRPr="00725313">
        <w:rPr>
          <w:color w:val="000000" w:themeColor="text1"/>
          <w:szCs w:val="24"/>
        </w:rPr>
        <w:t xml:space="preserve">yra </w:t>
      </w:r>
      <w:r w:rsidRPr="00725313">
        <w:rPr>
          <w:color w:val="000000" w:themeColor="text1"/>
          <w:szCs w:val="24"/>
        </w:rPr>
        <w:t xml:space="preserve">būtina veiksmingai konkurencijai ir veiksmingam rinkos veikimui užtikrinti, </w:t>
      </w:r>
      <w:r w:rsidR="1E091271" w:rsidRPr="00725313">
        <w:rPr>
          <w:color w:val="000000" w:themeColor="text1"/>
          <w:szCs w:val="24"/>
        </w:rPr>
        <w:t xml:space="preserve">išskyrus informaciją, kuri yra </w:t>
      </w:r>
      <w:r w:rsidR="33D78EFC" w:rsidRPr="00725313">
        <w:rPr>
          <w:color w:val="000000" w:themeColor="text1"/>
          <w:szCs w:val="24"/>
        </w:rPr>
        <w:t>laikoma</w:t>
      </w:r>
      <w:r w:rsidRPr="00725313">
        <w:rPr>
          <w:color w:val="000000" w:themeColor="text1"/>
          <w:szCs w:val="24"/>
        </w:rPr>
        <w:t xml:space="preserve"> neskelbtin</w:t>
      </w:r>
      <w:r w:rsidR="240FDC99" w:rsidRPr="00725313">
        <w:rPr>
          <w:color w:val="000000" w:themeColor="text1"/>
          <w:szCs w:val="24"/>
        </w:rPr>
        <w:t>a</w:t>
      </w:r>
      <w:r w:rsidRPr="00725313">
        <w:rPr>
          <w:color w:val="000000" w:themeColor="text1"/>
          <w:szCs w:val="24"/>
        </w:rPr>
        <w:t xml:space="preserve"> komercin</w:t>
      </w:r>
      <w:r w:rsidR="15E7FF3C" w:rsidRPr="00725313">
        <w:rPr>
          <w:color w:val="000000" w:themeColor="text1"/>
          <w:szCs w:val="24"/>
        </w:rPr>
        <w:t>e</w:t>
      </w:r>
      <w:r w:rsidRPr="00725313">
        <w:rPr>
          <w:color w:val="000000" w:themeColor="text1"/>
          <w:szCs w:val="24"/>
        </w:rPr>
        <w:t xml:space="preserve"> informacij</w:t>
      </w:r>
      <w:r w:rsidR="76D110AD" w:rsidRPr="00725313">
        <w:rPr>
          <w:color w:val="000000" w:themeColor="text1"/>
          <w:szCs w:val="24"/>
        </w:rPr>
        <w:t xml:space="preserve">a. </w:t>
      </w:r>
    </w:p>
    <w:p w14:paraId="01A6F3E7" w14:textId="00B9FEA8" w:rsidR="6923DE7B" w:rsidRPr="00725313" w:rsidRDefault="6923DE7B" w:rsidP="6923DE7B">
      <w:pPr>
        <w:shd w:val="clear" w:color="auto" w:fill="FFFFFF" w:themeFill="background1"/>
        <w:spacing w:before="120"/>
        <w:ind w:firstLine="1170"/>
        <w:jc w:val="both"/>
        <w:rPr>
          <w:color w:val="000000" w:themeColor="text1"/>
          <w:szCs w:val="24"/>
        </w:rPr>
      </w:pPr>
    </w:p>
    <w:p w14:paraId="0E71CE4E" w14:textId="1A2C00F7" w:rsidR="70EAC3D7" w:rsidRPr="00725313" w:rsidRDefault="00CB3B7E" w:rsidP="006D73E9">
      <w:pPr>
        <w:shd w:val="clear" w:color="auto" w:fill="FFFFFF" w:themeFill="background1"/>
        <w:jc w:val="center"/>
        <w:rPr>
          <w:b/>
          <w:color w:val="000000" w:themeColor="text1"/>
          <w:szCs w:val="24"/>
        </w:rPr>
      </w:pPr>
      <w:r>
        <w:rPr>
          <w:b/>
          <w:bCs/>
          <w:color w:val="000000" w:themeColor="text1"/>
          <w:szCs w:val="24"/>
        </w:rPr>
        <w:t>AŠTUNTASIS</w:t>
      </w:r>
      <w:r w:rsidR="71506CC4" w:rsidRPr="00725313">
        <w:rPr>
          <w:b/>
          <w:bCs/>
          <w:color w:val="000000" w:themeColor="text1"/>
          <w:szCs w:val="24"/>
        </w:rPr>
        <w:t xml:space="preserve"> SKIRSNIS</w:t>
      </w:r>
      <w:r w:rsidR="734BBD52" w:rsidRPr="00725313">
        <w:rPr>
          <w:b/>
          <w:bCs/>
          <w:color w:val="000000" w:themeColor="text1"/>
          <w:szCs w:val="24"/>
        </w:rPr>
        <w:t xml:space="preserve"> </w:t>
      </w:r>
    </w:p>
    <w:p w14:paraId="1F7C325C" w14:textId="5EAC8AE5" w:rsidR="70EAC3D7" w:rsidRPr="00725313" w:rsidRDefault="1D921FFA">
      <w:pPr>
        <w:shd w:val="clear" w:color="auto" w:fill="FFFFFF" w:themeFill="background1"/>
        <w:jc w:val="center"/>
        <w:rPr>
          <w:b/>
          <w:color w:val="000000" w:themeColor="text1"/>
          <w:szCs w:val="24"/>
        </w:rPr>
      </w:pPr>
      <w:r w:rsidRPr="00725313">
        <w:rPr>
          <w:b/>
          <w:color w:val="000000" w:themeColor="text1"/>
          <w:szCs w:val="24"/>
        </w:rPr>
        <w:t>INTEGRUOTAS TINKLŲ</w:t>
      </w:r>
      <w:r w:rsidR="00FB6234" w:rsidRPr="00725313">
        <w:rPr>
          <w:b/>
          <w:color w:val="000000" w:themeColor="text1"/>
          <w:szCs w:val="24"/>
        </w:rPr>
        <w:t xml:space="preserve"> </w:t>
      </w:r>
      <w:r w:rsidRPr="00725313">
        <w:rPr>
          <w:b/>
          <w:color w:val="000000" w:themeColor="text1"/>
          <w:szCs w:val="24"/>
        </w:rPr>
        <w:t xml:space="preserve">PLANAVIMAS </w:t>
      </w:r>
    </w:p>
    <w:p w14:paraId="7C972747" w14:textId="77777777" w:rsidR="00C5542A" w:rsidRPr="00725313" w:rsidRDefault="00C5542A">
      <w:pPr>
        <w:shd w:val="clear" w:color="auto" w:fill="FFFFFF" w:themeFill="background1"/>
        <w:jc w:val="center"/>
        <w:rPr>
          <w:color w:val="000000" w:themeColor="text1"/>
          <w:szCs w:val="24"/>
        </w:rPr>
      </w:pPr>
    </w:p>
    <w:p w14:paraId="5E4A6F82" w14:textId="5E79EEA0" w:rsidR="57BD4FE3" w:rsidRPr="00725313" w:rsidRDefault="00B67370" w:rsidP="00DD4B22">
      <w:pPr>
        <w:tabs>
          <w:tab w:val="left" w:pos="1530"/>
        </w:tabs>
        <w:ind w:right="57" w:firstLine="720"/>
        <w:jc w:val="both"/>
        <w:rPr>
          <w:b/>
          <w:bCs/>
          <w:color w:val="000000" w:themeColor="text1"/>
          <w:szCs w:val="24"/>
        </w:rPr>
      </w:pPr>
      <w:r>
        <w:rPr>
          <w:b/>
          <w:bCs/>
          <w:color w:val="000000" w:themeColor="text1"/>
          <w:szCs w:val="24"/>
        </w:rPr>
        <w:t>3</w:t>
      </w:r>
      <w:r w:rsidR="002004D8">
        <w:rPr>
          <w:b/>
          <w:bCs/>
          <w:color w:val="000000" w:themeColor="text1"/>
          <w:szCs w:val="24"/>
        </w:rPr>
        <w:t>7</w:t>
      </w:r>
      <w:r w:rsidR="575D984F" w:rsidRPr="00725313">
        <w:rPr>
          <w:b/>
          <w:bCs/>
          <w:color w:val="000000" w:themeColor="text1"/>
          <w:szCs w:val="24"/>
        </w:rPr>
        <w:t xml:space="preserve"> straipsnis. Vandenilio tinklų plėtra ir įgaliojimai priimti sprendimus dėl investavimo</w:t>
      </w:r>
    </w:p>
    <w:p w14:paraId="5BDF20F4" w14:textId="2F4E8467" w:rsidR="70EAC3D7" w:rsidRPr="00044BC7" w:rsidRDefault="575D984F" w:rsidP="62EB5047">
      <w:pPr>
        <w:ind w:firstLine="720"/>
        <w:jc w:val="both"/>
        <w:rPr>
          <w:color w:val="000000" w:themeColor="text1"/>
          <w:szCs w:val="24"/>
          <w:highlight w:val="yellow"/>
        </w:rPr>
      </w:pPr>
      <w:r w:rsidRPr="00725313">
        <w:rPr>
          <w:color w:val="000000" w:themeColor="text1"/>
          <w:szCs w:val="24"/>
        </w:rPr>
        <w:t xml:space="preserve">1. </w:t>
      </w:r>
      <w:r w:rsidRPr="00A2107E">
        <w:rPr>
          <w:color w:val="000000" w:themeColor="text1"/>
          <w:szCs w:val="24"/>
        </w:rPr>
        <w:t xml:space="preserve">Vandenilio perdavimo tinklo operatorius ir gamtinių dujų perdavimo sistemos operatorius, vadovaudamiesi šio įstatymo </w:t>
      </w:r>
      <w:r w:rsidR="00AD0141" w:rsidRPr="00A2107E">
        <w:rPr>
          <w:color w:val="000000" w:themeColor="text1"/>
          <w:szCs w:val="24"/>
        </w:rPr>
        <w:t>3</w:t>
      </w:r>
      <w:r w:rsidR="00A2107E" w:rsidRPr="00A2107E">
        <w:rPr>
          <w:color w:val="000000" w:themeColor="text1"/>
          <w:szCs w:val="24"/>
        </w:rPr>
        <w:t>1</w:t>
      </w:r>
      <w:r w:rsidRPr="00A2107E">
        <w:rPr>
          <w:color w:val="000000" w:themeColor="text1"/>
          <w:szCs w:val="24"/>
        </w:rPr>
        <w:t xml:space="preserve"> straipsniu, parengia ir ne rečiau kaip kas 2 metus iki liepos 1 dienos Tarybai pateikia atskirus dešimties</w:t>
      </w:r>
      <w:r w:rsidRPr="003045DC">
        <w:rPr>
          <w:color w:val="000000" w:themeColor="text1"/>
          <w:szCs w:val="24"/>
        </w:rPr>
        <w:t xml:space="preserve"> metų tinklų plėtros planus arba</w:t>
      </w:r>
      <w:r w:rsidRPr="00725313">
        <w:rPr>
          <w:color w:val="000000" w:themeColor="text1"/>
          <w:szCs w:val="24"/>
        </w:rPr>
        <w:t xml:space="preserve"> jungtinį dešimties metų tinklų plėtros planą, kuriuose pateikiamas esamos ir numatomos vandenilio ir gamtinių dujų pasiūlos ir paklausos vertinimas. </w:t>
      </w:r>
      <w:r w:rsidR="00B14EFE">
        <w:rPr>
          <w:color w:val="000000" w:themeColor="text1"/>
          <w:szCs w:val="24"/>
        </w:rPr>
        <w:t xml:space="preserve">Jungtinis </w:t>
      </w:r>
      <w:r w:rsidR="00437E51" w:rsidRPr="00437E51">
        <w:rPr>
          <w:color w:val="000000" w:themeColor="text1"/>
          <w:szCs w:val="24"/>
        </w:rPr>
        <w:t>dešimties metų tinklų</w:t>
      </w:r>
      <w:r w:rsidR="001B2721" w:rsidRPr="001B2721">
        <w:rPr>
          <w:color w:val="000000" w:themeColor="text1"/>
          <w:szCs w:val="24"/>
        </w:rPr>
        <w:t xml:space="preserve"> plėtros planas pirmą kartą </w:t>
      </w:r>
      <w:r w:rsidR="00D92A7A">
        <w:rPr>
          <w:color w:val="000000" w:themeColor="text1"/>
          <w:szCs w:val="24"/>
        </w:rPr>
        <w:t>pa</w:t>
      </w:r>
      <w:r w:rsidR="001B2721" w:rsidRPr="001B2721">
        <w:rPr>
          <w:color w:val="000000" w:themeColor="text1"/>
          <w:szCs w:val="24"/>
        </w:rPr>
        <w:t>rengi</w:t>
      </w:r>
      <w:r w:rsidR="00C96142">
        <w:rPr>
          <w:color w:val="000000" w:themeColor="text1"/>
          <w:szCs w:val="24"/>
        </w:rPr>
        <w:t>a</w:t>
      </w:r>
      <w:r w:rsidR="001B2721" w:rsidRPr="001B2721">
        <w:rPr>
          <w:color w:val="000000" w:themeColor="text1"/>
          <w:szCs w:val="24"/>
        </w:rPr>
        <w:t xml:space="preserve">mas </w:t>
      </w:r>
      <w:r w:rsidR="00DE7822">
        <w:rPr>
          <w:color w:val="000000" w:themeColor="text1"/>
          <w:szCs w:val="24"/>
        </w:rPr>
        <w:t>ne vėliau</w:t>
      </w:r>
      <w:r w:rsidR="005F30DC">
        <w:rPr>
          <w:color w:val="000000" w:themeColor="text1"/>
          <w:szCs w:val="24"/>
        </w:rPr>
        <w:t xml:space="preserve"> kaip po</w:t>
      </w:r>
      <w:r w:rsidR="001B2721" w:rsidRPr="001B2721">
        <w:rPr>
          <w:color w:val="000000" w:themeColor="text1"/>
          <w:szCs w:val="24"/>
        </w:rPr>
        <w:t xml:space="preserve"> dviejų metų gavus vandenilio </w:t>
      </w:r>
      <w:r w:rsidR="002661F1">
        <w:rPr>
          <w:color w:val="000000" w:themeColor="text1"/>
          <w:szCs w:val="24"/>
        </w:rPr>
        <w:t>perdavimo</w:t>
      </w:r>
      <w:r w:rsidR="001B2721" w:rsidRPr="001B2721">
        <w:rPr>
          <w:color w:val="000000" w:themeColor="text1"/>
          <w:szCs w:val="24"/>
        </w:rPr>
        <w:t xml:space="preserve"> tinklo operatoriaus licenciją</w:t>
      </w:r>
      <w:r w:rsidR="00B63692">
        <w:rPr>
          <w:color w:val="000000" w:themeColor="text1"/>
          <w:szCs w:val="24"/>
        </w:rPr>
        <w:t>.</w:t>
      </w:r>
    </w:p>
    <w:p w14:paraId="5AADB6AB" w14:textId="3ACEAD81" w:rsidR="70EAC3D7" w:rsidRPr="00725313" w:rsidRDefault="5C501D2F" w:rsidP="2F118BFB">
      <w:pPr>
        <w:ind w:firstLine="720"/>
        <w:jc w:val="both"/>
        <w:rPr>
          <w:color w:val="000000" w:themeColor="text1"/>
          <w:szCs w:val="24"/>
        </w:rPr>
      </w:pPr>
      <w:r w:rsidRPr="000E77E3">
        <w:rPr>
          <w:color w:val="000000" w:themeColor="text1"/>
          <w:szCs w:val="24"/>
        </w:rPr>
        <w:t>Tuo atveju, jei rengiamas jungtinis gamtinių dujų ir vandenilio dešimties metų tinklo plėtros planas, turi būti atliktas atskiras kiekvieno energijos nešiklio modeliavimas ir turi būti įtraukti atskiri skyriai, kuriuose pateikiami gamtinių</w:t>
      </w:r>
      <w:r w:rsidRPr="00725313">
        <w:rPr>
          <w:color w:val="000000" w:themeColor="text1"/>
          <w:szCs w:val="24"/>
        </w:rPr>
        <w:t xml:space="preserve"> dujų tinklo žemėlapiai ir vandenilio tinklo žemėlapiai.</w:t>
      </w:r>
    </w:p>
    <w:p w14:paraId="1FA267C7" w14:textId="0CFA6556" w:rsidR="70EAC3D7" w:rsidRPr="00644E29" w:rsidRDefault="723ED1C7" w:rsidP="575D984F">
      <w:pPr>
        <w:ind w:firstLine="720"/>
        <w:jc w:val="both"/>
        <w:rPr>
          <w:color w:val="000000" w:themeColor="text1"/>
          <w:szCs w:val="24"/>
        </w:rPr>
      </w:pPr>
      <w:r w:rsidRPr="00725313">
        <w:rPr>
          <w:szCs w:val="24"/>
        </w:rPr>
        <w:t xml:space="preserve">Jei yra rengiami atskiri gamtinių dujų ir vandenilio planai, </w:t>
      </w:r>
      <w:r w:rsidR="00B50DEE">
        <w:rPr>
          <w:szCs w:val="24"/>
        </w:rPr>
        <w:t xml:space="preserve">gamtinių dujų </w:t>
      </w:r>
      <w:r w:rsidRPr="00725313">
        <w:rPr>
          <w:szCs w:val="24"/>
        </w:rPr>
        <w:t xml:space="preserve">perdavimo sistemos operatorius ir vandenilio perdavimo tinklo operatorius glaudžiai bendradarbiauja tais atvejais, kai reikia priimti sprendimus siekiant užtikrinti sistemos efektyvumą, kai naudojami įvairūs energijos nešikliai. </w:t>
      </w:r>
      <w:r w:rsidR="575D984F" w:rsidRPr="00725313">
        <w:rPr>
          <w:color w:val="000000" w:themeColor="text1"/>
          <w:szCs w:val="24"/>
        </w:rPr>
        <w:t xml:space="preserve">Vandenilio perdavimo tinklo operatorius glaudžiai bendradarbiauja su elektros energijos perdavimo sistemos operatoriumi ir elektros energijos skirstymo sistemos operatoriumi, kad būtų koordinuojami bendri infrastruktūros reikalavimai vandenilio gamybos įrengimo vietoms ir atitinkamoms energijos </w:t>
      </w:r>
      <w:r w:rsidR="575D984F" w:rsidRPr="00644E29">
        <w:rPr>
          <w:color w:val="000000" w:themeColor="text1"/>
          <w:szCs w:val="24"/>
        </w:rPr>
        <w:t>perdavimo infrastruktūroms.</w:t>
      </w:r>
    </w:p>
    <w:p w14:paraId="2F0A57BD" w14:textId="3A2352AC" w:rsidR="00627E43" w:rsidRPr="00E50ACE" w:rsidRDefault="575D984F" w:rsidP="44A7136E">
      <w:pPr>
        <w:ind w:firstLine="720"/>
        <w:jc w:val="both"/>
        <w:rPr>
          <w:color w:val="000000" w:themeColor="text1"/>
          <w:szCs w:val="24"/>
        </w:rPr>
      </w:pPr>
      <w:r w:rsidRPr="00644E29">
        <w:rPr>
          <w:color w:val="000000" w:themeColor="text1"/>
          <w:szCs w:val="24"/>
        </w:rPr>
        <w:t xml:space="preserve">Infrastruktūros operatoriai, įskaitant suskystintų gamtinių dujų terminalo operatorių, vandenilio skirstymo tinklo operatorių, vandenilio terminalo operatorių, vandenilio saugyklos operatorių, gamtinių dujų skirstymo sistemos operatorių, centralizuotos šilumos tiekimo įmones ir elektros energijos perdavimo ir skirstymo sistemų operatorius privalo gamtinių dujų perdavimo sistemos ir vandenilio perdavimo tinklo operatoriams pateikti visą atitinkamam dešimties metų tinklo plėtros planui parengti aktualią informaciją ir ja keistis. Dešimties metų tinklų plėtros planai viešai skelbiami gamtinių dujų perdavimo sistemos ir vandenilio perdavimo tinklo operatorių svetainėse kartu su konsultacijų su </w:t>
      </w:r>
      <w:r w:rsidRPr="00E50ACE">
        <w:rPr>
          <w:color w:val="000000" w:themeColor="text1"/>
          <w:szCs w:val="24"/>
        </w:rPr>
        <w:t>suinteresuotaisiais subjektais rezultatais. Šios svetainės reguliariai atnaujinamos, siekiant užtikrinti, kad atitinkami suinteresuotieji subjektai būtų informuoti apie konsultacijų laiką, būdą ir aprėptį.</w:t>
      </w:r>
    </w:p>
    <w:p w14:paraId="354A8231" w14:textId="366D05EA" w:rsidR="0C9E3087" w:rsidRPr="00E50ACE" w:rsidRDefault="5C501D2F" w:rsidP="1B4DACA4">
      <w:pPr>
        <w:ind w:firstLine="720"/>
        <w:jc w:val="both"/>
        <w:rPr>
          <w:color w:val="000000" w:themeColor="text1"/>
          <w:szCs w:val="24"/>
        </w:rPr>
      </w:pPr>
      <w:r w:rsidRPr="00E50ACE">
        <w:rPr>
          <w:color w:val="000000" w:themeColor="text1"/>
          <w:szCs w:val="24"/>
        </w:rPr>
        <w:t xml:space="preserve">2. Šio straipsnio 1 dalyje nurodytuose </w:t>
      </w:r>
      <w:r w:rsidR="00246491" w:rsidRPr="00E50ACE">
        <w:rPr>
          <w:color w:val="000000" w:themeColor="text1"/>
          <w:szCs w:val="24"/>
        </w:rPr>
        <w:t>dešimties</w:t>
      </w:r>
      <w:r w:rsidRPr="00E50ACE">
        <w:rPr>
          <w:color w:val="000000" w:themeColor="text1"/>
          <w:szCs w:val="24"/>
        </w:rPr>
        <w:t xml:space="preserve"> metų perdavimo </w:t>
      </w:r>
      <w:r w:rsidR="4ACD3E9C" w:rsidRPr="00E50ACE">
        <w:rPr>
          <w:color w:val="000000" w:themeColor="text1"/>
          <w:szCs w:val="24"/>
        </w:rPr>
        <w:t>tinklų</w:t>
      </w:r>
      <w:r w:rsidRPr="00E50ACE">
        <w:rPr>
          <w:color w:val="000000" w:themeColor="text1"/>
          <w:szCs w:val="24"/>
        </w:rPr>
        <w:t xml:space="preserve"> plėtros planuose</w:t>
      </w:r>
      <w:r w:rsidR="1B4DACA4" w:rsidRPr="00E50ACE">
        <w:rPr>
          <w:color w:val="000000" w:themeColor="text1"/>
          <w:szCs w:val="24"/>
        </w:rPr>
        <w:t>:</w:t>
      </w:r>
    </w:p>
    <w:p w14:paraId="7468698A" w14:textId="066B74D3" w:rsidR="0C9E3087" w:rsidRPr="00644E29" w:rsidRDefault="723ED1C7" w:rsidP="2F118BFB">
      <w:pPr>
        <w:ind w:firstLine="720"/>
        <w:jc w:val="both"/>
        <w:rPr>
          <w:color w:val="000000" w:themeColor="text1"/>
          <w:szCs w:val="24"/>
        </w:rPr>
      </w:pPr>
      <w:r w:rsidRPr="00E50ACE">
        <w:rPr>
          <w:szCs w:val="24"/>
        </w:rPr>
        <w:t>1</w:t>
      </w:r>
      <w:r w:rsidRPr="00E50ACE">
        <w:rPr>
          <w:color w:val="000000" w:themeColor="text1"/>
          <w:szCs w:val="24"/>
        </w:rPr>
        <w:t>) pateikiama</w:t>
      </w:r>
      <w:r w:rsidRPr="003F607E">
        <w:rPr>
          <w:color w:val="000000" w:themeColor="text1"/>
          <w:szCs w:val="24"/>
        </w:rPr>
        <w:t xml:space="preserve"> visapusiška ir išsami informacija apie svarbiausią infrastruktūrą, kurią reikia sukurti ar atnaujinti per kitus dešimt metų </w:t>
      </w:r>
      <w:r w:rsidRPr="00DF5863">
        <w:rPr>
          <w:color w:val="000000" w:themeColor="text1"/>
          <w:szCs w:val="24"/>
        </w:rPr>
        <w:t>(t</w:t>
      </w:r>
      <w:r w:rsidRPr="00644E29">
        <w:rPr>
          <w:color w:val="000000" w:themeColor="text1"/>
          <w:szCs w:val="24"/>
        </w:rPr>
        <w:t xml:space="preserve">uo atveju, kai rengiamas jungtinis planas su gamtinių dujų </w:t>
      </w:r>
      <w:r w:rsidRPr="00644E29">
        <w:rPr>
          <w:color w:val="000000" w:themeColor="text1"/>
          <w:szCs w:val="24"/>
        </w:rPr>
        <w:lastRenderedPageBreak/>
        <w:t xml:space="preserve">perdavimo sistemos operatoriumi, gamtinių dujų sistemos operatorius skelbia ir informaciją pagal Gamtinių dujų įstatymą bei Tarybos teisės aktus); </w:t>
      </w:r>
    </w:p>
    <w:p w14:paraId="351796F1" w14:textId="0B7E86CD" w:rsidR="0C9E3087" w:rsidRPr="00EE0A85" w:rsidRDefault="7603BDD5" w:rsidP="7603BDD5">
      <w:pPr>
        <w:ind w:firstLine="720"/>
        <w:jc w:val="both"/>
        <w:rPr>
          <w:color w:val="000000" w:themeColor="text1"/>
        </w:rPr>
      </w:pPr>
      <w:r w:rsidRPr="7603BDD5">
        <w:rPr>
          <w:color w:val="000000" w:themeColor="text1"/>
        </w:rPr>
        <w:t xml:space="preserve">2) nurodoma informacija apie visas svarbiausias su vandenilio perdavimo tinklų vystymu susijusias investicijas, dėl kurių jau priimtas sprendimas, ir nurodoma, kokios naujos svarbiausios investicijos į vandenilio perdavimo tinklą, įskaitant investicijas, susijusias su </w:t>
      </w:r>
      <w:r w:rsidRPr="7603BDD5">
        <w:rPr>
          <w:rFonts w:eastAsia="Tahoma"/>
        </w:rPr>
        <w:t>tiekimo saugumu ir patikimumu</w:t>
      </w:r>
      <w:r w:rsidRPr="7603BDD5">
        <w:rPr>
          <w:rFonts w:eastAsia="Tahoma"/>
          <w:color w:val="498205"/>
        </w:rPr>
        <w:t>,</w:t>
      </w:r>
      <w:r w:rsidRPr="7603BDD5">
        <w:rPr>
          <w:rFonts w:eastAsia="Tahoma"/>
          <w:color w:val="498205"/>
          <w:u w:val="single"/>
        </w:rPr>
        <w:t xml:space="preserve"> </w:t>
      </w:r>
      <w:r w:rsidRPr="7603BDD5">
        <w:rPr>
          <w:rFonts w:eastAsia="Tahoma"/>
          <w:color w:val="000000" w:themeColor="text1"/>
        </w:rPr>
        <w:t>energijos vartojimo efektyvumu, kibernetinės ir fizinės saugos stiprinimu bei tvarumu, poveikio aplinkai gerinimo potencialu,</w:t>
      </w:r>
      <w:r w:rsidRPr="7603BDD5">
        <w:rPr>
          <w:color w:val="000000" w:themeColor="text1"/>
        </w:rPr>
        <w:t xml:space="preserve"> ir su paklausos valdymu susiję sprendimai, kuriems nereikia naujų investicijų į infrastruktūrą, </w:t>
      </w:r>
      <w:r>
        <w:t xml:space="preserve">planuojama vystyti  </w:t>
      </w:r>
      <w:r w:rsidRPr="7603BDD5">
        <w:rPr>
          <w:color w:val="000000" w:themeColor="text1"/>
        </w:rPr>
        <w:t>per kitus trejus metus;</w:t>
      </w:r>
    </w:p>
    <w:p w14:paraId="3219CDB5" w14:textId="3678329F" w:rsidR="0C9E3087" w:rsidRPr="001A56C3" w:rsidRDefault="5C501D2F" w:rsidP="5C501D2F">
      <w:pPr>
        <w:ind w:firstLine="720"/>
        <w:jc w:val="both"/>
        <w:rPr>
          <w:color w:val="000000" w:themeColor="text1"/>
          <w:szCs w:val="24"/>
        </w:rPr>
      </w:pPr>
      <w:r w:rsidRPr="00EE0A85">
        <w:rPr>
          <w:color w:val="000000" w:themeColor="text1"/>
          <w:szCs w:val="24"/>
        </w:rPr>
        <w:t xml:space="preserve">3) </w:t>
      </w:r>
      <w:r w:rsidRPr="00CA4DA4">
        <w:rPr>
          <w:color w:val="000000" w:themeColor="text1"/>
          <w:szCs w:val="24"/>
        </w:rPr>
        <w:t>pateikiama išsa</w:t>
      </w:r>
      <w:r w:rsidRPr="00EE0A85">
        <w:rPr>
          <w:color w:val="000000" w:themeColor="text1"/>
          <w:szCs w:val="24"/>
        </w:rPr>
        <w:t xml:space="preserve">mi informacija apie esamą infrastruktūrą, kurios paskirtis gali ar turi būti pakeista vandeniliui perduoti, visų pirma siekiant tiekti vandenilį galutiniams naudotojams sektoriuose, kurių priklausomybę nuo iškastinio kuro sunku sumažinti, atsižvelgiant į šiltnamio efektą sukeliančių dujų kiekio mažinimo potencialą ir energijos </w:t>
      </w:r>
      <w:r w:rsidRPr="001A56C3">
        <w:rPr>
          <w:color w:val="000000" w:themeColor="text1"/>
          <w:szCs w:val="24"/>
        </w:rPr>
        <w:t xml:space="preserve">vartojimo bei ekonominį efektyvumą, palyginti su kitomis galimybėmis; </w:t>
      </w:r>
    </w:p>
    <w:p w14:paraId="3E551A8A" w14:textId="0DF7D565" w:rsidR="0C9E3087" w:rsidRPr="001A56C3" w:rsidRDefault="008216BA" w:rsidP="73EE96D2">
      <w:pPr>
        <w:ind w:firstLine="720"/>
        <w:jc w:val="both"/>
        <w:rPr>
          <w:color w:val="000000" w:themeColor="text1"/>
          <w:szCs w:val="24"/>
        </w:rPr>
      </w:pPr>
      <w:r w:rsidRPr="001A56C3">
        <w:rPr>
          <w:szCs w:val="24"/>
        </w:rPr>
        <w:t>4</w:t>
      </w:r>
      <w:r w:rsidR="73EE96D2" w:rsidRPr="001A56C3">
        <w:rPr>
          <w:szCs w:val="24"/>
        </w:rPr>
        <w:t xml:space="preserve">) </w:t>
      </w:r>
      <w:r w:rsidR="73EE96D2" w:rsidRPr="001A56C3">
        <w:rPr>
          <w:color w:val="000000" w:themeColor="text1"/>
          <w:szCs w:val="24"/>
        </w:rPr>
        <w:t>visų investicinių projektų</w:t>
      </w:r>
      <w:r w:rsidR="009E3A59" w:rsidRPr="001A56C3">
        <w:rPr>
          <w:color w:val="000000" w:themeColor="text1"/>
          <w:szCs w:val="24"/>
        </w:rPr>
        <w:t>, planuojamų per artimiausius trejus metus,</w:t>
      </w:r>
      <w:r w:rsidR="73EE96D2" w:rsidRPr="001A56C3">
        <w:rPr>
          <w:color w:val="000000" w:themeColor="text1"/>
          <w:szCs w:val="24"/>
        </w:rPr>
        <w:t xml:space="preserve"> terminai; </w:t>
      </w:r>
    </w:p>
    <w:p w14:paraId="173FF386" w14:textId="7060E313" w:rsidR="2C3B225D" w:rsidRPr="00E50ACE" w:rsidRDefault="008216BA" w:rsidP="2D877DC1">
      <w:pPr>
        <w:ind w:firstLine="720"/>
        <w:jc w:val="both"/>
        <w:rPr>
          <w:color w:val="000000" w:themeColor="text1"/>
        </w:rPr>
      </w:pPr>
      <w:r w:rsidRPr="001A56C3">
        <w:rPr>
          <w:color w:val="000000" w:themeColor="text1"/>
        </w:rPr>
        <w:t>5</w:t>
      </w:r>
      <w:r w:rsidR="5C501D2F" w:rsidRPr="001A56C3">
        <w:rPr>
          <w:color w:val="000000" w:themeColor="text1"/>
        </w:rPr>
        <w:t>) nurodomas suderinamumas su Nacionaliniu energetikos ir klimato</w:t>
      </w:r>
      <w:r w:rsidR="5C501D2F" w:rsidRPr="2D877DC1">
        <w:rPr>
          <w:color w:val="000000" w:themeColor="text1"/>
        </w:rPr>
        <w:t xml:space="preserve"> srities veiksmų planu</w:t>
      </w:r>
      <w:r w:rsidR="77A9001C" w:rsidRPr="2D877DC1">
        <w:rPr>
          <w:color w:val="000000" w:themeColor="text1"/>
        </w:rPr>
        <w:t>,</w:t>
      </w:r>
      <w:r w:rsidR="5C501D2F" w:rsidRPr="2D877DC1">
        <w:rPr>
          <w:color w:val="000000" w:themeColor="text1"/>
        </w:rPr>
        <w:t xml:space="preserve"> </w:t>
      </w:r>
      <w:r w:rsidR="72853C08" w:rsidRPr="2D877DC1">
        <w:rPr>
          <w:color w:val="000000" w:themeColor="text1"/>
        </w:rPr>
        <w:t xml:space="preserve"> </w:t>
      </w:r>
      <w:r w:rsidR="6E8313A3" w:rsidRPr="2D877DC1">
        <w:rPr>
          <w:color w:val="000000" w:themeColor="text1"/>
        </w:rPr>
        <w:t xml:space="preserve">Nacionaline </w:t>
      </w:r>
      <w:r w:rsidR="7C517A8A" w:rsidRPr="2D877DC1">
        <w:rPr>
          <w:color w:val="000000" w:themeColor="text1"/>
        </w:rPr>
        <w:t xml:space="preserve">energetinės </w:t>
      </w:r>
      <w:r w:rsidR="0F011840" w:rsidRPr="00E50ACE">
        <w:rPr>
          <w:color w:val="000000" w:themeColor="text1"/>
        </w:rPr>
        <w:t>nepriklausomybės</w:t>
      </w:r>
      <w:r w:rsidR="72853C08" w:rsidRPr="00E50ACE">
        <w:rPr>
          <w:color w:val="000000" w:themeColor="text1"/>
        </w:rPr>
        <w:t xml:space="preserve"> </w:t>
      </w:r>
      <w:r w:rsidR="44CC6960" w:rsidRPr="00E50ACE">
        <w:rPr>
          <w:color w:val="000000" w:themeColor="text1"/>
        </w:rPr>
        <w:t>strategija</w:t>
      </w:r>
      <w:r w:rsidR="5C501D2F" w:rsidRPr="00E50ACE">
        <w:rPr>
          <w:color w:val="000000" w:themeColor="text1"/>
        </w:rPr>
        <w:t>;</w:t>
      </w:r>
    </w:p>
    <w:p w14:paraId="273F7520" w14:textId="5B383BB6" w:rsidR="5AD6DADC" w:rsidRPr="00E50ACE" w:rsidRDefault="00852E22" w:rsidP="2F118BFB">
      <w:pPr>
        <w:ind w:firstLine="720"/>
        <w:jc w:val="both"/>
        <w:rPr>
          <w:color w:val="000000" w:themeColor="text1"/>
          <w:szCs w:val="24"/>
        </w:rPr>
      </w:pPr>
      <w:r w:rsidRPr="00E50ACE">
        <w:rPr>
          <w:color w:val="000000" w:themeColor="text1"/>
          <w:szCs w:val="24"/>
        </w:rPr>
        <w:t>6</w:t>
      </w:r>
      <w:r w:rsidR="2F118BFB" w:rsidRPr="00E50ACE">
        <w:rPr>
          <w:color w:val="000000" w:themeColor="text1"/>
          <w:szCs w:val="24"/>
        </w:rPr>
        <w:t>) užtikrinama atitiktis Reglamento (ES) 2024/1789 60 straipsnyje nurodytam Europos Sąjungos dešimties metų vandenilio tinklo plėtros planui;</w:t>
      </w:r>
    </w:p>
    <w:p w14:paraId="734CE8D0" w14:textId="1713C7A9" w:rsidR="6F3DC1BB" w:rsidRPr="00E50ACE" w:rsidRDefault="00852E22" w:rsidP="62EB5047">
      <w:pPr>
        <w:ind w:firstLine="720"/>
        <w:jc w:val="both"/>
        <w:rPr>
          <w:color w:val="000000" w:themeColor="text1"/>
          <w:szCs w:val="24"/>
        </w:rPr>
      </w:pPr>
      <w:r w:rsidRPr="00E50ACE">
        <w:rPr>
          <w:color w:val="000000" w:themeColor="text1"/>
          <w:szCs w:val="24"/>
        </w:rPr>
        <w:t>7</w:t>
      </w:r>
      <w:r w:rsidR="62EB5047" w:rsidRPr="00E50ACE">
        <w:rPr>
          <w:color w:val="000000" w:themeColor="text1"/>
          <w:szCs w:val="24"/>
        </w:rPr>
        <w:t>) atsižvelgiama į vandenilio skirstymo tinklo plėtros planą ir eksploatavimo nutraukimo planus gamtinių dujų dalyje (jei tokie yra);</w:t>
      </w:r>
    </w:p>
    <w:p w14:paraId="6F9BFFE5" w14:textId="4D91327A" w:rsidR="6F3DC1BB" w:rsidRPr="00E50ACE" w:rsidRDefault="00852E22" w:rsidP="62EB5047">
      <w:pPr>
        <w:ind w:firstLine="720"/>
        <w:jc w:val="both"/>
        <w:rPr>
          <w:color w:val="000000" w:themeColor="text1"/>
          <w:szCs w:val="24"/>
        </w:rPr>
      </w:pPr>
      <w:r w:rsidRPr="00E50ACE">
        <w:rPr>
          <w:color w:val="000000" w:themeColor="text1"/>
          <w:szCs w:val="24"/>
        </w:rPr>
        <w:t>8</w:t>
      </w:r>
      <w:r w:rsidR="575D984F" w:rsidRPr="00E50ACE">
        <w:rPr>
          <w:color w:val="000000" w:themeColor="text1"/>
          <w:szCs w:val="24"/>
        </w:rPr>
        <w:t xml:space="preserve">) remiamasi </w:t>
      </w:r>
      <w:r w:rsidR="575D984F" w:rsidRPr="00E50ACE">
        <w:rPr>
          <w:szCs w:val="24"/>
        </w:rPr>
        <w:t>jungtiniais scenarijais</w:t>
      </w:r>
      <w:r w:rsidR="575D984F" w:rsidRPr="00644E29">
        <w:rPr>
          <w:szCs w:val="24"/>
        </w:rPr>
        <w:t xml:space="preserve">, kuriuos kas dvejus metus rengia gamtinių dujų perdavimo sistemos, vandenilio perdavimo </w:t>
      </w:r>
      <w:r w:rsidR="575D984F" w:rsidRPr="00E50ACE">
        <w:rPr>
          <w:szCs w:val="24"/>
        </w:rPr>
        <w:t>tinklo ir elektros energijos perdavimo sistemos operatoriai;</w:t>
      </w:r>
    </w:p>
    <w:p w14:paraId="7FAB5143" w14:textId="7D0D7EE8" w:rsidR="00EF72FD" w:rsidRPr="00EE0A85" w:rsidRDefault="7603BDD5" w:rsidP="7603BDD5">
      <w:pPr>
        <w:ind w:firstLine="720"/>
        <w:jc w:val="both"/>
        <w:rPr>
          <w:highlight w:val="lightGray"/>
        </w:rPr>
      </w:pPr>
      <w:r w:rsidRPr="00E50ACE">
        <w:t xml:space="preserve">3. Šio straipsnio 2 dalies </w:t>
      </w:r>
      <w:r w:rsidR="00852E22" w:rsidRPr="00E50ACE">
        <w:t>8</w:t>
      </w:r>
      <w:r w:rsidRPr="00E50ACE">
        <w:t xml:space="preserve"> punkte nurodyti jungtiniai scenarijai grindžiami pagrįstomis prielaidomis dėl vandenilio gamybos</w:t>
      </w:r>
      <w:r>
        <w:t xml:space="preserve">, tiekimo ir vartojimo raidos, visų pirma sektorių, kurių priklausomybę nuo iškastinio kuro sunku sumažinti, poreikių, atsižvelgiant į šiltnamio efektą sukeliančių dujų kiekio mažinimo potencialą ir energijos vartojimo bei ekonominį efektyvumą, palyginti su kitomis galimybėmis, ir juose atsižvelgiama į su paklausos valdymo susijusius sprendimus, kuriems nereikia naujų investicijų į infrastruktūrą. Juose taip pat atsižvelgiama į tarpvalstybinius mainus, įskaitant mainus su trečiosiomis valstybėmis, ir vandenilio saugyklų vaidmenį bei vandenilio terminalų integravimą. </w:t>
      </w:r>
    </w:p>
    <w:p w14:paraId="1DC27073" w14:textId="405FF593" w:rsidR="00A96323" w:rsidRPr="008B0F71" w:rsidRDefault="7603BDD5" w:rsidP="44A7136E">
      <w:pPr>
        <w:ind w:firstLine="720"/>
        <w:jc w:val="both"/>
      </w:pPr>
      <w:r>
        <w:t>4. Prieš teikdami dešimties metų tinklų plėtros planus Tarybai, gamtinių dujų perdavimo sistemos</w:t>
      </w:r>
      <w:r w:rsidR="00707281">
        <w:t>, elektros energijos perdavimo sistemos</w:t>
      </w:r>
      <w:r>
        <w:t xml:space="preserve"> ir vandenilio perdavimo tinklų operatoriai su suinteresuotomis vandenilio sektoriaus veiklos valdymo srities institucijomis ir kitais suinteresuotais asmenimis vykdo viešąsias konsultacijas dėl jungtinių scenarijų. Vandenilio perdavimo tinklo</w:t>
      </w:r>
      <w:r w:rsidR="00E84536">
        <w:t>, elektros energijos perdavimo sistemos</w:t>
      </w:r>
      <w:r>
        <w:t xml:space="preserve"> ir gamtinių dujų perdavimo sistemos operatoriai į konsultacijas įtraukia gamtinių dujų ir elektros energijos skirstymo sistemų operatorius, vandenilio skirstymo tinklo operatorių, elektros energijos, gamtinių dujų ir vandenilio, šildymo ir (ar) vėsinimo rinkose veikiančias asociacijas bei centralizuotais tiekiamos šilumos tiekimo įmones, energijos tiekimo ir gamybos įmones, nepriklausomus telkėjus, paklausos valdymo operatorius, energijos vartojimo efektyvumo sprendimų srityje dirbančias organizacijas, energijos vartotojų asociacijas ir pilietinės visuomenės atstovus. Konsultacijų su suinteresuotaisiais subjektais dėl jungtinių scenarijų rezultatai ir dokumentai, kuriuos infrastruktūros </w:t>
      </w:r>
      <w:r w:rsidRPr="008B0F71">
        <w:t xml:space="preserve">operatoriai pateikė konsultacijoms palengvinti skelbiami viešai. </w:t>
      </w:r>
    </w:p>
    <w:p w14:paraId="2BEFB99C" w14:textId="3908B2DC" w:rsidR="1A18F500" w:rsidRPr="00023435" w:rsidRDefault="575D984F" w:rsidP="44A7136E">
      <w:pPr>
        <w:ind w:firstLine="720"/>
        <w:jc w:val="both"/>
        <w:rPr>
          <w:szCs w:val="24"/>
        </w:rPr>
      </w:pPr>
      <w:r w:rsidRPr="008B0F71">
        <w:rPr>
          <w:szCs w:val="24"/>
        </w:rPr>
        <w:t xml:space="preserve">5. Šio straipsnio 3 dalyje nurodyti jungtiniai scenarijai turi būti suderinti su visos Europos Sąjungos scenarijais, parengtais pagal Reglamento (ES) 2022/869 12 straipsnį, ir </w:t>
      </w:r>
      <w:r w:rsidRPr="008B0F71">
        <w:rPr>
          <w:color w:val="000000" w:themeColor="text1"/>
          <w:szCs w:val="24"/>
        </w:rPr>
        <w:t xml:space="preserve">Nacionaliniu energetikos ir klimato srities veiksmų planu </w:t>
      </w:r>
      <w:r w:rsidRPr="008B0F71">
        <w:rPr>
          <w:szCs w:val="24"/>
        </w:rPr>
        <w:t xml:space="preserve"> ir įvertinamas Reglamento (ES) 2021/1119 2 straipsnio 1 dalyje ir 4 straipsnio 1 dalyje nustatytas poveikio klimatui neutralumo tikslas. Tokius jungtinius scenarijus tvirtina Taryba. Pagal Reglamento (EB) Nr. 401/2009 10a straipsnį įsteigta Europos mokslo patariamoji taryba klimato kaitos klausimais gali savo iniciatyva pateikti nuomonę dėl jungtinių scenarijų suderinamumo su Europos Sąjungos 2030 m. energetikos ir</w:t>
      </w:r>
      <w:r w:rsidRPr="00023435">
        <w:rPr>
          <w:szCs w:val="24"/>
        </w:rPr>
        <w:t xml:space="preserve"> klimato srities tikslais ir jos 2050 </w:t>
      </w:r>
      <w:r w:rsidRPr="00023435">
        <w:rPr>
          <w:szCs w:val="24"/>
        </w:rPr>
        <w:lastRenderedPageBreak/>
        <w:t>m. poveikio klimatui neutralumo tikslu. Taryba, vertindama  jungtinius scenarijus, atsižvelgia į tą nuomonę.</w:t>
      </w:r>
    </w:p>
    <w:p w14:paraId="792F9EDA" w14:textId="565FBECF" w:rsidR="7357582F" w:rsidRPr="00023435" w:rsidRDefault="7603BDD5" w:rsidP="00E750A5">
      <w:pPr>
        <w:ind w:firstLine="720"/>
        <w:jc w:val="both"/>
      </w:pPr>
      <w:r>
        <w:t xml:space="preserve">6. Rengdami dešimties metų tinklo plėtros planus vandenilio perdavimo tinklo ir gamtinių dujų sistemos operatoriai atsižvelgia į galimas sistemos plėtros alternatyvas, </w:t>
      </w:r>
      <w:r w:rsidR="005B78F3">
        <w:t>tokias kaip</w:t>
      </w:r>
      <w:r>
        <w:t xml:space="preserve"> paklausos valdymo panaudojimą, taip pat į tikėtiną suvartojimą </w:t>
      </w:r>
      <w:r w:rsidR="001702B0">
        <w:t>taikant</w:t>
      </w:r>
      <w:r>
        <w:t xml:space="preserve"> principą </w:t>
      </w:r>
      <w:r w:rsidR="001702B0">
        <w:t>„</w:t>
      </w:r>
      <w:r>
        <w:t xml:space="preserve">svarbiausia </w:t>
      </w:r>
      <w:r w:rsidR="00094355">
        <w:t>–</w:t>
      </w:r>
      <w:r>
        <w:t xml:space="preserve"> energijos vartojimo efektyvumas</w:t>
      </w:r>
      <w:r w:rsidR="006224EC">
        <w:t xml:space="preserve">“ </w:t>
      </w:r>
      <w:r>
        <w:t xml:space="preserve">pagal Lietuvos Respublikos energijos vartojimo efektyvumo įstatymo nuostatas, prekybą su kitomis valstybėmis ir visos Europos Sąjungos tinklo plėtros planus. Atsižvelgdami į energetikos sistemos integraciją, gamtinių dujų perdavimo sistemos ir vandenilio perdavimo tinklų operatoriai įvertina, kaip </w:t>
      </w:r>
      <w:r w:rsidR="00EF74AD">
        <w:t>tenkinti</w:t>
      </w:r>
      <w:r w:rsidR="00DF1CA7">
        <w:t xml:space="preserve"> </w:t>
      </w:r>
      <w:r w:rsidR="001D14C6">
        <w:t xml:space="preserve">poreikį elektros energijos, šildymo, kai taikytina, </w:t>
      </w:r>
      <w:r w:rsidR="008F0E1F">
        <w:t>ir gamtinių dujų ir vandenilio sistemose</w:t>
      </w:r>
      <w:r>
        <w:t>, įskaitant optimalios energijos kaupimo įrenginių vietos bei dydžio ir elektros energijos naudojimo dujoms gaminti infrastruktūros vietos parinkimą, taip pat įvertinant vandenilio gamybos ir vartojimo vietas. Vandenilio perdavimo tinklo operatorius pateikia informaciją apie galutinių naudotojų vietą sektoriuose, kurių priklausomybę nuo iškastinio kuro sunku sumažinti, siekiant, kad tuose sektoriuose būtų naudojamas vandenilis iš atsinaujinančiųjų išteklių ir mažo anglies dioksido pėdsako vandenilis.</w:t>
      </w:r>
    </w:p>
    <w:p w14:paraId="0838C8D1" w14:textId="70F3813C" w:rsidR="70EAC3D7" w:rsidRPr="00023435" w:rsidRDefault="7603BDD5" w:rsidP="00DB5895">
      <w:pPr>
        <w:ind w:firstLine="720"/>
        <w:jc w:val="both"/>
      </w:pPr>
      <w:r>
        <w:t xml:space="preserve"> 7. Taryba dėl dešimties metų tinklo plėtros plano turi viešai konsultuotis su visais esamais ar potencialiais vandenilio sistemos naudotojais. Asmenų ar įmonių, teigiančių, jog jie yra potencialūs vandenilio sistemos naudotojai, gali būti paprašyta pagrįsti tokius teiginius. Taryba privalo paskelbti konsultavimosi proceso rezultatus, įskaitant galimą investicijų poreikį, įrenginių eksploatavimo nutraukimą ir su paklausos valdymu susijusius sprendimus, kuriems nereikia naujų investicijų į infrastruktūrą.</w:t>
      </w:r>
    </w:p>
    <w:p w14:paraId="2388508C" w14:textId="1F7A4E06" w:rsidR="00DB5895" w:rsidRPr="00023435" w:rsidRDefault="575D984F" w:rsidP="575D984F">
      <w:pPr>
        <w:ind w:firstLine="720"/>
        <w:jc w:val="both"/>
        <w:rPr>
          <w:szCs w:val="24"/>
        </w:rPr>
      </w:pPr>
      <w:r w:rsidRPr="00C3581C">
        <w:rPr>
          <w:szCs w:val="24"/>
        </w:rPr>
        <w:t>8. Taryba įvertina, ar dešimties metų tinklo plėtros planai atitinka šio straipsnio 1, 2, 3, 4, 5, 6 dalis, ar jame atsižvelgta į visus investavimo poreikius, kurie buvo nustatyti viešo konsultavimosi metu, ir, kai tikslinga, ar jis suderinamas su Reglamento (ES) 2024/1789 60 straipsniu. Jei iškyla abejonių dėl suderinamumo su Europos Sąjungos tinklo plėtros planais, Taryba konsultuojasi</w:t>
      </w:r>
      <w:r w:rsidRPr="00023435">
        <w:rPr>
          <w:szCs w:val="24"/>
        </w:rPr>
        <w:t xml:space="preserve"> su</w:t>
      </w:r>
      <w:r w:rsidR="0087732C">
        <w:rPr>
          <w:szCs w:val="24"/>
        </w:rPr>
        <w:t xml:space="preserve"> Agentūra</w:t>
      </w:r>
      <w:r w:rsidRPr="00023435">
        <w:rPr>
          <w:szCs w:val="24"/>
        </w:rPr>
        <w:t>. Taryba turi teisę reikalauti, kad vandenilio perdavimo tinklo operatorius iš dalies pakeistų savo dešimties metų tinklo plėtros planą.</w:t>
      </w:r>
    </w:p>
    <w:p w14:paraId="776084AD" w14:textId="387DDF73" w:rsidR="6ABEB9D1" w:rsidRPr="000427DE" w:rsidRDefault="002C70A8" w:rsidP="44A7136E">
      <w:pPr>
        <w:ind w:firstLine="720"/>
        <w:jc w:val="both"/>
        <w:rPr>
          <w:szCs w:val="24"/>
        </w:rPr>
      </w:pPr>
      <w:r>
        <w:rPr>
          <w:szCs w:val="24"/>
        </w:rPr>
        <w:t xml:space="preserve">Aplinkos ministerija </w:t>
      </w:r>
      <w:r w:rsidRPr="00C3581C">
        <w:rPr>
          <w:szCs w:val="24"/>
        </w:rPr>
        <w:t xml:space="preserve">ir </w:t>
      </w:r>
      <w:r w:rsidR="44A7136E" w:rsidRPr="00C3581C">
        <w:rPr>
          <w:szCs w:val="24"/>
        </w:rPr>
        <w:t xml:space="preserve">Energetikos ministerija išnagrinėja ir pateikia nuomonę Tarybai ir vandenilio perdavimo tinklo operatoriui, ar dešimties metų tinklo plėtros planas yra suderinamas su Reglamento (ES) 2021/1119 2 straipsnio 1 dalyje nustatytu poveikio klimatui neutralumo tikslu, </w:t>
      </w:r>
      <w:r w:rsidR="44A7136E" w:rsidRPr="00C3581C">
        <w:rPr>
          <w:color w:val="000000" w:themeColor="text1"/>
          <w:szCs w:val="24"/>
        </w:rPr>
        <w:t>Nacionaliniu energetikos ir klimato srities veiksmų planu</w:t>
      </w:r>
      <w:r w:rsidR="44A7136E" w:rsidRPr="00C3581C">
        <w:rPr>
          <w:szCs w:val="24"/>
        </w:rPr>
        <w:t xml:space="preserve"> ir integruotomis nacionalinėmis energetikos ir klimato srities pažangos ataskaitomis, pateiktomis pagal Reglamentą (ES) 2018/1999, ir, jei jis nesuderinamas, gali pateikti Tarybai pagrįstą nuomonę, kurioje išdėsto, kas yra nesuderinama; į tą nuomonę turi būti tinkamai atsižvelgta.</w:t>
      </w:r>
    </w:p>
    <w:p w14:paraId="733353BD" w14:textId="14A545F6" w:rsidR="6ABEB9D1" w:rsidRPr="00023435" w:rsidRDefault="3CC148A6" w:rsidP="00DB5895">
      <w:pPr>
        <w:ind w:firstLine="720"/>
        <w:jc w:val="both"/>
        <w:rPr>
          <w:szCs w:val="24"/>
        </w:rPr>
      </w:pPr>
      <w:r w:rsidRPr="00023435">
        <w:rPr>
          <w:szCs w:val="24"/>
        </w:rPr>
        <w:t>9</w:t>
      </w:r>
      <w:r w:rsidR="6ABEB9D1" w:rsidRPr="00023435">
        <w:rPr>
          <w:szCs w:val="24"/>
        </w:rPr>
        <w:t xml:space="preserve">. </w:t>
      </w:r>
      <w:r w:rsidR="146CAD29" w:rsidRPr="00023435">
        <w:rPr>
          <w:szCs w:val="24"/>
        </w:rPr>
        <w:t>Taryba vykdo dešimties metų tinklo plėtros plano įgyvendinimo stebėseną ir atlieka jo vertinimą.</w:t>
      </w:r>
    </w:p>
    <w:p w14:paraId="0F006F65" w14:textId="5D98B54F" w:rsidR="146CAD29" w:rsidRPr="00023435" w:rsidRDefault="2F118BFB" w:rsidP="2F118BFB">
      <w:pPr>
        <w:ind w:firstLine="720"/>
        <w:jc w:val="both"/>
        <w:rPr>
          <w:szCs w:val="24"/>
        </w:rPr>
      </w:pPr>
      <w:r w:rsidRPr="00023435">
        <w:rPr>
          <w:szCs w:val="24"/>
        </w:rPr>
        <w:t>10. Tuo atveju, kai vandenilio perdavimo tinklo operatorius dėl kitų nei nuo jo priklausančių svarbių priežasčių nepadaro investicijos, kuri pagal dešimties metų tinklo plėtros planą turėjo būti padaryta per kitus trejus metus, Taryba imasi bent vienos iš šių priemonių, kad atitinkamos investicijos būtų atliktos, jei tokios investicijos yra reikalingos atsižvelgiant į naujausią dešimties metų tinklo plėtros planą:</w:t>
      </w:r>
    </w:p>
    <w:p w14:paraId="0F1C0EC8" w14:textId="447796F4" w:rsidR="42BC49BA" w:rsidRPr="00023435" w:rsidRDefault="42BC49BA" w:rsidP="00DB5895">
      <w:pPr>
        <w:ind w:firstLine="720"/>
        <w:jc w:val="both"/>
        <w:rPr>
          <w:szCs w:val="24"/>
        </w:rPr>
      </w:pPr>
      <w:r w:rsidRPr="00023435">
        <w:rPr>
          <w:szCs w:val="24"/>
        </w:rPr>
        <w:t>1</w:t>
      </w:r>
      <w:r w:rsidR="67E03B90" w:rsidRPr="00023435">
        <w:rPr>
          <w:szCs w:val="24"/>
        </w:rPr>
        <w:t xml:space="preserve">) </w:t>
      </w:r>
      <w:r w:rsidR="05FBD163" w:rsidRPr="00023435">
        <w:rPr>
          <w:szCs w:val="24"/>
        </w:rPr>
        <w:t>įpareigoja</w:t>
      </w:r>
      <w:r w:rsidR="67E03B90" w:rsidRPr="00023435">
        <w:rPr>
          <w:szCs w:val="24"/>
        </w:rPr>
        <w:t xml:space="preserve"> vandenilio perdavimo tinklo operatori</w:t>
      </w:r>
      <w:r w:rsidR="5B52CA5D" w:rsidRPr="00023435">
        <w:rPr>
          <w:szCs w:val="24"/>
        </w:rPr>
        <w:t>ų</w:t>
      </w:r>
      <w:r w:rsidR="67E03B90" w:rsidRPr="00023435">
        <w:rPr>
          <w:szCs w:val="24"/>
        </w:rPr>
        <w:t xml:space="preserve"> </w:t>
      </w:r>
      <w:r w:rsidR="1B7FD612" w:rsidRPr="00023435">
        <w:rPr>
          <w:szCs w:val="24"/>
        </w:rPr>
        <w:t>atlikti</w:t>
      </w:r>
      <w:r w:rsidR="67E03B90" w:rsidRPr="00023435">
        <w:rPr>
          <w:szCs w:val="24"/>
        </w:rPr>
        <w:t xml:space="preserve"> atitinkamą investiciją;</w:t>
      </w:r>
    </w:p>
    <w:p w14:paraId="330318E3" w14:textId="24A4FD82" w:rsidR="16478248" w:rsidRPr="00023435" w:rsidRDefault="27FA9018" w:rsidP="2F118BFB">
      <w:pPr>
        <w:ind w:firstLine="720"/>
        <w:jc w:val="both"/>
        <w:rPr>
          <w:szCs w:val="24"/>
        </w:rPr>
      </w:pPr>
      <w:r w:rsidRPr="00023435">
        <w:rPr>
          <w:szCs w:val="24"/>
        </w:rPr>
        <w:t xml:space="preserve">2) įpareigoja vandenilio perdavimo tinklo operatorių organizuoti konkursą, kuriame galėtų dalyvauti visi suinteresuoti investuotojai; </w:t>
      </w:r>
    </w:p>
    <w:p w14:paraId="3E8D445A" w14:textId="058C13F4" w:rsidR="2F08C4A9" w:rsidRPr="00023435" w:rsidRDefault="723ED1C7" w:rsidP="2F118BFB">
      <w:pPr>
        <w:ind w:firstLine="720"/>
        <w:jc w:val="both"/>
        <w:rPr>
          <w:szCs w:val="24"/>
        </w:rPr>
      </w:pPr>
      <w:r w:rsidRPr="00023435">
        <w:rPr>
          <w:szCs w:val="24"/>
        </w:rPr>
        <w:t>3) įpareigoja vandenilio perdavimo tinklo operatorių padidinti bendrovės įstatinį kapitalą, siekdama finansuoti reikiamas investicijas ir sudaryti sąlygas nepriklausomiems investuotojams dalyvauti kapitale.</w:t>
      </w:r>
    </w:p>
    <w:p w14:paraId="411C715C" w14:textId="5CADAA0F" w:rsidR="62AF155A" w:rsidRPr="00023435" w:rsidRDefault="62AF155A" w:rsidP="00DB5895">
      <w:pPr>
        <w:ind w:firstLine="720"/>
        <w:jc w:val="both"/>
        <w:rPr>
          <w:szCs w:val="24"/>
        </w:rPr>
      </w:pPr>
      <w:r w:rsidRPr="00770750">
        <w:rPr>
          <w:color w:val="000000" w:themeColor="text1"/>
          <w:szCs w:val="24"/>
        </w:rPr>
        <w:t>11. Tuo atveju, kai Taryba pasinaudoja šio straipsnio 10 dalyje nurodytais įgaliojimais, ji gali reikalauti iš vandenilio perdavimo tinklo operatoriaus</w:t>
      </w:r>
      <w:r w:rsidRPr="00023435">
        <w:rPr>
          <w:color w:val="000000" w:themeColor="text1"/>
          <w:szCs w:val="24"/>
        </w:rPr>
        <w:t xml:space="preserve"> įgyvendinti vieną ar daugiau iš šių reikalavimų, kad:</w:t>
      </w:r>
    </w:p>
    <w:p w14:paraId="697A149D" w14:textId="54DBC0B3" w:rsidR="00DB5895" w:rsidRPr="008E7361" w:rsidRDefault="638421FA" w:rsidP="00DB5895">
      <w:pPr>
        <w:ind w:firstLine="720"/>
        <w:jc w:val="both"/>
        <w:rPr>
          <w:szCs w:val="24"/>
        </w:rPr>
      </w:pPr>
      <w:r w:rsidRPr="00023435">
        <w:rPr>
          <w:szCs w:val="24"/>
        </w:rPr>
        <w:lastRenderedPageBreak/>
        <w:t>1</w:t>
      </w:r>
      <w:r w:rsidR="67E03B90" w:rsidRPr="00023435">
        <w:rPr>
          <w:szCs w:val="24"/>
        </w:rPr>
        <w:t xml:space="preserve">) </w:t>
      </w:r>
      <w:r w:rsidR="12A5802E" w:rsidRPr="00023435">
        <w:rPr>
          <w:szCs w:val="24"/>
        </w:rPr>
        <w:t>konkursą laimėjęs investuotojas teiktų finansavimą</w:t>
      </w:r>
      <w:r w:rsidR="004D1919">
        <w:rPr>
          <w:szCs w:val="24"/>
        </w:rPr>
        <w:t xml:space="preserve"> vandenilio perdavimo tinklo operatoriui</w:t>
      </w:r>
      <w:r w:rsidR="12A5802E" w:rsidRPr="00023435">
        <w:rPr>
          <w:szCs w:val="24"/>
        </w:rPr>
        <w:t>;</w:t>
      </w:r>
    </w:p>
    <w:p w14:paraId="48E996A2" w14:textId="4AAF0881" w:rsidR="4A773F20" w:rsidRPr="00023435" w:rsidRDefault="723ED1C7" w:rsidP="723ED1C7">
      <w:pPr>
        <w:ind w:firstLine="720"/>
        <w:jc w:val="both"/>
        <w:rPr>
          <w:szCs w:val="24"/>
        </w:rPr>
      </w:pPr>
      <w:r w:rsidRPr="00023435">
        <w:rPr>
          <w:szCs w:val="24"/>
        </w:rPr>
        <w:t xml:space="preserve">2) konkursą laimėjęs investuotojas, vykdytų dešimties metų tinklo plėtros plane numatytas investicijas į vandenilio perdavimo tinklą; </w:t>
      </w:r>
    </w:p>
    <w:p w14:paraId="68D87736" w14:textId="587BE3A6" w:rsidR="67E03B90" w:rsidRPr="00023435" w:rsidRDefault="70C741FD" w:rsidP="00DB5895">
      <w:pPr>
        <w:ind w:firstLine="720"/>
        <w:jc w:val="both"/>
        <w:rPr>
          <w:szCs w:val="24"/>
        </w:rPr>
      </w:pPr>
      <w:r w:rsidRPr="00023435">
        <w:rPr>
          <w:szCs w:val="24"/>
        </w:rPr>
        <w:t>3</w:t>
      </w:r>
      <w:r w:rsidR="67E03B90" w:rsidRPr="00023435">
        <w:rPr>
          <w:szCs w:val="24"/>
        </w:rPr>
        <w:t xml:space="preserve">) </w:t>
      </w:r>
      <w:r w:rsidR="4C500A5A" w:rsidRPr="00023435">
        <w:rPr>
          <w:szCs w:val="24"/>
        </w:rPr>
        <w:t>vandenilio perdavimo tinklo operatorius</w:t>
      </w:r>
      <w:r w:rsidR="67E03B90" w:rsidRPr="00023435">
        <w:rPr>
          <w:szCs w:val="24"/>
        </w:rPr>
        <w:t xml:space="preserve"> sukurtų atitinkamą naują turtą; </w:t>
      </w:r>
    </w:p>
    <w:p w14:paraId="38F4BCF5" w14:textId="3D42C5F5" w:rsidR="67E03B90" w:rsidRPr="00023435" w:rsidRDefault="46A78AA0" w:rsidP="00DB5895">
      <w:pPr>
        <w:ind w:firstLine="720"/>
        <w:jc w:val="both"/>
        <w:rPr>
          <w:szCs w:val="24"/>
        </w:rPr>
      </w:pPr>
      <w:r w:rsidRPr="00023435">
        <w:rPr>
          <w:szCs w:val="24"/>
        </w:rPr>
        <w:t>4</w:t>
      </w:r>
      <w:r w:rsidR="67E03B90" w:rsidRPr="00023435">
        <w:rPr>
          <w:szCs w:val="24"/>
        </w:rPr>
        <w:t>)</w:t>
      </w:r>
      <w:r w:rsidR="747A5433" w:rsidRPr="00023435">
        <w:rPr>
          <w:szCs w:val="24"/>
        </w:rPr>
        <w:t xml:space="preserve"> </w:t>
      </w:r>
      <w:r w:rsidR="3A897FB8" w:rsidRPr="00023435">
        <w:rPr>
          <w:szCs w:val="24"/>
        </w:rPr>
        <w:t>vandenilio perdavimo tinklo operatorius</w:t>
      </w:r>
      <w:r w:rsidR="67E03B90" w:rsidRPr="00023435">
        <w:rPr>
          <w:szCs w:val="24"/>
        </w:rPr>
        <w:t xml:space="preserve"> eksploatuotų atitinkamą </w:t>
      </w:r>
      <w:r w:rsidR="3C4B385D" w:rsidRPr="00023435">
        <w:rPr>
          <w:szCs w:val="24"/>
        </w:rPr>
        <w:t xml:space="preserve">vandenilio perdavimo tinklo </w:t>
      </w:r>
      <w:r w:rsidR="67E03B90" w:rsidRPr="00023435">
        <w:rPr>
          <w:szCs w:val="24"/>
        </w:rPr>
        <w:t xml:space="preserve">naują turtą. </w:t>
      </w:r>
    </w:p>
    <w:p w14:paraId="62B338DE" w14:textId="2D31F426" w:rsidR="00DB5895" w:rsidRPr="00023435" w:rsidRDefault="27FA9018" w:rsidP="2F118BFB">
      <w:pPr>
        <w:ind w:firstLine="720"/>
        <w:jc w:val="both"/>
        <w:rPr>
          <w:szCs w:val="24"/>
        </w:rPr>
      </w:pPr>
      <w:r w:rsidRPr="00023435">
        <w:rPr>
          <w:szCs w:val="24"/>
        </w:rPr>
        <w:t xml:space="preserve">Vandenilio perdavimo tinklo operatorius suteikia investuotojams visą investavimui reikalingą informaciją, prijungia naują turtą prie vandenilio perdavimo tinklo ir sudaro palankias sąlygas investicinio projekto įgyvendinimui. Atitinkamas finansavimo priemones </w:t>
      </w:r>
      <w:r w:rsidR="00DC21C0">
        <w:rPr>
          <w:szCs w:val="24"/>
        </w:rPr>
        <w:t>derina</w:t>
      </w:r>
      <w:r w:rsidRPr="00023435">
        <w:rPr>
          <w:szCs w:val="24"/>
        </w:rPr>
        <w:t xml:space="preserve"> Taryba.</w:t>
      </w:r>
    </w:p>
    <w:p w14:paraId="0C7B44CE" w14:textId="555B2DCC" w:rsidR="614F82C3" w:rsidRPr="00023435" w:rsidRDefault="575D984F" w:rsidP="575D984F">
      <w:pPr>
        <w:ind w:firstLine="720"/>
        <w:jc w:val="both"/>
        <w:rPr>
          <w:szCs w:val="24"/>
        </w:rPr>
      </w:pPr>
      <w:r w:rsidRPr="00023435">
        <w:rPr>
          <w:szCs w:val="24"/>
        </w:rPr>
        <w:t xml:space="preserve">12. Kai Taryba pasinaudoja savo teisėmis pagal </w:t>
      </w:r>
      <w:r w:rsidRPr="005E63CF">
        <w:rPr>
          <w:szCs w:val="24"/>
        </w:rPr>
        <w:t xml:space="preserve">šio straipsnio </w:t>
      </w:r>
      <w:r w:rsidR="005E63CF" w:rsidRPr="005E63CF">
        <w:rPr>
          <w:szCs w:val="24"/>
        </w:rPr>
        <w:t>10</w:t>
      </w:r>
      <w:r w:rsidRPr="005E63CF">
        <w:rPr>
          <w:szCs w:val="24"/>
        </w:rPr>
        <w:t xml:space="preserve"> dalį</w:t>
      </w:r>
      <w:r w:rsidRPr="00023435">
        <w:rPr>
          <w:szCs w:val="24"/>
        </w:rPr>
        <w:t>, veiklos ir kapitalo sąnaudos (įskaitant investicijų grąžą</w:t>
      </w:r>
      <w:r w:rsidRPr="000427DE">
        <w:rPr>
          <w:szCs w:val="24"/>
        </w:rPr>
        <w:t xml:space="preserve">), susijusios su aukščiau nurodytų veiksmų, susijusių su atitinkamų investicijų į vandenilio perdavimo tinklą </w:t>
      </w:r>
      <w:r w:rsidRPr="000427DE">
        <w:rPr>
          <w:lang w:val="lt"/>
        </w:rPr>
        <w:t>įgyvendinimu,</w:t>
      </w:r>
      <w:r w:rsidRPr="000427DE">
        <w:rPr>
          <w:szCs w:val="24"/>
        </w:rPr>
        <w:t xml:space="preserve"> yra įtraukiamos į vandenilio perdavimo tinklo operatoriaus kainų viršutines ribas ir</w:t>
      </w:r>
      <w:r w:rsidRPr="00023435">
        <w:rPr>
          <w:szCs w:val="24"/>
        </w:rPr>
        <w:t xml:space="preserve"> (ar) pajamų viršutines ribas.  </w:t>
      </w:r>
    </w:p>
    <w:p w14:paraId="0AAD6C3B" w14:textId="0E29209F" w:rsidR="0581F5DB" w:rsidRPr="00023435" w:rsidRDefault="787F5FFF" w:rsidP="44A7136E">
      <w:pPr>
        <w:ind w:firstLine="720"/>
        <w:jc w:val="both"/>
      </w:pPr>
      <w:r>
        <w:t>13. Vandenilio perdavimo tinklo operatoriui rengiant atskirą dešimties metų tinklo plėtros planą, gamtinių dujų perdavimo sistemos operatorius privalo bendradarbiauti su vandenilio perdavimo tinklo operatoriumi ir pateikti visą būtiną informaciją, įskaitant informaciją apie gamtinių dujų perdavimo infrastruktūrą, kurios eksploatavimą galima nutraukti arba kurios eksploatavimas bus nutrauktas, ir kitą būtiną informaciją.</w:t>
      </w:r>
    </w:p>
    <w:p w14:paraId="4824BE7D" w14:textId="3732ED0F" w:rsidR="444969F5" w:rsidRPr="00023435" w:rsidRDefault="575D984F" w:rsidP="44A7136E">
      <w:pPr>
        <w:ind w:firstLine="720"/>
        <w:jc w:val="both"/>
        <w:rPr>
          <w:szCs w:val="24"/>
        </w:rPr>
      </w:pPr>
      <w:r w:rsidRPr="00644E29">
        <w:rPr>
          <w:szCs w:val="24"/>
        </w:rPr>
        <w:t xml:space="preserve">14. Taryba, bendradarbiaudama </w:t>
      </w:r>
      <w:r w:rsidRPr="0054384E">
        <w:rPr>
          <w:szCs w:val="24"/>
        </w:rPr>
        <w:t>su gamtinių dujų perdavimo sistemos operatoriumi ir  vandenilio perdavimo tinklo operatoriumi pagal šio straipsnio 1</w:t>
      </w:r>
      <w:r w:rsidR="00CD64D9" w:rsidRPr="0054384E">
        <w:rPr>
          <w:szCs w:val="24"/>
        </w:rPr>
        <w:t>–</w:t>
      </w:r>
      <w:r w:rsidRPr="0054384E">
        <w:rPr>
          <w:szCs w:val="24"/>
        </w:rPr>
        <w:t xml:space="preserve">4 dalis, suderina gamtinių dujų perdavimo sistemos operatoriaus ir (ar) vandenilio perdavimo tinklo operatoriaus 10 metų perdavimo tinklų plėtros planus ne vėliau nei per 5 mėnesius po planų pateikimo pagal šio straipsnio 1 dalį </w:t>
      </w:r>
      <w:r w:rsidR="00917CF2" w:rsidRPr="0054384E">
        <w:rPr>
          <w:szCs w:val="24"/>
        </w:rPr>
        <w:t>–</w:t>
      </w:r>
      <w:r w:rsidRPr="0054384E">
        <w:rPr>
          <w:szCs w:val="24"/>
        </w:rPr>
        <w:t xml:space="preserve"> iki einamųjų metų lapkričio 30 d.</w:t>
      </w:r>
    </w:p>
    <w:p w14:paraId="5F4B2C2F" w14:textId="77777777" w:rsidR="00DB5895" w:rsidRPr="00023435" w:rsidRDefault="00DB5895" w:rsidP="00DB5895">
      <w:pPr>
        <w:ind w:firstLine="720"/>
        <w:jc w:val="both"/>
        <w:rPr>
          <w:szCs w:val="24"/>
        </w:rPr>
      </w:pPr>
    </w:p>
    <w:p w14:paraId="246336D8" w14:textId="114BE60D" w:rsidR="309991C7" w:rsidRPr="00725313" w:rsidRDefault="00B67370" w:rsidP="49060991">
      <w:pPr>
        <w:ind w:left="720" w:right="57"/>
        <w:jc w:val="both"/>
        <w:rPr>
          <w:b/>
          <w:bCs/>
          <w:szCs w:val="24"/>
          <w:highlight w:val="darkCyan"/>
        </w:rPr>
      </w:pPr>
      <w:r>
        <w:rPr>
          <w:b/>
          <w:bCs/>
          <w:szCs w:val="24"/>
        </w:rPr>
        <w:t>3</w:t>
      </w:r>
      <w:r w:rsidR="002004D8">
        <w:rPr>
          <w:b/>
          <w:bCs/>
          <w:szCs w:val="24"/>
        </w:rPr>
        <w:t>8</w:t>
      </w:r>
      <w:r w:rsidR="007A589C" w:rsidRPr="00725313">
        <w:rPr>
          <w:b/>
          <w:bCs/>
          <w:szCs w:val="24"/>
        </w:rPr>
        <w:t xml:space="preserve"> </w:t>
      </w:r>
      <w:r w:rsidR="28F0C769" w:rsidRPr="00725313">
        <w:rPr>
          <w:b/>
          <w:bCs/>
          <w:szCs w:val="24"/>
        </w:rPr>
        <w:t>straipsnis. Vandenilio skirstymo tinklo plėtros planas</w:t>
      </w:r>
      <w:r w:rsidR="28F0C769" w:rsidRPr="00725313">
        <w:rPr>
          <w:b/>
          <w:bCs/>
          <w:szCs w:val="24"/>
          <w:highlight w:val="green"/>
        </w:rPr>
        <w:t xml:space="preserve"> </w:t>
      </w:r>
    </w:p>
    <w:p w14:paraId="5FA650D7" w14:textId="146DF858" w:rsidR="00D63128" w:rsidRPr="00A06077" w:rsidRDefault="5E892394" w:rsidP="30401260">
      <w:pPr>
        <w:ind w:firstLine="720"/>
        <w:jc w:val="both"/>
        <w:rPr>
          <w:highlight w:val="yellow"/>
        </w:rPr>
      </w:pPr>
      <w:r>
        <w:t xml:space="preserve"> 1.</w:t>
      </w:r>
      <w:r w:rsidR="00350300">
        <w:t xml:space="preserve"> </w:t>
      </w:r>
      <w:r>
        <w:t>Vandenilio ski</w:t>
      </w:r>
      <w:r w:rsidR="00640270">
        <w:t>r</w:t>
      </w:r>
      <w:r>
        <w:t xml:space="preserve">stymo tinklo operatorius ne rečiau kaip kas ketverius metus rengia ir teikia </w:t>
      </w:r>
      <w:r w:rsidR="17D27ECA">
        <w:t>Tarybai vandenilio</w:t>
      </w:r>
      <w:r>
        <w:t xml:space="preserve"> skirstymo tinklo plėtros planą, kuriame nustatomi numatomi vandenilio </w:t>
      </w:r>
      <w:r w:rsidR="70072E2D">
        <w:t xml:space="preserve">skirstymo </w:t>
      </w:r>
      <w:r>
        <w:t xml:space="preserve">tinklo infrastruktūros plėtros poreikiai, kryptys ir su tuo </w:t>
      </w:r>
      <w:r w:rsidR="154AE6A7">
        <w:t>susi</w:t>
      </w:r>
      <w:r w:rsidR="2A65413B">
        <w:t>jusios planuojamos</w:t>
      </w:r>
      <w:r w:rsidR="154AE6A7">
        <w:t xml:space="preserve"> investici</w:t>
      </w:r>
      <w:r w:rsidR="65743C8F">
        <w:t xml:space="preserve">jos. </w:t>
      </w:r>
      <w:r w:rsidR="34EC5022">
        <w:t xml:space="preserve"> </w:t>
      </w:r>
      <w:r w:rsidR="00176544">
        <w:t>Vandenilio</w:t>
      </w:r>
      <w:r w:rsidR="00D41F3F">
        <w:t xml:space="preserve"> skirstymo</w:t>
      </w:r>
      <w:r w:rsidR="00F01807">
        <w:t xml:space="preserve"> tinklo pl</w:t>
      </w:r>
      <w:r w:rsidR="00E74CD3">
        <w:t xml:space="preserve">ėtros planas </w:t>
      </w:r>
      <w:r w:rsidR="00BA6A78" w:rsidRPr="1BB55173">
        <w:rPr>
          <w:color w:val="000000" w:themeColor="text1"/>
        </w:rPr>
        <w:t>pirmą kartą parengiamas ne vėliau kaip po dviejų metų gavus vandenilio skirstymo tinklo operatoriaus licenciją.</w:t>
      </w:r>
    </w:p>
    <w:p w14:paraId="0A783DF9" w14:textId="775EF0AC" w:rsidR="00D63128" w:rsidRPr="00A06077" w:rsidRDefault="44A7136E" w:rsidP="44A7136E">
      <w:pPr>
        <w:ind w:firstLine="720"/>
        <w:jc w:val="both"/>
      </w:pPr>
      <w:r>
        <w:t>2.</w:t>
      </w:r>
      <w:r w:rsidR="00350300">
        <w:t xml:space="preserve"> </w:t>
      </w:r>
      <w:r>
        <w:t xml:space="preserve">Vandenilio skirstymo tinklo plėtros planas rengiamas glaudžiai bendradarbiaujant su gamtinių dujų skirstymo sistemos ir elektros energijos skirstymo sistemos operatoriais, taip pat </w:t>
      </w:r>
      <w:r w:rsidR="55BC6D8A">
        <w:t xml:space="preserve">su </w:t>
      </w:r>
      <w:r>
        <w:t>centralizuoto šilumos ir (ar) vėsumos tiekimo įmonėmis, siekiant užtikrinti veiksmingą energetikos sistemos integraciją.</w:t>
      </w:r>
    </w:p>
    <w:p w14:paraId="41EE2238" w14:textId="2C936201" w:rsidR="00D63128" w:rsidRPr="00A06077" w:rsidRDefault="44A7136E" w:rsidP="44A7136E">
      <w:pPr>
        <w:ind w:firstLine="720"/>
        <w:jc w:val="both"/>
        <w:rPr>
          <w:szCs w:val="24"/>
        </w:rPr>
      </w:pPr>
      <w:r w:rsidRPr="00A06077">
        <w:rPr>
          <w:szCs w:val="24"/>
        </w:rPr>
        <w:t xml:space="preserve">3. Tuo atveju, kai yra poreikis koordinuoti gamtinių dujų infrastruktūros paskirties keitimą ir vandenilio skirstymo tinklo plėtrą, vandenilio </w:t>
      </w:r>
      <w:r w:rsidR="00EC691C">
        <w:rPr>
          <w:szCs w:val="24"/>
        </w:rPr>
        <w:t xml:space="preserve">skirstymo </w:t>
      </w:r>
      <w:r w:rsidR="001D40E9">
        <w:rPr>
          <w:szCs w:val="24"/>
        </w:rPr>
        <w:t xml:space="preserve">tinklo </w:t>
      </w:r>
      <w:r w:rsidRPr="00A06077">
        <w:rPr>
          <w:szCs w:val="24"/>
        </w:rPr>
        <w:t>bendrą (jungtinį) plėtros planą kartu su gamtinių dujų skirstymo sistemos operatorių plėtros planu.</w:t>
      </w:r>
    </w:p>
    <w:p w14:paraId="67A390FD" w14:textId="57446B42" w:rsidR="00D63128" w:rsidRPr="00A06077" w:rsidRDefault="3C1DA0C0" w:rsidP="3C1DA0C0">
      <w:pPr>
        <w:ind w:firstLine="720"/>
        <w:jc w:val="both"/>
        <w:rPr>
          <w:szCs w:val="24"/>
        </w:rPr>
      </w:pPr>
      <w:r w:rsidRPr="00A06077">
        <w:rPr>
          <w:szCs w:val="24"/>
        </w:rPr>
        <w:t>4. Jungtiniuose plėtros planuose turi būti:</w:t>
      </w:r>
    </w:p>
    <w:p w14:paraId="08FE212A" w14:textId="414EBA34" w:rsidR="00D63128" w:rsidRPr="00A06077" w:rsidRDefault="00D7687B" w:rsidP="00D63128">
      <w:pPr>
        <w:ind w:firstLine="720"/>
        <w:jc w:val="both"/>
        <w:rPr>
          <w:szCs w:val="24"/>
        </w:rPr>
      </w:pPr>
      <w:bookmarkStart w:id="10" w:name="_Hlk204858483"/>
      <w:r w:rsidRPr="00A06077">
        <w:rPr>
          <w:szCs w:val="24"/>
        </w:rPr>
        <w:t>1)</w:t>
      </w:r>
      <w:bookmarkEnd w:id="10"/>
      <w:r w:rsidRPr="00A06077">
        <w:rPr>
          <w:szCs w:val="24"/>
        </w:rPr>
        <w:t xml:space="preserve"> </w:t>
      </w:r>
      <w:r w:rsidR="00D63128" w:rsidRPr="00A06077">
        <w:rPr>
          <w:szCs w:val="24"/>
        </w:rPr>
        <w:t>aiškiai identifikuoti ir atskirti gamtinių dujų sektoriaus ir vandenilio sektoriaus poreikiai;</w:t>
      </w:r>
    </w:p>
    <w:p w14:paraId="1162D90E" w14:textId="32404F52" w:rsidR="00D63128" w:rsidRPr="00A06077" w:rsidRDefault="00D7687B" w:rsidP="00D7687B">
      <w:pPr>
        <w:ind w:firstLine="720"/>
        <w:jc w:val="both"/>
        <w:rPr>
          <w:szCs w:val="24"/>
        </w:rPr>
      </w:pPr>
      <w:r w:rsidRPr="00A06077">
        <w:rPr>
          <w:szCs w:val="24"/>
        </w:rPr>
        <w:t xml:space="preserve">2) </w:t>
      </w:r>
      <w:r w:rsidR="00D63128" w:rsidRPr="00A06077">
        <w:rPr>
          <w:szCs w:val="24"/>
        </w:rPr>
        <w:t>pateiktas atskiras kiekvieno energijos nešiklio infrastruktūros plėtros modeliavimas</w:t>
      </w:r>
      <w:r w:rsidRPr="00A06077">
        <w:rPr>
          <w:szCs w:val="24"/>
        </w:rPr>
        <w:t xml:space="preserve"> ir </w:t>
      </w:r>
      <w:r w:rsidR="00D63128" w:rsidRPr="00A06077">
        <w:rPr>
          <w:szCs w:val="24"/>
        </w:rPr>
        <w:t>atskiri gamtinių dujų tinklo ir vandenilio tinklo žemėlapiai.</w:t>
      </w:r>
    </w:p>
    <w:p w14:paraId="182DB2A6" w14:textId="621546DB" w:rsidR="00D63128" w:rsidRPr="00A06077" w:rsidRDefault="00B5793C" w:rsidP="00D63128">
      <w:pPr>
        <w:ind w:firstLine="720"/>
        <w:jc w:val="both"/>
        <w:rPr>
          <w:szCs w:val="24"/>
        </w:rPr>
      </w:pPr>
      <w:r w:rsidRPr="00A06077">
        <w:rPr>
          <w:szCs w:val="24"/>
        </w:rPr>
        <w:t xml:space="preserve">5. </w:t>
      </w:r>
      <w:r w:rsidR="00D63128" w:rsidRPr="00A06077">
        <w:rPr>
          <w:szCs w:val="24"/>
        </w:rPr>
        <w:t>Vandenilio skirstymo tinklo plėtros plane turi būti:</w:t>
      </w:r>
    </w:p>
    <w:p w14:paraId="2C2B4580" w14:textId="342F1A50" w:rsidR="00D63128" w:rsidRPr="00A06077" w:rsidRDefault="00B5793C" w:rsidP="00D63128">
      <w:pPr>
        <w:ind w:firstLine="720"/>
        <w:jc w:val="both"/>
        <w:rPr>
          <w:szCs w:val="24"/>
        </w:rPr>
      </w:pPr>
      <w:r w:rsidRPr="00A06077">
        <w:rPr>
          <w:szCs w:val="24"/>
        </w:rPr>
        <w:t xml:space="preserve">1) </w:t>
      </w:r>
      <w:r w:rsidR="00D63128" w:rsidRPr="00A06077">
        <w:rPr>
          <w:szCs w:val="24"/>
        </w:rPr>
        <w:t xml:space="preserve">informacija apie vandenilio skirstymo tinklo naudotojų ir operatorių suderintus pajėgumo poreikius, vandenilio tiekimo ir paklausos tendencijas, taip pat sunkiai </w:t>
      </w:r>
      <w:proofErr w:type="spellStart"/>
      <w:r w:rsidR="00D63128" w:rsidRPr="00A06077">
        <w:rPr>
          <w:szCs w:val="24"/>
        </w:rPr>
        <w:t>dekarbonizuojamų</w:t>
      </w:r>
      <w:proofErr w:type="spellEnd"/>
      <w:r w:rsidR="00D63128" w:rsidRPr="00A06077">
        <w:rPr>
          <w:szCs w:val="24"/>
        </w:rPr>
        <w:t xml:space="preserve"> sektorių galutinių vartotojų vietą, poreikius, alternatyvų analizę ir su tuo susijusį šiltnamio efektą sukeliančių dujų kiekio mažinimo potencialą;</w:t>
      </w:r>
    </w:p>
    <w:p w14:paraId="13160603" w14:textId="7CEBC304" w:rsidR="00D63128" w:rsidRPr="00A06077" w:rsidRDefault="44A7136E" w:rsidP="44A7136E">
      <w:pPr>
        <w:ind w:firstLine="720"/>
        <w:jc w:val="both"/>
        <w:rPr>
          <w:szCs w:val="24"/>
        </w:rPr>
      </w:pPr>
      <w:r w:rsidRPr="00A06077">
        <w:rPr>
          <w:szCs w:val="24"/>
        </w:rPr>
        <w:t>2) informacija apie gamtinių dujų infrastruktūros konversijos į vandenilio transportavimo infrastruktūrą galimybes ir būtinumą, įskaitant paskirties keitimo apimtis, reikalingas pajėgumų poreikiams patenkinti;</w:t>
      </w:r>
    </w:p>
    <w:p w14:paraId="4EF151A5" w14:textId="29023970" w:rsidR="00D63128" w:rsidRPr="00A06077" w:rsidRDefault="5C501D2F" w:rsidP="2F118BFB">
      <w:pPr>
        <w:ind w:firstLine="720"/>
        <w:jc w:val="both"/>
        <w:rPr>
          <w:szCs w:val="24"/>
        </w:rPr>
      </w:pPr>
      <w:bookmarkStart w:id="11" w:name="_Hlk204858676"/>
      <w:r w:rsidRPr="00A06077">
        <w:rPr>
          <w:szCs w:val="24"/>
        </w:rPr>
        <w:lastRenderedPageBreak/>
        <w:t>3)</w:t>
      </w:r>
      <w:bookmarkEnd w:id="11"/>
      <w:r w:rsidRPr="00A06077">
        <w:rPr>
          <w:szCs w:val="24"/>
        </w:rPr>
        <w:t xml:space="preserve"> informacija, kaip atsižvelgta į šildymo ir vėsinimo planus, parengtus pagal </w:t>
      </w:r>
      <w:r w:rsidRPr="00A06077">
        <w:rPr>
          <w:color w:val="333333"/>
          <w:szCs w:val="24"/>
        </w:rPr>
        <w:t>Energijos vartojimo efektyvumo didinimo įstatymą</w:t>
      </w:r>
      <w:r w:rsidRPr="00A06077">
        <w:rPr>
          <w:szCs w:val="24"/>
        </w:rPr>
        <w:t>, ir nurodoma, kaip atsižvelgta į sektorių, kuriems netaikomi šildymo ir vėsinimo planai, poreikius, ir nurodoma, kaip, svarstant vandenilio skirstymo tinklo plėtrą, sektoriuose, kuriuose yra efektyviau energiją vartojančių alternatyvų, laikomasi principo „svarbiausia – energijos vartojimo efektyvumas“;</w:t>
      </w:r>
    </w:p>
    <w:p w14:paraId="5EF18473" w14:textId="34411BB4" w:rsidR="00D63128" w:rsidRPr="00D2095C" w:rsidRDefault="723ED1C7" w:rsidP="2F118BFB">
      <w:pPr>
        <w:ind w:firstLine="720"/>
        <w:jc w:val="both"/>
        <w:rPr>
          <w:szCs w:val="24"/>
        </w:rPr>
      </w:pPr>
      <w:r w:rsidRPr="00A06077">
        <w:rPr>
          <w:szCs w:val="24"/>
        </w:rPr>
        <w:t xml:space="preserve">4) suinteresuotųjų subjektų konsultavimo proceso rezultatai ir nuorodos į atitiktį </w:t>
      </w:r>
      <w:r w:rsidRPr="00725313">
        <w:rPr>
          <w:color w:val="000000" w:themeColor="text1"/>
          <w:szCs w:val="24"/>
        </w:rPr>
        <w:t>Nacionaliniam energetikos ir klimato srities veiksmų planui</w:t>
      </w:r>
      <w:r w:rsidRPr="00D2095C">
        <w:rPr>
          <w:szCs w:val="24"/>
        </w:rPr>
        <w:t>, integruotoms nacionalinėms pažangos ataskaitoms, visos Europos Sąjungos vandenilio tinklo plėtros planui, nacionaliniams dešimties metų tinklo plėtros planams, klimatui neutralios ekonomikos tikslams, nustatytiems Reglamente (ES) 2021/1119</w:t>
      </w:r>
      <w:r w:rsidR="00891AE2">
        <w:rPr>
          <w:szCs w:val="24"/>
        </w:rPr>
        <w:t>;</w:t>
      </w:r>
    </w:p>
    <w:p w14:paraId="36AF2A8B" w14:textId="63FD226C" w:rsidR="00D63128" w:rsidRPr="00D2095C" w:rsidRDefault="00431268" w:rsidP="004247C4">
      <w:pPr>
        <w:ind w:firstLine="720"/>
        <w:jc w:val="both"/>
        <w:rPr>
          <w:szCs w:val="24"/>
        </w:rPr>
      </w:pPr>
      <w:r w:rsidRPr="00D2095C">
        <w:rPr>
          <w:szCs w:val="24"/>
        </w:rPr>
        <w:t xml:space="preserve">5) </w:t>
      </w:r>
      <w:r w:rsidR="3A931763" w:rsidRPr="00D2095C">
        <w:rPr>
          <w:szCs w:val="24"/>
        </w:rPr>
        <w:t>v</w:t>
      </w:r>
      <w:r w:rsidR="00D63128" w:rsidRPr="00D2095C">
        <w:rPr>
          <w:szCs w:val="24"/>
        </w:rPr>
        <w:t>andenilio skirstymo tinklo operatorius</w:t>
      </w:r>
      <w:r w:rsidR="004247C4" w:rsidRPr="00D2095C">
        <w:rPr>
          <w:szCs w:val="24"/>
        </w:rPr>
        <w:t xml:space="preserve"> </w:t>
      </w:r>
      <w:r w:rsidR="00D63128" w:rsidRPr="00D2095C">
        <w:rPr>
          <w:szCs w:val="24"/>
        </w:rPr>
        <w:t>viešai paskelbia plėtros planą savo interneto svetainėje</w:t>
      </w:r>
      <w:r w:rsidR="004247C4" w:rsidRPr="00D2095C">
        <w:rPr>
          <w:szCs w:val="24"/>
        </w:rPr>
        <w:t xml:space="preserve">, </w:t>
      </w:r>
      <w:r w:rsidR="00D63128" w:rsidRPr="00D2095C">
        <w:rPr>
          <w:szCs w:val="24"/>
        </w:rPr>
        <w:t>skelbia ir reguliariai atnaujina informaciją apie plėtros plano įgyvendinimo eigą</w:t>
      </w:r>
      <w:r w:rsidR="004247C4" w:rsidRPr="00D2095C">
        <w:rPr>
          <w:szCs w:val="24"/>
        </w:rPr>
        <w:t xml:space="preserve">, </w:t>
      </w:r>
      <w:r w:rsidR="00D63128" w:rsidRPr="00D2095C">
        <w:rPr>
          <w:szCs w:val="24"/>
        </w:rPr>
        <w:t>užtikrina suinteresuotųjų subjektų galimybes aktyviai ir laiku dalyvauti konsultacijų procese.</w:t>
      </w:r>
    </w:p>
    <w:p w14:paraId="572E6F6C" w14:textId="740D5E49" w:rsidR="00D63128" w:rsidRPr="00D2095C" w:rsidRDefault="723ED1C7" w:rsidP="723ED1C7">
      <w:pPr>
        <w:ind w:firstLine="720"/>
        <w:jc w:val="both"/>
        <w:rPr>
          <w:szCs w:val="24"/>
        </w:rPr>
      </w:pPr>
      <w:r w:rsidRPr="00D2095C">
        <w:rPr>
          <w:szCs w:val="24"/>
        </w:rPr>
        <w:t>6. Taryba įvertina plėtros plano atitiktį šio straipsnio reikalavimams ir turi teisę reikalauti pataisyti ir (ar) papildyti planą, jeigu jis neatitinka šio straipsnio nuostatų ar nacionalinių bei Europos Sąjungos energetikos ir klimato politikos dokumentų</w:t>
      </w:r>
      <w:r w:rsidR="24D69E2A">
        <w:t>.</w:t>
      </w:r>
    </w:p>
    <w:p w14:paraId="09D04B73" w14:textId="77777777" w:rsidR="00BF74EE" w:rsidRPr="00D2095C" w:rsidRDefault="0050512E" w:rsidP="0050512E">
      <w:pPr>
        <w:ind w:firstLine="720"/>
        <w:jc w:val="both"/>
        <w:rPr>
          <w:szCs w:val="24"/>
        </w:rPr>
      </w:pPr>
      <w:r w:rsidRPr="00D2095C">
        <w:rPr>
          <w:szCs w:val="24"/>
        </w:rPr>
        <w:t xml:space="preserve">7. Taryba </w:t>
      </w:r>
      <w:r w:rsidR="00D63128" w:rsidRPr="00D2095C">
        <w:rPr>
          <w:szCs w:val="24"/>
        </w:rPr>
        <w:t>nagrinėdama planą</w:t>
      </w:r>
      <w:r w:rsidR="00BF74EE" w:rsidRPr="00D2095C">
        <w:rPr>
          <w:szCs w:val="24"/>
        </w:rPr>
        <w:t>:</w:t>
      </w:r>
    </w:p>
    <w:p w14:paraId="2B755B67" w14:textId="06A75193" w:rsidR="00D63128" w:rsidRPr="00D2095C" w:rsidRDefault="00D63128" w:rsidP="0050512E">
      <w:pPr>
        <w:ind w:firstLine="720"/>
        <w:jc w:val="both"/>
        <w:rPr>
          <w:szCs w:val="24"/>
        </w:rPr>
      </w:pPr>
      <w:r w:rsidRPr="00D2095C">
        <w:rPr>
          <w:szCs w:val="24"/>
        </w:rPr>
        <w:t xml:space="preserve"> </w:t>
      </w:r>
      <w:r w:rsidR="00BF74EE" w:rsidRPr="00D2095C">
        <w:rPr>
          <w:szCs w:val="24"/>
        </w:rPr>
        <w:t xml:space="preserve">1) </w:t>
      </w:r>
      <w:r w:rsidRPr="00D2095C">
        <w:rPr>
          <w:szCs w:val="24"/>
        </w:rPr>
        <w:t>atsižvelgia į ekonominį ir energetinį tinklo plėtros pagrįstumą bei taikomus jungtinio scenarijaus modelius;</w:t>
      </w:r>
    </w:p>
    <w:p w14:paraId="504037BD" w14:textId="59404A58" w:rsidR="00D63128" w:rsidRPr="00D2095C" w:rsidRDefault="008637AF" w:rsidP="00D63128">
      <w:pPr>
        <w:ind w:firstLine="720"/>
        <w:jc w:val="both"/>
        <w:rPr>
          <w:szCs w:val="24"/>
        </w:rPr>
      </w:pPr>
      <w:r w:rsidRPr="00D2095C">
        <w:rPr>
          <w:szCs w:val="24"/>
        </w:rPr>
        <w:t xml:space="preserve">2) </w:t>
      </w:r>
      <w:r w:rsidR="00D94521" w:rsidRPr="00130DEA">
        <w:rPr>
          <w:szCs w:val="24"/>
        </w:rPr>
        <w:t xml:space="preserve">atsižvelgia </w:t>
      </w:r>
      <w:r w:rsidR="00D63128" w:rsidRPr="00D2095C">
        <w:rPr>
          <w:szCs w:val="24"/>
        </w:rPr>
        <w:t>į plėtros plano vertinimo rezultatus tvirtindama reguliuojamus su tinklo naudojimu susijusius mokesčius.</w:t>
      </w:r>
    </w:p>
    <w:p w14:paraId="0AC1B093" w14:textId="5AB904EE" w:rsidR="7FB5A148" w:rsidRPr="00725313" w:rsidRDefault="723ED1C7" w:rsidP="006074CC">
      <w:pPr>
        <w:ind w:firstLine="720"/>
        <w:jc w:val="both"/>
        <w:rPr>
          <w:szCs w:val="24"/>
        </w:rPr>
      </w:pPr>
      <w:r w:rsidRPr="00D2095C">
        <w:rPr>
          <w:szCs w:val="24"/>
        </w:rPr>
        <w:t>8. Vandenilio skirstymo tinklo operatorius keičiasi planui parengti reikalinga informacija su kitais vandenilio tinklų operatoriais, įskaitant kaimyninėse valstybėse narėse veikiančius operatorius, jei yra ar planuojamos tiesioginės jungtys.</w:t>
      </w:r>
    </w:p>
    <w:p w14:paraId="2132C427" w14:textId="7A8D682C" w:rsidR="0BE9E951" w:rsidRPr="00725313" w:rsidRDefault="0BE9E951" w:rsidP="006074CC">
      <w:pPr>
        <w:ind w:right="57"/>
        <w:jc w:val="both"/>
        <w:rPr>
          <w:b/>
          <w:bCs/>
          <w:szCs w:val="24"/>
        </w:rPr>
      </w:pPr>
    </w:p>
    <w:p w14:paraId="4AFFFCB5" w14:textId="57BD7C06" w:rsidR="2DF75997" w:rsidRPr="00725313" w:rsidRDefault="002004D8" w:rsidP="004A0372">
      <w:pPr>
        <w:ind w:right="57" w:firstLine="720"/>
        <w:jc w:val="both"/>
        <w:rPr>
          <w:b/>
          <w:lang w:eastAsia="lt-LT"/>
        </w:rPr>
      </w:pPr>
      <w:r>
        <w:rPr>
          <w:b/>
        </w:rPr>
        <w:t>39</w:t>
      </w:r>
      <w:r w:rsidR="2DF75997" w:rsidRPr="71093552">
        <w:rPr>
          <w:b/>
        </w:rPr>
        <w:t xml:space="preserve"> straipsnis. </w:t>
      </w:r>
      <w:r w:rsidR="33E76300" w:rsidRPr="47FAD973">
        <w:rPr>
          <w:b/>
          <w:bCs/>
        </w:rPr>
        <w:t xml:space="preserve">Tarpvalstybinės </w:t>
      </w:r>
      <w:r w:rsidR="3D0D1C7A" w:rsidRPr="47FAD973">
        <w:rPr>
          <w:b/>
          <w:bCs/>
        </w:rPr>
        <w:t>v</w:t>
      </w:r>
      <w:r w:rsidR="2DF75997" w:rsidRPr="47FAD973">
        <w:rPr>
          <w:b/>
          <w:bCs/>
          <w:lang w:eastAsia="lt-LT"/>
        </w:rPr>
        <w:t>andenilio</w:t>
      </w:r>
      <w:r w:rsidR="2DF75997" w:rsidRPr="71093552">
        <w:rPr>
          <w:b/>
          <w:lang w:eastAsia="lt-LT"/>
        </w:rPr>
        <w:t xml:space="preserve"> </w:t>
      </w:r>
      <w:r w:rsidR="009A474A" w:rsidRPr="71093552">
        <w:rPr>
          <w:b/>
          <w:lang w:eastAsia="lt-LT"/>
        </w:rPr>
        <w:t xml:space="preserve">perdavimo </w:t>
      </w:r>
      <w:r w:rsidR="3AAB9D21" w:rsidRPr="71093552">
        <w:rPr>
          <w:b/>
          <w:bCs/>
          <w:lang w:eastAsia="lt-LT"/>
        </w:rPr>
        <w:t xml:space="preserve">tinklo </w:t>
      </w:r>
      <w:r w:rsidR="2DF75997" w:rsidRPr="71093552">
        <w:rPr>
          <w:b/>
          <w:lang w:eastAsia="lt-LT"/>
        </w:rPr>
        <w:t>infrastruktūros finansavimas</w:t>
      </w:r>
    </w:p>
    <w:p w14:paraId="40430578" w14:textId="368B2DE0" w:rsidR="4AD99EA9" w:rsidRPr="00967585" w:rsidRDefault="2F118BFB" w:rsidP="00967585">
      <w:pPr>
        <w:tabs>
          <w:tab w:val="left" w:pos="567"/>
        </w:tabs>
        <w:ind w:firstLine="720"/>
        <w:jc w:val="both"/>
        <w:rPr>
          <w:szCs w:val="24"/>
        </w:rPr>
      </w:pPr>
      <w:r w:rsidRPr="00725313">
        <w:rPr>
          <w:szCs w:val="24"/>
        </w:rPr>
        <w:t xml:space="preserve">1. Tuo atveju, jei vandenilio jungties </w:t>
      </w:r>
      <w:r w:rsidRPr="00CA4EF4">
        <w:rPr>
          <w:szCs w:val="24"/>
        </w:rPr>
        <w:t xml:space="preserve">projektas nėra pripažintas bendro intereso projektu kaip numatyta </w:t>
      </w:r>
      <w:r w:rsidR="00411D17" w:rsidRPr="00CA4EF4">
        <w:rPr>
          <w:szCs w:val="24"/>
        </w:rPr>
        <w:t>R</w:t>
      </w:r>
      <w:r w:rsidRPr="00CA4EF4">
        <w:rPr>
          <w:szCs w:val="24"/>
        </w:rPr>
        <w:t>eglamento (ES) 2022/869 II skyriuje ir I priedo 3 punkte, paveiktų ir gretimų vandenilio perdavimo tinklų operatoriai padengia šio projekto įgyvendinimo</w:t>
      </w:r>
      <w:r w:rsidRPr="00725313">
        <w:rPr>
          <w:szCs w:val="24"/>
        </w:rPr>
        <w:t xml:space="preserve"> išlaidas. Šios išlaidos turi būti įtrauktos į vandenilio perdavimo tarifus, jeigu tam pritaria Taryba. </w:t>
      </w:r>
      <w:r w:rsidRPr="00725313">
        <w:rPr>
          <w:color w:val="000000" w:themeColor="text1"/>
          <w:szCs w:val="24"/>
        </w:rPr>
        <w:t xml:space="preserve">Jei vandenilio perdavimo tinklo operatorius kartu su gretimų šalių vandenilio perdavimo tinklo operatoriais nustato didelį naudos ir sąnaudų atotrūkį, jie gali parengti projekto planą, </w:t>
      </w:r>
      <w:r w:rsidRPr="00967585">
        <w:rPr>
          <w:szCs w:val="24"/>
        </w:rPr>
        <w:t>įskaitant prašymą dėl tarpvalstybinio sąnaudų paskirstymo, ir pateikti jį kartu atitinkamoms reguliavimo institucijoms, kad šios kartu jį patvirtintų.</w:t>
      </w:r>
    </w:p>
    <w:p w14:paraId="0E1AF91B" w14:textId="34E74CC3" w:rsidR="6F7931CD" w:rsidRDefault="6F7931CD" w:rsidP="00967585">
      <w:pPr>
        <w:tabs>
          <w:tab w:val="left" w:pos="567"/>
        </w:tabs>
        <w:ind w:firstLine="720"/>
        <w:jc w:val="both"/>
      </w:pPr>
      <w:r>
        <w:t>2</w:t>
      </w:r>
      <w:r w:rsidR="2DF75997">
        <w:t xml:space="preserve">. Jei vandenilio perdavimo tinklo operatorius kartu su gretimų šalių vandenilio perdavimo tinklo operatoriais pateikia projekto planą, kaip nustatyta 1 dalyje, prie to projekto plano ir prašymo dėl tarpvalstybinio sąnaudų paskirstymo pridedama konkretaus projekto sąnaudų ir naudos analizė, kurioje atsižvelgiama į naudą ne tik susijusiose valstybėse narėse, ir verslo planas, kuriame įvertinamas projekto finansinis gyvybingumas, pateikiamas finansinis sprendimas ir nurodoma, ar dalyvaujantys vandenilio perdavimo </w:t>
      </w:r>
      <w:r w:rsidR="42D6B9D3">
        <w:t>tinkl</w:t>
      </w:r>
      <w:r w:rsidR="5D602C18">
        <w:t>ų</w:t>
      </w:r>
      <w:r w:rsidR="2DF75997">
        <w:t xml:space="preserve"> operatoriai pritaria pagrįstam pasiūlymui dėl tarpvalstybinio sąnaudų paskirstymo.</w:t>
      </w:r>
    </w:p>
    <w:p w14:paraId="54DE608B" w14:textId="683D8FCE" w:rsidR="77A833B5" w:rsidRPr="005442AA" w:rsidRDefault="77A833B5" w:rsidP="5023D4EF">
      <w:pPr>
        <w:tabs>
          <w:tab w:val="left" w:pos="567"/>
        </w:tabs>
        <w:ind w:firstLine="720"/>
        <w:jc w:val="both"/>
        <w:rPr>
          <w:rFonts w:eastAsia="Aptos"/>
        </w:rPr>
      </w:pPr>
      <w:r>
        <w:t xml:space="preserve">3. </w:t>
      </w:r>
      <w:r w:rsidR="7843F759">
        <w:t>Tarpvalstybinės v</w:t>
      </w:r>
      <w:r w:rsidR="7843F759" w:rsidRPr="669D475D">
        <w:rPr>
          <w:rFonts w:eastAsia="Aptos"/>
        </w:rPr>
        <w:t xml:space="preserve">andenilio perdavimo tinklo infrastruktūros įrengimui ir vandenilio </w:t>
      </w:r>
      <w:r w:rsidR="7843F759" w:rsidRPr="00E4498D">
        <w:rPr>
          <w:rFonts w:eastAsia="Aptos"/>
        </w:rPr>
        <w:t xml:space="preserve">perdavimo tinklo operatoriaus išlaidų, kai yra taikomas išlaidų paskirstymo per tam tikrą laikotarpį mechanizmas, finansavimui gali būti taikomos finansavimo užtikrinimo priemonės </w:t>
      </w:r>
      <w:r w:rsidR="791D3EA8" w:rsidRPr="00E4498D">
        <w:rPr>
          <w:rFonts w:eastAsia="Aptos"/>
        </w:rPr>
        <w:t>pagal šio įstatymo 1</w:t>
      </w:r>
      <w:r w:rsidR="00481674" w:rsidRPr="00E4498D">
        <w:rPr>
          <w:rFonts w:eastAsia="Aptos"/>
        </w:rPr>
        <w:t>3</w:t>
      </w:r>
      <w:r w:rsidR="791D3EA8" w:rsidRPr="00E4498D">
        <w:rPr>
          <w:rFonts w:eastAsia="Aptos"/>
        </w:rPr>
        <w:t xml:space="preserve"> straipsnio </w:t>
      </w:r>
      <w:r w:rsidR="6CFB8013" w:rsidRPr="00E4498D">
        <w:t>9 dalį.</w:t>
      </w:r>
    </w:p>
    <w:p w14:paraId="5B05E754" w14:textId="15BFD870" w:rsidR="000C5149" w:rsidRPr="00725313" w:rsidRDefault="0F0C5F6E" w:rsidP="000C75E5">
      <w:pPr>
        <w:ind w:right="57" w:firstLine="720"/>
        <w:jc w:val="both"/>
        <w:rPr>
          <w:b/>
          <w:bCs/>
          <w:szCs w:val="24"/>
        </w:rPr>
      </w:pPr>
      <w:r w:rsidRPr="00725313">
        <w:rPr>
          <w:color w:val="000000" w:themeColor="text1"/>
          <w:szCs w:val="24"/>
        </w:rPr>
        <w:t xml:space="preserve"> </w:t>
      </w:r>
    </w:p>
    <w:p w14:paraId="296B16A3" w14:textId="0490F974" w:rsidR="00287E77" w:rsidRPr="00725313" w:rsidRDefault="00CB3B7E" w:rsidP="00287E77">
      <w:pPr>
        <w:ind w:right="57"/>
        <w:jc w:val="center"/>
        <w:rPr>
          <w:b/>
          <w:szCs w:val="24"/>
        </w:rPr>
      </w:pPr>
      <w:r>
        <w:rPr>
          <w:b/>
          <w:bCs/>
          <w:szCs w:val="24"/>
        </w:rPr>
        <w:t>DEVINTASIS</w:t>
      </w:r>
      <w:r w:rsidR="00287E77" w:rsidRPr="00725313">
        <w:rPr>
          <w:b/>
          <w:szCs w:val="24"/>
        </w:rPr>
        <w:t xml:space="preserve"> SKIRSNIS</w:t>
      </w:r>
    </w:p>
    <w:p w14:paraId="4604DE2D" w14:textId="3541191C" w:rsidR="00D1357E" w:rsidRPr="00725313" w:rsidRDefault="542BB56E" w:rsidP="00287E77">
      <w:pPr>
        <w:tabs>
          <w:tab w:val="left" w:pos="567"/>
        </w:tabs>
        <w:jc w:val="center"/>
        <w:rPr>
          <w:b/>
          <w:szCs w:val="24"/>
          <w:lang w:eastAsia="lt-LT"/>
        </w:rPr>
      </w:pPr>
      <w:r w:rsidRPr="00725313">
        <w:rPr>
          <w:b/>
          <w:bCs/>
          <w:szCs w:val="24"/>
          <w:lang w:eastAsia="lt-LT"/>
        </w:rPr>
        <w:t xml:space="preserve">VANDENILIO TINKLŲ OPERATORIŲ </w:t>
      </w:r>
      <w:r w:rsidR="4E9CF9AA" w:rsidRPr="00725313">
        <w:rPr>
          <w:b/>
          <w:bCs/>
          <w:szCs w:val="24"/>
          <w:lang w:eastAsia="lt-LT"/>
        </w:rPr>
        <w:t>VEIKLOS RŪŠIŲ</w:t>
      </w:r>
      <w:r w:rsidR="1D2DEECB" w:rsidRPr="00725313">
        <w:rPr>
          <w:b/>
          <w:bCs/>
          <w:szCs w:val="24"/>
          <w:lang w:eastAsia="lt-LT"/>
        </w:rPr>
        <w:t xml:space="preserve"> ATSKYRIMAS</w:t>
      </w:r>
      <w:r w:rsidR="430AC2C9" w:rsidRPr="00725313">
        <w:rPr>
          <w:b/>
          <w:bCs/>
          <w:szCs w:val="24"/>
          <w:lang w:eastAsia="lt-LT"/>
        </w:rPr>
        <w:t xml:space="preserve"> </w:t>
      </w:r>
      <w:r w:rsidR="3FB3BB30" w:rsidRPr="00725313">
        <w:rPr>
          <w:b/>
          <w:bCs/>
          <w:szCs w:val="24"/>
          <w:lang w:eastAsia="lt-LT"/>
        </w:rPr>
        <w:t xml:space="preserve"> </w:t>
      </w:r>
    </w:p>
    <w:p w14:paraId="6C05B612" w14:textId="00874B21" w:rsidR="001D567F" w:rsidRPr="00725313" w:rsidRDefault="001D567F" w:rsidP="16192462">
      <w:pPr>
        <w:ind w:right="57" w:firstLine="720"/>
        <w:jc w:val="both"/>
        <w:rPr>
          <w:szCs w:val="24"/>
        </w:rPr>
      </w:pPr>
    </w:p>
    <w:p w14:paraId="220FFFD6" w14:textId="7ADF3684" w:rsidR="16192462" w:rsidRPr="00725313" w:rsidRDefault="28F0C769" w:rsidP="2F577388">
      <w:pPr>
        <w:tabs>
          <w:tab w:val="left" w:pos="567"/>
        </w:tabs>
        <w:ind w:firstLine="720"/>
        <w:jc w:val="both"/>
        <w:rPr>
          <w:b/>
          <w:bCs/>
          <w:szCs w:val="24"/>
          <w:highlight w:val="cyan"/>
        </w:rPr>
      </w:pPr>
      <w:r w:rsidRPr="00725313">
        <w:rPr>
          <w:b/>
          <w:bCs/>
          <w:szCs w:val="24"/>
        </w:rPr>
        <w:t>4</w:t>
      </w:r>
      <w:r w:rsidR="002004D8">
        <w:rPr>
          <w:b/>
          <w:bCs/>
          <w:szCs w:val="24"/>
        </w:rPr>
        <w:t>0</w:t>
      </w:r>
      <w:r w:rsidRPr="00725313">
        <w:rPr>
          <w:b/>
          <w:bCs/>
          <w:szCs w:val="24"/>
        </w:rPr>
        <w:t xml:space="preserve"> straipsnis. Vandenilio perdavimo </w:t>
      </w:r>
      <w:r w:rsidR="1ECA3001" w:rsidRPr="3F2C0976">
        <w:rPr>
          <w:b/>
          <w:bCs/>
        </w:rPr>
        <w:t xml:space="preserve">tinklo operatoriaus </w:t>
      </w:r>
      <w:r w:rsidRPr="00725313">
        <w:rPr>
          <w:b/>
          <w:bCs/>
          <w:szCs w:val="24"/>
        </w:rPr>
        <w:t xml:space="preserve">veiklos </w:t>
      </w:r>
      <w:r w:rsidR="650779AF" w:rsidRPr="3F2C0976">
        <w:rPr>
          <w:b/>
          <w:bCs/>
        </w:rPr>
        <w:t xml:space="preserve">rūšių </w:t>
      </w:r>
      <w:r w:rsidRPr="00725313">
        <w:rPr>
          <w:b/>
          <w:bCs/>
          <w:szCs w:val="24"/>
        </w:rPr>
        <w:t xml:space="preserve">atskyrimas </w:t>
      </w:r>
    </w:p>
    <w:p w14:paraId="563444B2" w14:textId="10506869" w:rsidR="000B0D67" w:rsidRPr="00725313" w:rsidRDefault="6B8EBAB1" w:rsidP="00600058">
      <w:pPr>
        <w:pStyle w:val="ListParagraph"/>
        <w:numPr>
          <w:ilvl w:val="0"/>
          <w:numId w:val="11"/>
        </w:numPr>
        <w:tabs>
          <w:tab w:val="left" w:pos="567"/>
        </w:tabs>
        <w:ind w:left="0" w:firstLine="720"/>
        <w:jc w:val="both"/>
        <w:rPr>
          <w:rFonts w:ascii="Times New Roman" w:hAnsi="Times New Roman" w:cs="Times New Roman"/>
          <w:sz w:val="24"/>
          <w:szCs w:val="24"/>
        </w:rPr>
      </w:pPr>
      <w:r w:rsidRPr="00725313">
        <w:rPr>
          <w:rFonts w:ascii="Times New Roman" w:hAnsi="Times New Roman" w:cs="Times New Roman"/>
          <w:sz w:val="24"/>
          <w:szCs w:val="24"/>
        </w:rPr>
        <w:t xml:space="preserve">Lietuvos Respublikoje vykdoma vandenilio perdavimo veikla privalo būti atskirta nuo vandenilio gamybos veiklos ir tiekimo veiklos, atskiriant vandenilio perdavimo </w:t>
      </w:r>
      <w:r w:rsidR="009661DD" w:rsidRPr="00725313">
        <w:rPr>
          <w:rFonts w:ascii="Times New Roman" w:hAnsi="Times New Roman" w:cs="Times New Roman"/>
          <w:sz w:val="24"/>
          <w:szCs w:val="24"/>
        </w:rPr>
        <w:t>tinklo</w:t>
      </w:r>
      <w:r w:rsidRPr="00725313">
        <w:rPr>
          <w:rFonts w:ascii="Times New Roman" w:hAnsi="Times New Roman" w:cs="Times New Roman"/>
          <w:sz w:val="24"/>
          <w:szCs w:val="24"/>
        </w:rPr>
        <w:t xml:space="preserve"> ir (arba) </w:t>
      </w:r>
      <w:r w:rsidRPr="00725313">
        <w:rPr>
          <w:rFonts w:ascii="Times New Roman" w:hAnsi="Times New Roman" w:cs="Times New Roman"/>
          <w:sz w:val="24"/>
          <w:szCs w:val="24"/>
        </w:rPr>
        <w:lastRenderedPageBreak/>
        <w:t xml:space="preserve">vandenilio perdavimo </w:t>
      </w:r>
      <w:r w:rsidR="009661DD" w:rsidRPr="00725313">
        <w:rPr>
          <w:rFonts w:ascii="Times New Roman" w:hAnsi="Times New Roman" w:cs="Times New Roman"/>
          <w:sz w:val="24"/>
          <w:szCs w:val="24"/>
        </w:rPr>
        <w:t>tinklo</w:t>
      </w:r>
      <w:r w:rsidRPr="00725313">
        <w:rPr>
          <w:rFonts w:ascii="Times New Roman" w:hAnsi="Times New Roman" w:cs="Times New Roman"/>
          <w:sz w:val="24"/>
          <w:szCs w:val="24"/>
        </w:rPr>
        <w:t xml:space="preserve"> operatoriaus nuosavybę nuo </w:t>
      </w:r>
      <w:r w:rsidR="405EA31D" w:rsidRPr="00725313">
        <w:rPr>
          <w:rFonts w:ascii="Times New Roman" w:hAnsi="Times New Roman" w:cs="Times New Roman"/>
          <w:sz w:val="24"/>
          <w:szCs w:val="24"/>
        </w:rPr>
        <w:t xml:space="preserve">vandenilio </w:t>
      </w:r>
      <w:r w:rsidRPr="00725313">
        <w:rPr>
          <w:rFonts w:ascii="Times New Roman" w:hAnsi="Times New Roman" w:cs="Times New Roman"/>
          <w:sz w:val="24"/>
          <w:szCs w:val="24"/>
        </w:rPr>
        <w:t>gamybos ir (arba) tiekimo veiklą vykdančių vandenilio įmonių.</w:t>
      </w:r>
    </w:p>
    <w:p w14:paraId="79825988" w14:textId="42A4BC21" w:rsidR="60BD64EE" w:rsidRPr="00725313" w:rsidRDefault="60BD64EE" w:rsidP="00600058">
      <w:pPr>
        <w:pStyle w:val="ListParagraph"/>
        <w:numPr>
          <w:ilvl w:val="0"/>
          <w:numId w:val="11"/>
        </w:numPr>
        <w:tabs>
          <w:tab w:val="left" w:pos="567"/>
        </w:tabs>
        <w:ind w:left="0" w:firstLine="720"/>
        <w:jc w:val="both"/>
        <w:rPr>
          <w:rFonts w:ascii="Times New Roman" w:hAnsi="Times New Roman" w:cs="Times New Roman"/>
          <w:sz w:val="24"/>
          <w:szCs w:val="24"/>
        </w:rPr>
      </w:pPr>
      <w:r w:rsidRPr="00725313">
        <w:rPr>
          <w:rFonts w:ascii="Times New Roman" w:hAnsi="Times New Roman" w:cs="Times New Roman"/>
          <w:sz w:val="24"/>
          <w:szCs w:val="24"/>
        </w:rPr>
        <w:t xml:space="preserve">Sprendimus dėl turto, kuris reikalingas vandenilio </w:t>
      </w:r>
      <w:r w:rsidR="6ADB3AE1" w:rsidRPr="669D475D">
        <w:rPr>
          <w:rFonts w:ascii="Times New Roman" w:hAnsi="Times New Roman" w:cs="Times New Roman"/>
          <w:sz w:val="24"/>
          <w:szCs w:val="24"/>
        </w:rPr>
        <w:t>perdavimo</w:t>
      </w:r>
      <w:r w:rsidR="4584174B" w:rsidRPr="669D475D">
        <w:rPr>
          <w:rFonts w:ascii="Times New Roman" w:hAnsi="Times New Roman" w:cs="Times New Roman"/>
          <w:sz w:val="24"/>
          <w:szCs w:val="24"/>
        </w:rPr>
        <w:t xml:space="preserve"> </w:t>
      </w:r>
      <w:r w:rsidR="004254CA" w:rsidRPr="00725313">
        <w:rPr>
          <w:rFonts w:ascii="Times New Roman" w:hAnsi="Times New Roman" w:cs="Times New Roman"/>
          <w:sz w:val="24"/>
          <w:szCs w:val="24"/>
        </w:rPr>
        <w:t>tinklui</w:t>
      </w:r>
      <w:r w:rsidRPr="00725313">
        <w:rPr>
          <w:rFonts w:ascii="Times New Roman" w:hAnsi="Times New Roman" w:cs="Times New Roman"/>
          <w:sz w:val="24"/>
          <w:szCs w:val="24"/>
        </w:rPr>
        <w:t xml:space="preserve"> eksploatuoti, prižiūrėti </w:t>
      </w:r>
      <w:r w:rsidR="008E5F4B">
        <w:rPr>
          <w:rFonts w:ascii="Times New Roman" w:hAnsi="Times New Roman" w:cs="Times New Roman"/>
          <w:sz w:val="24"/>
          <w:szCs w:val="24"/>
        </w:rPr>
        <w:t>ir (</w:t>
      </w:r>
      <w:r w:rsidRPr="00725313">
        <w:rPr>
          <w:rFonts w:ascii="Times New Roman" w:hAnsi="Times New Roman" w:cs="Times New Roman"/>
          <w:sz w:val="24"/>
          <w:szCs w:val="24"/>
        </w:rPr>
        <w:t>ar</w:t>
      </w:r>
      <w:r w:rsidR="008E5F4B">
        <w:rPr>
          <w:rFonts w:ascii="Times New Roman" w:hAnsi="Times New Roman" w:cs="Times New Roman"/>
          <w:sz w:val="24"/>
          <w:szCs w:val="24"/>
        </w:rPr>
        <w:t>)</w:t>
      </w:r>
      <w:r w:rsidRPr="00725313">
        <w:rPr>
          <w:rFonts w:ascii="Times New Roman" w:hAnsi="Times New Roman" w:cs="Times New Roman"/>
          <w:sz w:val="24"/>
          <w:szCs w:val="24"/>
        </w:rPr>
        <w:t xml:space="preserve"> plėtoti, panaudojimo savarankiškai priima vandenilio perdavimo</w:t>
      </w:r>
      <w:r w:rsidR="256456BC" w:rsidRPr="79A33C7E">
        <w:rPr>
          <w:rFonts w:ascii="Times New Roman" w:hAnsi="Times New Roman" w:cs="Times New Roman"/>
          <w:sz w:val="24"/>
          <w:szCs w:val="24"/>
        </w:rPr>
        <w:t xml:space="preserve"> </w:t>
      </w:r>
      <w:r w:rsidR="1E657BBA" w:rsidRPr="79A33C7E">
        <w:rPr>
          <w:rFonts w:ascii="Times New Roman" w:hAnsi="Times New Roman" w:cs="Times New Roman"/>
          <w:sz w:val="24"/>
          <w:szCs w:val="24"/>
        </w:rPr>
        <w:t xml:space="preserve">tinklo </w:t>
      </w:r>
      <w:r w:rsidR="034AC421" w:rsidRPr="79A33C7E">
        <w:rPr>
          <w:rFonts w:ascii="Times New Roman" w:hAnsi="Times New Roman" w:cs="Times New Roman"/>
          <w:sz w:val="24"/>
          <w:szCs w:val="24"/>
        </w:rPr>
        <w:t>operatori</w:t>
      </w:r>
      <w:r w:rsidR="5A18F282" w:rsidRPr="79A33C7E">
        <w:rPr>
          <w:rFonts w:ascii="Times New Roman" w:hAnsi="Times New Roman" w:cs="Times New Roman"/>
          <w:sz w:val="24"/>
          <w:szCs w:val="24"/>
        </w:rPr>
        <w:t>us</w:t>
      </w:r>
      <w:r w:rsidRPr="00725313">
        <w:rPr>
          <w:rFonts w:ascii="Times New Roman" w:hAnsi="Times New Roman" w:cs="Times New Roman"/>
          <w:sz w:val="24"/>
          <w:szCs w:val="24"/>
        </w:rPr>
        <w:t>.</w:t>
      </w:r>
    </w:p>
    <w:p w14:paraId="67DDA5C2" w14:textId="57AF9AE6" w:rsidR="17B9724C" w:rsidRPr="00725313" w:rsidRDefault="50E92D18" w:rsidP="00600058">
      <w:pPr>
        <w:pStyle w:val="ListParagraph"/>
        <w:numPr>
          <w:ilvl w:val="0"/>
          <w:numId w:val="11"/>
        </w:numPr>
        <w:tabs>
          <w:tab w:val="left" w:pos="567"/>
        </w:tabs>
        <w:spacing w:after="0"/>
        <w:ind w:left="0" w:firstLine="720"/>
        <w:jc w:val="both"/>
        <w:rPr>
          <w:rFonts w:ascii="Times New Roman" w:hAnsi="Times New Roman" w:cs="Times New Roman"/>
          <w:sz w:val="24"/>
          <w:szCs w:val="24"/>
        </w:rPr>
      </w:pPr>
      <w:r w:rsidRPr="00725313">
        <w:rPr>
          <w:rFonts w:ascii="Times New Roman" w:hAnsi="Times New Roman" w:cs="Times New Roman"/>
          <w:sz w:val="24"/>
          <w:szCs w:val="24"/>
        </w:rPr>
        <w:t xml:space="preserve">Tuo atveju, jeigu vandenilio perdavimo </w:t>
      </w:r>
      <w:r w:rsidR="70952503" w:rsidRPr="00725313">
        <w:rPr>
          <w:rFonts w:ascii="Times New Roman" w:hAnsi="Times New Roman" w:cs="Times New Roman"/>
          <w:sz w:val="24"/>
          <w:szCs w:val="24"/>
        </w:rPr>
        <w:t>tinklo</w:t>
      </w:r>
      <w:r w:rsidR="712F098F" w:rsidRPr="00725313">
        <w:rPr>
          <w:rFonts w:ascii="Times New Roman" w:hAnsi="Times New Roman" w:cs="Times New Roman"/>
          <w:sz w:val="24"/>
          <w:szCs w:val="24"/>
        </w:rPr>
        <w:t xml:space="preserve"> </w:t>
      </w:r>
      <w:r w:rsidR="212B7351" w:rsidRPr="00725313">
        <w:rPr>
          <w:rFonts w:ascii="Times New Roman" w:hAnsi="Times New Roman" w:cs="Times New Roman"/>
          <w:sz w:val="24"/>
          <w:szCs w:val="24"/>
        </w:rPr>
        <w:t xml:space="preserve">ir </w:t>
      </w:r>
      <w:r w:rsidR="2D5AF90D" w:rsidRPr="00725313">
        <w:rPr>
          <w:rFonts w:ascii="Times New Roman" w:hAnsi="Times New Roman" w:cs="Times New Roman"/>
          <w:sz w:val="24"/>
          <w:szCs w:val="24"/>
        </w:rPr>
        <w:t xml:space="preserve">su </w:t>
      </w:r>
      <w:r w:rsidR="001E0765" w:rsidRPr="00725313">
        <w:rPr>
          <w:rFonts w:ascii="Times New Roman" w:hAnsi="Times New Roman" w:cs="Times New Roman"/>
          <w:sz w:val="24"/>
          <w:szCs w:val="24"/>
        </w:rPr>
        <w:t>j</w:t>
      </w:r>
      <w:r w:rsidR="001E0765">
        <w:rPr>
          <w:rFonts w:ascii="Times New Roman" w:hAnsi="Times New Roman" w:cs="Times New Roman"/>
          <w:sz w:val="24"/>
          <w:szCs w:val="24"/>
        </w:rPr>
        <w:t>uo</w:t>
      </w:r>
      <w:r w:rsidR="001E0765" w:rsidRPr="00725313">
        <w:rPr>
          <w:rFonts w:ascii="Times New Roman" w:hAnsi="Times New Roman" w:cs="Times New Roman"/>
          <w:sz w:val="24"/>
          <w:szCs w:val="24"/>
        </w:rPr>
        <w:t xml:space="preserve"> </w:t>
      </w:r>
      <w:r w:rsidR="212B7351" w:rsidRPr="00725313">
        <w:rPr>
          <w:rFonts w:ascii="Times New Roman" w:hAnsi="Times New Roman" w:cs="Times New Roman"/>
          <w:sz w:val="24"/>
          <w:szCs w:val="24"/>
        </w:rPr>
        <w:t xml:space="preserve">susijusios </w:t>
      </w:r>
      <w:r w:rsidR="712F098F" w:rsidRPr="00725313">
        <w:rPr>
          <w:rFonts w:ascii="Times New Roman" w:hAnsi="Times New Roman" w:cs="Times New Roman"/>
          <w:sz w:val="24"/>
          <w:szCs w:val="24"/>
        </w:rPr>
        <w:t xml:space="preserve">infrastruktūros nuosavybės teisės toje pačioje įmonėje perduodamos tam, kad būtų įvykdyti </w:t>
      </w:r>
      <w:r w:rsidR="4E6D08A8" w:rsidRPr="00725313">
        <w:rPr>
          <w:rFonts w:ascii="Times New Roman" w:hAnsi="Times New Roman" w:cs="Times New Roman"/>
          <w:sz w:val="24"/>
          <w:szCs w:val="24"/>
        </w:rPr>
        <w:t xml:space="preserve">vandenilio perdavimo </w:t>
      </w:r>
      <w:r w:rsidR="78C9E6E4" w:rsidRPr="5137FF5C">
        <w:rPr>
          <w:rFonts w:ascii="Times New Roman" w:hAnsi="Times New Roman" w:cs="Times New Roman"/>
          <w:sz w:val="24"/>
          <w:szCs w:val="24"/>
        </w:rPr>
        <w:t xml:space="preserve">tinklo operatoriaus </w:t>
      </w:r>
      <w:r w:rsidR="025A7147" w:rsidRPr="5137FF5C">
        <w:rPr>
          <w:rFonts w:ascii="Times New Roman" w:hAnsi="Times New Roman" w:cs="Times New Roman"/>
          <w:sz w:val="24"/>
          <w:szCs w:val="24"/>
        </w:rPr>
        <w:t xml:space="preserve">veiklos </w:t>
      </w:r>
      <w:r w:rsidR="51AC3173" w:rsidRPr="5137FF5C">
        <w:rPr>
          <w:rFonts w:ascii="Times New Roman" w:hAnsi="Times New Roman" w:cs="Times New Roman"/>
          <w:sz w:val="24"/>
          <w:szCs w:val="24"/>
        </w:rPr>
        <w:t>rūšių</w:t>
      </w:r>
      <w:r w:rsidR="025A7147" w:rsidRPr="00725313">
        <w:rPr>
          <w:rFonts w:ascii="Times New Roman" w:hAnsi="Times New Roman" w:cs="Times New Roman"/>
          <w:sz w:val="24"/>
          <w:szCs w:val="24"/>
        </w:rPr>
        <w:t xml:space="preserve"> atskyrimo</w:t>
      </w:r>
      <w:r w:rsidR="712F098F" w:rsidRPr="00725313">
        <w:rPr>
          <w:rFonts w:ascii="Times New Roman" w:hAnsi="Times New Roman" w:cs="Times New Roman"/>
          <w:sz w:val="24"/>
          <w:szCs w:val="24"/>
        </w:rPr>
        <w:t xml:space="preserve"> reikalavimai, su </w:t>
      </w:r>
      <w:r w:rsidR="3D5E8855" w:rsidRPr="00725313">
        <w:rPr>
          <w:rFonts w:ascii="Times New Roman" w:hAnsi="Times New Roman" w:cs="Times New Roman"/>
          <w:sz w:val="24"/>
          <w:szCs w:val="24"/>
        </w:rPr>
        <w:t>perduodama</w:t>
      </w:r>
      <w:r w:rsidR="712F098F" w:rsidRPr="00725313">
        <w:rPr>
          <w:rFonts w:ascii="Times New Roman" w:hAnsi="Times New Roman" w:cs="Times New Roman"/>
          <w:sz w:val="24"/>
          <w:szCs w:val="24"/>
        </w:rPr>
        <w:t xml:space="preserve"> infrastruktūra susiję leidimai ir žemės naudojimo teisės taip pat perduodami naujajam savininkui.</w:t>
      </w:r>
    </w:p>
    <w:p w14:paraId="6EE525D8" w14:textId="1BF58CAD" w:rsidR="00411FD8" w:rsidRPr="00600058" w:rsidRDefault="00411FD8" w:rsidP="00600058">
      <w:pPr>
        <w:pStyle w:val="ListParagraph"/>
        <w:numPr>
          <w:ilvl w:val="0"/>
          <w:numId w:val="11"/>
        </w:numPr>
        <w:spacing w:line="240" w:lineRule="auto"/>
        <w:ind w:left="0" w:right="57" w:firstLine="720"/>
        <w:jc w:val="both"/>
        <w:rPr>
          <w:rFonts w:ascii="Times New Roman" w:hAnsi="Times New Roman" w:cs="Times New Roman"/>
          <w:sz w:val="24"/>
          <w:szCs w:val="24"/>
        </w:rPr>
      </w:pPr>
      <w:r w:rsidRPr="00600058">
        <w:rPr>
          <w:rFonts w:ascii="Times New Roman" w:hAnsi="Times New Roman" w:cs="Times New Roman"/>
          <w:sz w:val="24"/>
          <w:szCs w:val="24"/>
        </w:rPr>
        <w:t xml:space="preserve"> Tas pats asmuo ar asmenys neturi teisės:</w:t>
      </w:r>
    </w:p>
    <w:p w14:paraId="67E9AFD3" w14:textId="77777777" w:rsidR="00411FD8" w:rsidRPr="00600058" w:rsidRDefault="00411FD8" w:rsidP="00600058">
      <w:pPr>
        <w:pStyle w:val="ListParagraph"/>
        <w:spacing w:line="240" w:lineRule="auto"/>
        <w:ind w:left="0" w:right="57" w:firstLine="720"/>
        <w:jc w:val="both"/>
        <w:rPr>
          <w:rFonts w:ascii="Times New Roman" w:hAnsi="Times New Roman" w:cs="Times New Roman"/>
          <w:sz w:val="24"/>
          <w:szCs w:val="24"/>
        </w:rPr>
      </w:pPr>
      <w:r w:rsidRPr="00600058">
        <w:rPr>
          <w:rFonts w:ascii="Times New Roman" w:hAnsi="Times New Roman" w:cs="Times New Roman"/>
          <w:sz w:val="24"/>
          <w:szCs w:val="24"/>
        </w:rPr>
        <w:t>1) tiesiogiai arba netiesiogiai kontroliuoti įmonės, vykdančios vandenilio gamybos ar vandenilio tiekimo veiklą, ir tiesiogiai arba netiesiogiai kontroliuoti vandenilio perdavimo tinklo operatoriaus ar paties vandenilio perdavimo tinklo arba įgyvendinti kontrolės ar valdymo teises vandenilio perdavimo tinklo operatoriaus arba vandenilio perdavimo tinklo atžvilgiu;</w:t>
      </w:r>
    </w:p>
    <w:p w14:paraId="0B0B2246" w14:textId="77777777" w:rsidR="00411FD8" w:rsidRPr="00600058" w:rsidRDefault="00411FD8" w:rsidP="00600058">
      <w:pPr>
        <w:pStyle w:val="ListParagraph"/>
        <w:spacing w:line="240" w:lineRule="auto"/>
        <w:ind w:left="0" w:right="57" w:firstLine="720"/>
        <w:jc w:val="both"/>
        <w:rPr>
          <w:rFonts w:ascii="Times New Roman" w:hAnsi="Times New Roman" w:cs="Times New Roman"/>
          <w:sz w:val="24"/>
          <w:szCs w:val="24"/>
        </w:rPr>
      </w:pPr>
      <w:r w:rsidRPr="00600058">
        <w:rPr>
          <w:rFonts w:ascii="Times New Roman" w:hAnsi="Times New Roman" w:cs="Times New Roman"/>
          <w:sz w:val="24"/>
          <w:szCs w:val="24"/>
        </w:rPr>
        <w:t>2) tiesiogiai arba netiesiogiai kontroliuoti vandenilio perdavimo tinklo operatoriaus ar vandenilio perdavimo tinklo ir tiesiogiai arba netiesiogiai kontroliuoti įmonės, vykdančios vandenilio gamybos ar vandenilio tiekimo veiklą, arba įgyvendinti kontrolės ar valdymo teises tokios įmonės atžvilgiu, arba turėti kokių nors teisių tokios įmonės atžvilgiu;</w:t>
      </w:r>
    </w:p>
    <w:p w14:paraId="452E8B21" w14:textId="77777777" w:rsidR="00411FD8" w:rsidRPr="00600058" w:rsidRDefault="00411FD8" w:rsidP="00600058">
      <w:pPr>
        <w:pStyle w:val="ListParagraph"/>
        <w:spacing w:line="240" w:lineRule="auto"/>
        <w:ind w:left="0" w:right="57" w:firstLine="720"/>
        <w:jc w:val="both"/>
        <w:rPr>
          <w:rFonts w:ascii="Times New Roman" w:hAnsi="Times New Roman" w:cs="Times New Roman"/>
          <w:sz w:val="24"/>
          <w:szCs w:val="24"/>
        </w:rPr>
      </w:pPr>
      <w:r w:rsidRPr="00600058">
        <w:rPr>
          <w:rFonts w:ascii="Times New Roman" w:hAnsi="Times New Roman" w:cs="Times New Roman"/>
          <w:sz w:val="24"/>
          <w:szCs w:val="24"/>
        </w:rPr>
        <w:t>3) skirti vandenilio perdavimo tinklo operatoriaus priežiūros ir valdymo organų narius arba teisiškai įmonei atstovaujančių organų narius ir tiesiogiai arba netiesiogiai kontroliuoti įmonę, vykdančią vandenilio gamybos ar vandenilio tiekimo veiklą, arba turėti kokių nors teisių tokios įmonės atžvilgiu;</w:t>
      </w:r>
    </w:p>
    <w:p w14:paraId="259C5791" w14:textId="2B52DFB6" w:rsidR="00411FD8" w:rsidRPr="004C66EE" w:rsidRDefault="00411FD8" w:rsidP="00600058">
      <w:pPr>
        <w:pStyle w:val="ListParagraph"/>
        <w:spacing w:line="240" w:lineRule="auto"/>
        <w:ind w:left="0" w:right="57" w:firstLine="720"/>
        <w:jc w:val="both"/>
        <w:rPr>
          <w:rFonts w:ascii="Times New Roman" w:hAnsi="Times New Roman" w:cs="Times New Roman"/>
          <w:sz w:val="24"/>
          <w:szCs w:val="24"/>
        </w:rPr>
      </w:pPr>
      <w:r w:rsidRPr="00600058">
        <w:rPr>
          <w:rFonts w:ascii="Times New Roman" w:hAnsi="Times New Roman" w:cs="Times New Roman"/>
          <w:sz w:val="24"/>
          <w:szCs w:val="24"/>
        </w:rPr>
        <w:t>4) tas pats asmuo neturi teisės kartu būti ir įmonės, vykdančios vandenilio gamybos ir (ar) tiekimo veiklą, ir perdavimo tinkl</w:t>
      </w:r>
      <w:r w:rsidR="00173876">
        <w:rPr>
          <w:rFonts w:ascii="Times New Roman" w:hAnsi="Times New Roman" w:cs="Times New Roman"/>
          <w:sz w:val="24"/>
          <w:szCs w:val="24"/>
        </w:rPr>
        <w:t>o</w:t>
      </w:r>
      <w:r w:rsidRPr="004C66EE">
        <w:rPr>
          <w:rFonts w:ascii="Times New Roman" w:hAnsi="Times New Roman" w:cs="Times New Roman"/>
          <w:sz w:val="24"/>
          <w:szCs w:val="24"/>
        </w:rPr>
        <w:t xml:space="preserve"> operatoriaus prie</w:t>
      </w:r>
      <w:r w:rsidRPr="004C66EE">
        <w:rPr>
          <w:rFonts w:ascii="Times New Roman" w:hAnsi="Times New Roman" w:cs="Times New Roman" w:hint="eastAsia"/>
          <w:sz w:val="24"/>
          <w:szCs w:val="24"/>
        </w:rPr>
        <w:t>ž</w:t>
      </w:r>
      <w:r w:rsidRPr="004C66EE">
        <w:rPr>
          <w:rFonts w:ascii="Times New Roman" w:hAnsi="Times New Roman" w:cs="Times New Roman"/>
          <w:sz w:val="24"/>
          <w:szCs w:val="24"/>
        </w:rPr>
        <w:t>i</w:t>
      </w:r>
      <w:r w:rsidRPr="004C66EE">
        <w:rPr>
          <w:rFonts w:ascii="Times New Roman" w:hAnsi="Times New Roman" w:cs="Times New Roman" w:hint="eastAsia"/>
          <w:sz w:val="24"/>
          <w:szCs w:val="24"/>
        </w:rPr>
        <w:t>ū</w:t>
      </w:r>
      <w:r w:rsidRPr="004C66EE">
        <w:rPr>
          <w:rFonts w:ascii="Times New Roman" w:hAnsi="Times New Roman" w:cs="Times New Roman"/>
          <w:sz w:val="24"/>
          <w:szCs w:val="24"/>
        </w:rPr>
        <w:t>ros organ</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valdymo organ</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arba teisi</w:t>
      </w:r>
      <w:r w:rsidRPr="004C66EE">
        <w:rPr>
          <w:rFonts w:ascii="Times New Roman" w:hAnsi="Times New Roman" w:cs="Times New Roman" w:hint="eastAsia"/>
          <w:sz w:val="24"/>
          <w:szCs w:val="24"/>
        </w:rPr>
        <w:t>š</w:t>
      </w:r>
      <w:r w:rsidRPr="004C66EE">
        <w:rPr>
          <w:rFonts w:ascii="Times New Roman" w:hAnsi="Times New Roman" w:cs="Times New Roman"/>
          <w:sz w:val="24"/>
          <w:szCs w:val="24"/>
        </w:rPr>
        <w:t xml:space="preserve">kai </w:t>
      </w:r>
      <w:r w:rsidRPr="004C66EE">
        <w:rPr>
          <w:rFonts w:ascii="Times New Roman" w:hAnsi="Times New Roman" w:cs="Times New Roman" w:hint="eastAsia"/>
          <w:sz w:val="24"/>
          <w:szCs w:val="24"/>
        </w:rPr>
        <w:t>į</w:t>
      </w:r>
      <w:r w:rsidRPr="004C66EE">
        <w:rPr>
          <w:rFonts w:ascii="Times New Roman" w:hAnsi="Times New Roman" w:cs="Times New Roman"/>
          <w:sz w:val="24"/>
          <w:szCs w:val="24"/>
        </w:rPr>
        <w:t>monei atstovaujan</w:t>
      </w:r>
      <w:r w:rsidRPr="004C66EE">
        <w:rPr>
          <w:rFonts w:ascii="Times New Roman" w:hAnsi="Times New Roman" w:cs="Times New Roman" w:hint="eastAsia"/>
          <w:sz w:val="24"/>
          <w:szCs w:val="24"/>
        </w:rPr>
        <w:t>č</w:t>
      </w:r>
      <w:r w:rsidRPr="004C66EE">
        <w:rPr>
          <w:rFonts w:ascii="Times New Roman" w:hAnsi="Times New Roman" w:cs="Times New Roman"/>
          <w:sz w:val="24"/>
          <w:szCs w:val="24"/>
        </w:rPr>
        <w:t>i</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organ</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nariu.</w:t>
      </w:r>
    </w:p>
    <w:p w14:paraId="79D822B3" w14:textId="06D63C6E" w:rsidR="00411FD8" w:rsidRPr="007F6222" w:rsidRDefault="00411FD8" w:rsidP="004C66EE">
      <w:pPr>
        <w:pStyle w:val="ListParagraph"/>
        <w:numPr>
          <w:ilvl w:val="0"/>
          <w:numId w:val="11"/>
        </w:numPr>
        <w:spacing w:line="240" w:lineRule="auto"/>
        <w:ind w:left="0" w:right="57" w:firstLine="720"/>
        <w:jc w:val="both"/>
        <w:rPr>
          <w:rFonts w:ascii="Times New Roman" w:hAnsi="Times New Roman" w:cs="Times New Roman"/>
          <w:sz w:val="24"/>
          <w:szCs w:val="24"/>
        </w:rPr>
      </w:pPr>
      <w:r w:rsidRPr="004C66EE">
        <w:rPr>
          <w:rFonts w:ascii="Times New Roman" w:hAnsi="Times New Roman" w:cs="Times New Roman" w:hint="eastAsia"/>
          <w:sz w:val="24"/>
          <w:szCs w:val="24"/>
        </w:rPr>
        <w:t>Į</w:t>
      </w:r>
      <w:r w:rsidRPr="004C66EE">
        <w:rPr>
          <w:rFonts w:ascii="Times New Roman" w:hAnsi="Times New Roman" w:cs="Times New Roman"/>
          <w:sz w:val="24"/>
          <w:szCs w:val="24"/>
        </w:rPr>
        <w:t>mon</w:t>
      </w:r>
      <w:r w:rsidRPr="004C66EE">
        <w:rPr>
          <w:rFonts w:ascii="Times New Roman" w:hAnsi="Times New Roman" w:cs="Times New Roman" w:hint="eastAsia"/>
          <w:sz w:val="24"/>
          <w:szCs w:val="24"/>
        </w:rPr>
        <w:t>ė</w:t>
      </w:r>
      <w:r w:rsidRPr="004C66EE">
        <w:rPr>
          <w:rFonts w:ascii="Times New Roman" w:hAnsi="Times New Roman" w:cs="Times New Roman"/>
          <w:sz w:val="24"/>
          <w:szCs w:val="24"/>
        </w:rPr>
        <w:t>, atliekanti kuri</w:t>
      </w:r>
      <w:r w:rsidRPr="004C66EE">
        <w:rPr>
          <w:rFonts w:ascii="Times New Roman" w:hAnsi="Times New Roman" w:cs="Times New Roman" w:hint="eastAsia"/>
          <w:sz w:val="24"/>
          <w:szCs w:val="24"/>
        </w:rPr>
        <w:t>ą</w:t>
      </w:r>
      <w:r w:rsidRPr="004C66EE">
        <w:rPr>
          <w:rFonts w:ascii="Times New Roman" w:hAnsi="Times New Roman" w:cs="Times New Roman"/>
          <w:sz w:val="24"/>
          <w:szCs w:val="24"/>
        </w:rPr>
        <w:t xml:space="preserve"> nors i</w:t>
      </w:r>
      <w:r w:rsidRPr="004C66EE">
        <w:rPr>
          <w:rFonts w:ascii="Times New Roman" w:hAnsi="Times New Roman" w:cs="Times New Roman" w:hint="eastAsia"/>
          <w:sz w:val="24"/>
          <w:szCs w:val="24"/>
        </w:rPr>
        <w:t>š</w:t>
      </w:r>
      <w:r w:rsidRPr="004C66EE">
        <w:rPr>
          <w:rFonts w:ascii="Times New Roman" w:hAnsi="Times New Roman" w:cs="Times New Roman"/>
          <w:sz w:val="24"/>
          <w:szCs w:val="24"/>
        </w:rPr>
        <w:t xml:space="preserve"> vandenilio gamybos ar tiekimo funkcij</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bet kurioje kitoje valstyb</w:t>
      </w:r>
      <w:r w:rsidRPr="004C66EE">
        <w:rPr>
          <w:rFonts w:ascii="Times New Roman" w:hAnsi="Times New Roman" w:cs="Times New Roman" w:hint="eastAsia"/>
          <w:sz w:val="24"/>
          <w:szCs w:val="24"/>
        </w:rPr>
        <w:t>ė</w:t>
      </w:r>
      <w:r w:rsidRPr="004C66EE">
        <w:rPr>
          <w:rFonts w:ascii="Times New Roman" w:hAnsi="Times New Roman" w:cs="Times New Roman"/>
          <w:sz w:val="24"/>
          <w:szCs w:val="24"/>
        </w:rPr>
        <w:t>je, kurios vandenilio perdavimo tinklas yra sujungtas su Lietuvos Respublikos vandenilio perdavimo tinklu, neturi teis</w:t>
      </w:r>
      <w:r w:rsidRPr="004C66EE">
        <w:rPr>
          <w:rFonts w:ascii="Times New Roman" w:hAnsi="Times New Roman" w:cs="Times New Roman" w:hint="eastAsia"/>
          <w:sz w:val="24"/>
          <w:szCs w:val="24"/>
        </w:rPr>
        <w:t>ė</w:t>
      </w:r>
      <w:r w:rsidRPr="004C66EE">
        <w:rPr>
          <w:rFonts w:ascii="Times New Roman" w:hAnsi="Times New Roman" w:cs="Times New Roman"/>
          <w:sz w:val="24"/>
          <w:szCs w:val="24"/>
        </w:rPr>
        <w:t xml:space="preserve">s tiesiogiai ar netiesiogiai kontroliuoti vandenilio perdavimo tinklo operatoriaus ar paties </w:t>
      </w:r>
      <w:r w:rsidRPr="007F6222">
        <w:rPr>
          <w:rFonts w:ascii="Times New Roman" w:hAnsi="Times New Roman" w:cs="Times New Roman"/>
          <w:sz w:val="24"/>
          <w:szCs w:val="24"/>
        </w:rPr>
        <w:t>vandenilio perdavimo tinklo, ar tur</w:t>
      </w:r>
      <w:r w:rsidRPr="007F6222">
        <w:rPr>
          <w:rFonts w:ascii="Times New Roman" w:hAnsi="Times New Roman" w:cs="Times New Roman" w:hint="eastAsia"/>
          <w:sz w:val="24"/>
          <w:szCs w:val="24"/>
        </w:rPr>
        <w:t>ė</w:t>
      </w:r>
      <w:r w:rsidRPr="007F6222">
        <w:rPr>
          <w:rFonts w:ascii="Times New Roman" w:hAnsi="Times New Roman" w:cs="Times New Roman"/>
          <w:sz w:val="24"/>
          <w:szCs w:val="24"/>
        </w:rPr>
        <w:t>ti koki</w:t>
      </w:r>
      <w:r w:rsidRPr="007F6222">
        <w:rPr>
          <w:rFonts w:ascii="Times New Roman" w:hAnsi="Times New Roman" w:cs="Times New Roman" w:hint="eastAsia"/>
          <w:sz w:val="24"/>
          <w:szCs w:val="24"/>
        </w:rPr>
        <w:t>ų</w:t>
      </w:r>
      <w:r w:rsidRPr="007F6222">
        <w:rPr>
          <w:rFonts w:ascii="Times New Roman" w:hAnsi="Times New Roman" w:cs="Times New Roman"/>
          <w:sz w:val="24"/>
          <w:szCs w:val="24"/>
        </w:rPr>
        <w:t xml:space="preserve"> nors kit</w:t>
      </w:r>
      <w:r w:rsidRPr="007F6222">
        <w:rPr>
          <w:rFonts w:ascii="Times New Roman" w:hAnsi="Times New Roman" w:cs="Times New Roman" w:hint="eastAsia"/>
          <w:sz w:val="24"/>
          <w:szCs w:val="24"/>
        </w:rPr>
        <w:t>ų</w:t>
      </w:r>
      <w:r w:rsidRPr="007F6222">
        <w:rPr>
          <w:rFonts w:ascii="Times New Roman" w:hAnsi="Times New Roman" w:cs="Times New Roman"/>
          <w:sz w:val="24"/>
          <w:szCs w:val="24"/>
        </w:rPr>
        <w:t xml:space="preserve"> teisi</w:t>
      </w:r>
      <w:r w:rsidRPr="007F6222">
        <w:rPr>
          <w:rFonts w:ascii="Times New Roman" w:hAnsi="Times New Roman" w:cs="Times New Roman" w:hint="eastAsia"/>
          <w:sz w:val="24"/>
          <w:szCs w:val="24"/>
        </w:rPr>
        <w:t>ų</w:t>
      </w:r>
      <w:r w:rsidRPr="007F6222">
        <w:rPr>
          <w:rFonts w:ascii="Times New Roman" w:hAnsi="Times New Roman" w:cs="Times New Roman"/>
          <w:sz w:val="24"/>
          <w:szCs w:val="24"/>
        </w:rPr>
        <w:t xml:space="preserve"> jo at</w:t>
      </w:r>
      <w:r w:rsidRPr="007F6222">
        <w:rPr>
          <w:rFonts w:ascii="Times New Roman" w:hAnsi="Times New Roman" w:cs="Times New Roman" w:hint="eastAsia"/>
          <w:sz w:val="24"/>
          <w:szCs w:val="24"/>
        </w:rPr>
        <w:t>ž</w:t>
      </w:r>
      <w:r w:rsidRPr="007F6222">
        <w:rPr>
          <w:rFonts w:ascii="Times New Roman" w:hAnsi="Times New Roman" w:cs="Times New Roman"/>
          <w:sz w:val="24"/>
          <w:szCs w:val="24"/>
        </w:rPr>
        <w:t>vilgiu.</w:t>
      </w:r>
    </w:p>
    <w:p w14:paraId="73B822BD" w14:textId="728951B6" w:rsidR="00411FD8" w:rsidRPr="0031436D" w:rsidRDefault="00411FD8" w:rsidP="004C66EE">
      <w:pPr>
        <w:pStyle w:val="ListParagraph"/>
        <w:numPr>
          <w:ilvl w:val="0"/>
          <w:numId w:val="11"/>
        </w:numPr>
        <w:spacing w:line="240" w:lineRule="auto"/>
        <w:ind w:left="0" w:right="57" w:firstLine="720"/>
        <w:jc w:val="both"/>
        <w:rPr>
          <w:rFonts w:ascii="Times New Roman" w:hAnsi="Times New Roman" w:cs="Times New Roman"/>
          <w:sz w:val="24"/>
          <w:szCs w:val="24"/>
        </w:rPr>
      </w:pPr>
      <w:r w:rsidRPr="007F6222">
        <w:rPr>
          <w:rFonts w:ascii="Times New Roman" w:hAnsi="Times New Roman" w:cs="Times New Roman" w:hint="eastAsia"/>
          <w:sz w:val="24"/>
          <w:szCs w:val="24"/>
        </w:rPr>
        <w:t>Š</w:t>
      </w:r>
      <w:r w:rsidRPr="007F6222">
        <w:rPr>
          <w:rFonts w:ascii="Times New Roman" w:hAnsi="Times New Roman" w:cs="Times New Roman"/>
          <w:sz w:val="24"/>
          <w:szCs w:val="24"/>
        </w:rPr>
        <w:t xml:space="preserve">io straipsnio </w:t>
      </w:r>
      <w:r w:rsidR="003C4CA4" w:rsidRPr="007F6222">
        <w:rPr>
          <w:rFonts w:ascii="Times New Roman" w:hAnsi="Times New Roman" w:cs="Times New Roman"/>
          <w:sz w:val="24"/>
          <w:szCs w:val="24"/>
        </w:rPr>
        <w:t>4</w:t>
      </w:r>
      <w:r w:rsidRPr="007F6222">
        <w:rPr>
          <w:rFonts w:ascii="Times New Roman" w:hAnsi="Times New Roman" w:cs="Times New Roman"/>
          <w:sz w:val="24"/>
          <w:szCs w:val="24"/>
        </w:rPr>
        <w:t xml:space="preserve"> dalies 1 ir </w:t>
      </w:r>
      <w:r w:rsidR="003C4CA4" w:rsidRPr="007F6222">
        <w:rPr>
          <w:rFonts w:ascii="Times New Roman" w:hAnsi="Times New Roman" w:cs="Times New Roman"/>
          <w:sz w:val="24"/>
          <w:szCs w:val="24"/>
        </w:rPr>
        <w:t>2</w:t>
      </w:r>
      <w:r w:rsidRPr="007F6222">
        <w:rPr>
          <w:rFonts w:ascii="Times New Roman" w:hAnsi="Times New Roman" w:cs="Times New Roman"/>
          <w:sz w:val="24"/>
          <w:szCs w:val="24"/>
        </w:rPr>
        <w:t xml:space="preserve"> punktuose nurodytos </w:t>
      </w:r>
      <w:r w:rsidRPr="007F6222">
        <w:rPr>
          <w:rFonts w:ascii="Times New Roman" w:hAnsi="Times New Roman" w:cs="Times New Roman" w:hint="eastAsia"/>
          <w:sz w:val="24"/>
          <w:szCs w:val="24"/>
        </w:rPr>
        <w:t>į</w:t>
      </w:r>
      <w:r w:rsidRPr="007F6222">
        <w:rPr>
          <w:rFonts w:ascii="Times New Roman" w:hAnsi="Times New Roman" w:cs="Times New Roman"/>
          <w:sz w:val="24"/>
          <w:szCs w:val="24"/>
        </w:rPr>
        <w:t>mon</w:t>
      </w:r>
      <w:r w:rsidRPr="007F6222">
        <w:rPr>
          <w:rFonts w:ascii="Times New Roman" w:hAnsi="Times New Roman" w:cs="Times New Roman" w:hint="eastAsia"/>
          <w:sz w:val="24"/>
          <w:szCs w:val="24"/>
        </w:rPr>
        <w:t>ė</w:t>
      </w:r>
      <w:r w:rsidRPr="007F6222">
        <w:rPr>
          <w:rFonts w:ascii="Times New Roman" w:hAnsi="Times New Roman" w:cs="Times New Roman"/>
          <w:sz w:val="24"/>
          <w:szCs w:val="24"/>
        </w:rPr>
        <w:t>s, atliekan</w:t>
      </w:r>
      <w:r w:rsidRPr="007F6222">
        <w:rPr>
          <w:rFonts w:ascii="Times New Roman" w:hAnsi="Times New Roman" w:cs="Times New Roman" w:hint="eastAsia"/>
          <w:sz w:val="24"/>
          <w:szCs w:val="24"/>
        </w:rPr>
        <w:t>č</w:t>
      </w:r>
      <w:r w:rsidRPr="007F6222">
        <w:rPr>
          <w:rFonts w:ascii="Times New Roman" w:hAnsi="Times New Roman" w:cs="Times New Roman"/>
          <w:sz w:val="24"/>
          <w:szCs w:val="24"/>
        </w:rPr>
        <w:t>ios kuri</w:t>
      </w:r>
      <w:r w:rsidRPr="007F6222">
        <w:rPr>
          <w:rFonts w:ascii="Times New Roman" w:hAnsi="Times New Roman" w:cs="Times New Roman" w:hint="eastAsia"/>
          <w:sz w:val="24"/>
          <w:szCs w:val="24"/>
        </w:rPr>
        <w:t>ą</w:t>
      </w:r>
      <w:r w:rsidRPr="007F6222">
        <w:rPr>
          <w:rFonts w:ascii="Times New Roman" w:hAnsi="Times New Roman" w:cs="Times New Roman"/>
          <w:sz w:val="24"/>
          <w:szCs w:val="24"/>
        </w:rPr>
        <w:t xml:space="preserve"> nors i</w:t>
      </w:r>
      <w:r w:rsidRPr="007F6222">
        <w:rPr>
          <w:rFonts w:ascii="Times New Roman" w:hAnsi="Times New Roman" w:cs="Times New Roman" w:hint="eastAsia"/>
          <w:sz w:val="24"/>
          <w:szCs w:val="24"/>
        </w:rPr>
        <w:t>š</w:t>
      </w:r>
      <w:r w:rsidRPr="007F6222">
        <w:rPr>
          <w:rFonts w:ascii="Times New Roman" w:hAnsi="Times New Roman" w:cs="Times New Roman"/>
          <w:sz w:val="24"/>
          <w:szCs w:val="24"/>
        </w:rPr>
        <w:t xml:space="preserve"> gamybos ar tiekimo funkcij</w:t>
      </w:r>
      <w:r w:rsidRPr="007F6222">
        <w:rPr>
          <w:rFonts w:ascii="Times New Roman" w:hAnsi="Times New Roman" w:cs="Times New Roman" w:hint="eastAsia"/>
          <w:sz w:val="24"/>
          <w:szCs w:val="24"/>
        </w:rPr>
        <w:t>ų</w:t>
      </w:r>
      <w:r w:rsidRPr="007F6222">
        <w:rPr>
          <w:rFonts w:ascii="Times New Roman" w:hAnsi="Times New Roman" w:cs="Times New Roman"/>
          <w:sz w:val="24"/>
          <w:szCs w:val="24"/>
        </w:rPr>
        <w:t xml:space="preserve">, apima </w:t>
      </w:r>
      <w:r w:rsidRPr="007F6222">
        <w:rPr>
          <w:rFonts w:ascii="Times New Roman" w:hAnsi="Times New Roman" w:cs="Times New Roman" w:hint="eastAsia"/>
          <w:sz w:val="24"/>
          <w:szCs w:val="24"/>
        </w:rPr>
        <w:t>į</w:t>
      </w:r>
      <w:r w:rsidRPr="007F6222">
        <w:rPr>
          <w:rFonts w:ascii="Times New Roman" w:hAnsi="Times New Roman" w:cs="Times New Roman"/>
          <w:sz w:val="24"/>
          <w:szCs w:val="24"/>
        </w:rPr>
        <w:t>mones, atliekan</w:t>
      </w:r>
      <w:r w:rsidRPr="007F6222">
        <w:rPr>
          <w:rFonts w:ascii="Times New Roman" w:hAnsi="Times New Roman" w:cs="Times New Roman" w:hint="eastAsia"/>
          <w:sz w:val="24"/>
          <w:szCs w:val="24"/>
        </w:rPr>
        <w:t>č</w:t>
      </w:r>
      <w:r w:rsidRPr="007F6222">
        <w:rPr>
          <w:rFonts w:ascii="Times New Roman" w:hAnsi="Times New Roman" w:cs="Times New Roman"/>
          <w:sz w:val="24"/>
          <w:szCs w:val="24"/>
        </w:rPr>
        <w:t>ias kuri</w:t>
      </w:r>
      <w:r w:rsidRPr="007F6222">
        <w:rPr>
          <w:rFonts w:ascii="Times New Roman" w:hAnsi="Times New Roman" w:cs="Times New Roman" w:hint="eastAsia"/>
          <w:sz w:val="24"/>
          <w:szCs w:val="24"/>
        </w:rPr>
        <w:t>ą</w:t>
      </w:r>
      <w:r w:rsidRPr="007F6222">
        <w:rPr>
          <w:rFonts w:ascii="Times New Roman" w:hAnsi="Times New Roman" w:cs="Times New Roman"/>
          <w:sz w:val="24"/>
          <w:szCs w:val="24"/>
        </w:rPr>
        <w:t xml:space="preserve"> nors i</w:t>
      </w:r>
      <w:r w:rsidRPr="007F6222">
        <w:rPr>
          <w:rFonts w:ascii="Times New Roman" w:hAnsi="Times New Roman" w:cs="Times New Roman" w:hint="eastAsia"/>
          <w:sz w:val="24"/>
          <w:szCs w:val="24"/>
        </w:rPr>
        <w:t>š</w:t>
      </w:r>
      <w:r w:rsidRPr="007F6222">
        <w:rPr>
          <w:rFonts w:ascii="Times New Roman" w:hAnsi="Times New Roman" w:cs="Times New Roman"/>
          <w:sz w:val="24"/>
          <w:szCs w:val="24"/>
        </w:rPr>
        <w:t xml:space="preserve"> vandenilio gamybos ar tiekimo</w:t>
      </w:r>
      <w:r w:rsidR="00EF39C8" w:rsidRPr="007F6222">
        <w:rPr>
          <w:rFonts w:ascii="Times New Roman" w:hAnsi="Times New Roman" w:cs="Times New Roman"/>
          <w:sz w:val="24"/>
          <w:szCs w:val="24"/>
        </w:rPr>
        <w:t xml:space="preserve">, gamtinių dujų </w:t>
      </w:r>
      <w:r w:rsidR="00AC5644" w:rsidRPr="007F6222">
        <w:rPr>
          <w:rFonts w:ascii="Times New Roman" w:hAnsi="Times New Roman" w:cs="Times New Roman"/>
          <w:sz w:val="24"/>
          <w:szCs w:val="24"/>
        </w:rPr>
        <w:t>gavybos ar t</w:t>
      </w:r>
      <w:r w:rsidR="000F5695" w:rsidRPr="007F6222">
        <w:rPr>
          <w:rFonts w:ascii="Times New Roman" w:hAnsi="Times New Roman" w:cs="Times New Roman"/>
          <w:sz w:val="24"/>
          <w:szCs w:val="24"/>
        </w:rPr>
        <w:t>i</w:t>
      </w:r>
      <w:r w:rsidR="00703401" w:rsidRPr="007F6222">
        <w:rPr>
          <w:rFonts w:ascii="Times New Roman" w:hAnsi="Times New Roman" w:cs="Times New Roman"/>
          <w:sz w:val="24"/>
          <w:szCs w:val="24"/>
        </w:rPr>
        <w:t>ekimo</w:t>
      </w:r>
      <w:r w:rsidR="003A52F1" w:rsidRPr="007F6222">
        <w:rPr>
          <w:rFonts w:ascii="Times New Roman" w:hAnsi="Times New Roman" w:cs="Times New Roman"/>
          <w:sz w:val="24"/>
          <w:szCs w:val="24"/>
        </w:rPr>
        <w:t xml:space="preserve"> </w:t>
      </w:r>
      <w:r w:rsidRPr="007F6222">
        <w:rPr>
          <w:rFonts w:ascii="Times New Roman" w:hAnsi="Times New Roman" w:cs="Times New Roman"/>
          <w:sz w:val="24"/>
          <w:szCs w:val="24"/>
        </w:rPr>
        <w:t>ir elektros gamybos ar tiekimo funkcij</w:t>
      </w:r>
      <w:r w:rsidRPr="007F6222">
        <w:rPr>
          <w:rFonts w:ascii="Times New Roman" w:hAnsi="Times New Roman" w:cs="Times New Roman" w:hint="eastAsia"/>
          <w:sz w:val="24"/>
          <w:szCs w:val="24"/>
        </w:rPr>
        <w:t>ų</w:t>
      </w:r>
      <w:r w:rsidRPr="007F6222">
        <w:rPr>
          <w:rFonts w:ascii="Times New Roman" w:hAnsi="Times New Roman" w:cs="Times New Roman"/>
          <w:sz w:val="24"/>
          <w:szCs w:val="24"/>
        </w:rPr>
        <w:t xml:space="preserve">. Atitinkamai </w:t>
      </w:r>
      <w:r w:rsidRPr="007F6222">
        <w:rPr>
          <w:rFonts w:ascii="Times New Roman" w:hAnsi="Times New Roman" w:cs="Times New Roman" w:hint="eastAsia"/>
          <w:sz w:val="24"/>
          <w:szCs w:val="24"/>
        </w:rPr>
        <w:t>š</w:t>
      </w:r>
      <w:r w:rsidRPr="007F6222">
        <w:rPr>
          <w:rFonts w:ascii="Times New Roman" w:hAnsi="Times New Roman" w:cs="Times New Roman"/>
          <w:sz w:val="24"/>
          <w:szCs w:val="24"/>
        </w:rPr>
        <w:t xml:space="preserve">io straipsnio </w:t>
      </w:r>
      <w:r w:rsidR="00845407" w:rsidRPr="007F6222">
        <w:rPr>
          <w:rFonts w:ascii="Times New Roman" w:hAnsi="Times New Roman" w:cs="Times New Roman"/>
          <w:sz w:val="24"/>
          <w:szCs w:val="24"/>
        </w:rPr>
        <w:t>4</w:t>
      </w:r>
      <w:r w:rsidRPr="007F6222">
        <w:rPr>
          <w:rFonts w:ascii="Times New Roman" w:hAnsi="Times New Roman" w:cs="Times New Roman"/>
          <w:sz w:val="24"/>
          <w:szCs w:val="24"/>
        </w:rPr>
        <w:t xml:space="preserve"> dalies 1 ir 2 punktuose </w:t>
      </w:r>
      <w:r w:rsidRPr="0031436D">
        <w:rPr>
          <w:rFonts w:ascii="Times New Roman" w:hAnsi="Times New Roman" w:cs="Times New Roman"/>
          <w:sz w:val="24"/>
          <w:szCs w:val="24"/>
        </w:rPr>
        <w:t>nurodyti perdavimo tinklo operatoriai ir pa</w:t>
      </w:r>
      <w:r w:rsidR="00F935F7" w:rsidRPr="0031436D">
        <w:rPr>
          <w:rFonts w:ascii="Times New Roman" w:hAnsi="Times New Roman" w:cs="Times New Roman"/>
          <w:sz w:val="24"/>
          <w:szCs w:val="24"/>
        </w:rPr>
        <w:t xml:space="preserve">tys </w:t>
      </w:r>
      <w:r w:rsidRPr="0031436D">
        <w:rPr>
          <w:rFonts w:ascii="Times New Roman" w:hAnsi="Times New Roman" w:cs="Times New Roman"/>
          <w:sz w:val="24"/>
          <w:szCs w:val="24"/>
        </w:rPr>
        <w:t xml:space="preserve">perdavimo </w:t>
      </w:r>
      <w:r w:rsidR="00F935F7" w:rsidRPr="0031436D">
        <w:rPr>
          <w:rFonts w:ascii="Times New Roman" w:hAnsi="Times New Roman" w:cs="Times New Roman"/>
          <w:sz w:val="24"/>
          <w:szCs w:val="24"/>
        </w:rPr>
        <w:t xml:space="preserve">tinklai </w:t>
      </w:r>
      <w:r w:rsidRPr="0031436D">
        <w:rPr>
          <w:rFonts w:ascii="Times New Roman" w:hAnsi="Times New Roman" w:cs="Times New Roman"/>
          <w:sz w:val="24"/>
          <w:szCs w:val="24"/>
        </w:rPr>
        <w:t xml:space="preserve"> apima tiek vandenilio</w:t>
      </w:r>
      <w:r w:rsidR="00175587" w:rsidRPr="0031436D">
        <w:rPr>
          <w:rFonts w:ascii="Times New Roman" w:hAnsi="Times New Roman" w:cs="Times New Roman"/>
          <w:sz w:val="24"/>
          <w:szCs w:val="24"/>
        </w:rPr>
        <w:t xml:space="preserve"> </w:t>
      </w:r>
      <w:r w:rsidR="008969A6" w:rsidRPr="0031436D">
        <w:rPr>
          <w:rFonts w:ascii="Times New Roman" w:hAnsi="Times New Roman" w:cs="Times New Roman"/>
          <w:sz w:val="24"/>
          <w:szCs w:val="24"/>
        </w:rPr>
        <w:t xml:space="preserve">perdavimo </w:t>
      </w:r>
      <w:r w:rsidR="009A1A4C" w:rsidRPr="0031436D">
        <w:rPr>
          <w:rFonts w:ascii="Times New Roman" w:hAnsi="Times New Roman" w:cs="Times New Roman"/>
          <w:sz w:val="24"/>
          <w:szCs w:val="24"/>
        </w:rPr>
        <w:t>tin</w:t>
      </w:r>
      <w:r w:rsidR="007A09D1" w:rsidRPr="0031436D">
        <w:rPr>
          <w:rFonts w:ascii="Times New Roman" w:hAnsi="Times New Roman" w:cs="Times New Roman"/>
          <w:sz w:val="24"/>
          <w:szCs w:val="24"/>
        </w:rPr>
        <w:t xml:space="preserve">klo operatorius ar </w:t>
      </w:r>
      <w:r w:rsidR="00290F2F" w:rsidRPr="0031436D">
        <w:rPr>
          <w:rFonts w:ascii="Times New Roman" w:hAnsi="Times New Roman" w:cs="Times New Roman"/>
          <w:sz w:val="24"/>
          <w:szCs w:val="24"/>
        </w:rPr>
        <w:t>perdavimo</w:t>
      </w:r>
      <w:r w:rsidR="007A09D1" w:rsidRPr="0031436D">
        <w:rPr>
          <w:rFonts w:ascii="Times New Roman" w:hAnsi="Times New Roman" w:cs="Times New Roman"/>
          <w:sz w:val="24"/>
          <w:szCs w:val="24"/>
        </w:rPr>
        <w:t xml:space="preserve"> </w:t>
      </w:r>
      <w:r w:rsidR="00290F2F" w:rsidRPr="0031436D">
        <w:rPr>
          <w:rFonts w:ascii="Times New Roman" w:hAnsi="Times New Roman" w:cs="Times New Roman"/>
          <w:sz w:val="24"/>
          <w:szCs w:val="24"/>
        </w:rPr>
        <w:t>tinklus</w:t>
      </w:r>
      <w:r w:rsidRPr="0031436D">
        <w:rPr>
          <w:rFonts w:ascii="Times New Roman" w:hAnsi="Times New Roman" w:cs="Times New Roman"/>
          <w:sz w:val="24"/>
          <w:szCs w:val="24"/>
        </w:rPr>
        <w:t xml:space="preserve">, </w:t>
      </w:r>
      <w:r w:rsidR="00F935F7" w:rsidRPr="0031436D">
        <w:rPr>
          <w:rFonts w:ascii="Times New Roman" w:hAnsi="Times New Roman" w:cs="Times New Roman"/>
          <w:sz w:val="24"/>
          <w:szCs w:val="24"/>
        </w:rPr>
        <w:t>tiek gamtinių dujų</w:t>
      </w:r>
      <w:r w:rsidR="00290F2F" w:rsidRPr="0031436D">
        <w:rPr>
          <w:rFonts w:ascii="Times New Roman" w:hAnsi="Times New Roman" w:cs="Times New Roman"/>
          <w:sz w:val="24"/>
          <w:szCs w:val="24"/>
        </w:rPr>
        <w:t xml:space="preserve"> bei </w:t>
      </w:r>
      <w:r w:rsidRPr="0031436D">
        <w:rPr>
          <w:rFonts w:ascii="Times New Roman" w:hAnsi="Times New Roman" w:cs="Times New Roman"/>
          <w:sz w:val="24"/>
          <w:szCs w:val="24"/>
        </w:rPr>
        <w:t xml:space="preserve">elektros perdavimo sistemos operatorius ir perdavimo sistemas. </w:t>
      </w:r>
    </w:p>
    <w:p w14:paraId="7A199448" w14:textId="31B6375C" w:rsidR="00411FD8" w:rsidRPr="0031436D" w:rsidRDefault="00411FD8" w:rsidP="004C66EE">
      <w:pPr>
        <w:pStyle w:val="ListParagraph"/>
        <w:numPr>
          <w:ilvl w:val="0"/>
          <w:numId w:val="11"/>
        </w:numPr>
        <w:spacing w:line="240" w:lineRule="auto"/>
        <w:ind w:left="0" w:right="57" w:firstLine="720"/>
        <w:jc w:val="both"/>
        <w:rPr>
          <w:rFonts w:ascii="Times New Roman" w:hAnsi="Times New Roman" w:cs="Times New Roman"/>
          <w:sz w:val="24"/>
          <w:szCs w:val="24"/>
        </w:rPr>
      </w:pPr>
      <w:r w:rsidRPr="0031436D">
        <w:rPr>
          <w:rFonts w:ascii="Times New Roman" w:hAnsi="Times New Roman" w:cs="Times New Roman" w:hint="eastAsia"/>
          <w:sz w:val="24"/>
          <w:szCs w:val="24"/>
        </w:rPr>
        <w:t>Š</w:t>
      </w:r>
      <w:r w:rsidRPr="0031436D">
        <w:rPr>
          <w:rFonts w:ascii="Times New Roman" w:hAnsi="Times New Roman" w:cs="Times New Roman"/>
          <w:sz w:val="24"/>
          <w:szCs w:val="24"/>
        </w:rPr>
        <w:t xml:space="preserve">io straipsnio </w:t>
      </w:r>
      <w:r w:rsidR="003C4CA4" w:rsidRPr="0031436D">
        <w:rPr>
          <w:rFonts w:ascii="Times New Roman" w:hAnsi="Times New Roman" w:cs="Times New Roman"/>
          <w:sz w:val="24"/>
          <w:szCs w:val="24"/>
        </w:rPr>
        <w:t>4</w:t>
      </w:r>
      <w:r w:rsidRPr="0031436D">
        <w:rPr>
          <w:rFonts w:ascii="Times New Roman" w:hAnsi="Times New Roman" w:cs="Times New Roman"/>
          <w:sz w:val="24"/>
          <w:szCs w:val="24"/>
        </w:rPr>
        <w:t xml:space="preserve"> ir </w:t>
      </w:r>
      <w:r w:rsidR="00E11858" w:rsidRPr="0031436D">
        <w:rPr>
          <w:rFonts w:ascii="Times New Roman" w:hAnsi="Times New Roman" w:cs="Times New Roman"/>
          <w:sz w:val="24"/>
          <w:szCs w:val="24"/>
        </w:rPr>
        <w:t xml:space="preserve">5 </w:t>
      </w:r>
      <w:r w:rsidRPr="0031436D">
        <w:rPr>
          <w:rFonts w:ascii="Times New Roman" w:hAnsi="Times New Roman" w:cs="Times New Roman"/>
          <w:sz w:val="24"/>
          <w:szCs w:val="24"/>
        </w:rPr>
        <w:t>dalyse nurodytos teis</w:t>
      </w:r>
      <w:r w:rsidRPr="0031436D">
        <w:rPr>
          <w:rFonts w:ascii="Times New Roman" w:hAnsi="Times New Roman" w:cs="Times New Roman" w:hint="eastAsia"/>
          <w:sz w:val="24"/>
          <w:szCs w:val="24"/>
        </w:rPr>
        <w:t>ė</w:t>
      </w:r>
      <w:r w:rsidRPr="0031436D">
        <w:rPr>
          <w:rFonts w:ascii="Times New Roman" w:hAnsi="Times New Roman" w:cs="Times New Roman"/>
          <w:sz w:val="24"/>
          <w:szCs w:val="24"/>
        </w:rPr>
        <w:t>s vis</w:t>
      </w:r>
      <w:r w:rsidRPr="0031436D">
        <w:rPr>
          <w:rFonts w:ascii="Times New Roman" w:hAnsi="Times New Roman" w:cs="Times New Roman" w:hint="eastAsia"/>
          <w:sz w:val="24"/>
          <w:szCs w:val="24"/>
        </w:rPr>
        <w:t>ų</w:t>
      </w:r>
      <w:r w:rsidRPr="0031436D">
        <w:rPr>
          <w:rFonts w:ascii="Times New Roman" w:hAnsi="Times New Roman" w:cs="Times New Roman"/>
          <w:sz w:val="24"/>
          <w:szCs w:val="24"/>
        </w:rPr>
        <w:t xml:space="preserve"> pirma apima:</w:t>
      </w:r>
    </w:p>
    <w:p w14:paraId="425A9673" w14:textId="77777777" w:rsidR="00411FD8" w:rsidRPr="004C66EE" w:rsidRDefault="00411FD8" w:rsidP="004C66EE">
      <w:pPr>
        <w:pStyle w:val="ListParagraph"/>
        <w:spacing w:line="240" w:lineRule="auto"/>
        <w:ind w:left="0" w:right="57" w:firstLine="720"/>
        <w:jc w:val="both"/>
        <w:rPr>
          <w:rFonts w:ascii="Times New Roman" w:hAnsi="Times New Roman" w:cs="Times New Roman"/>
          <w:sz w:val="24"/>
          <w:szCs w:val="24"/>
        </w:rPr>
      </w:pPr>
      <w:r w:rsidRPr="0031436D">
        <w:rPr>
          <w:rFonts w:ascii="Times New Roman" w:hAnsi="Times New Roman" w:cs="Times New Roman"/>
          <w:sz w:val="24"/>
          <w:szCs w:val="24"/>
        </w:rPr>
        <w:t xml:space="preserve">1) </w:t>
      </w:r>
      <w:r w:rsidRPr="0031436D">
        <w:rPr>
          <w:rFonts w:ascii="Times New Roman" w:hAnsi="Times New Roman" w:cs="Times New Roman" w:hint="eastAsia"/>
          <w:sz w:val="24"/>
          <w:szCs w:val="24"/>
        </w:rPr>
        <w:t>į</w:t>
      </w:r>
      <w:r w:rsidRPr="0031436D">
        <w:rPr>
          <w:rFonts w:ascii="Times New Roman" w:hAnsi="Times New Roman" w:cs="Times New Roman"/>
          <w:sz w:val="24"/>
          <w:szCs w:val="24"/>
        </w:rPr>
        <w:t>galiojimus naudotis balsavimo</w:t>
      </w:r>
      <w:r w:rsidRPr="004C66EE">
        <w:rPr>
          <w:rFonts w:ascii="Times New Roman" w:hAnsi="Times New Roman" w:cs="Times New Roman"/>
          <w:sz w:val="24"/>
          <w:szCs w:val="24"/>
        </w:rPr>
        <w:t xml:space="preserve"> teis</w:t>
      </w:r>
      <w:r w:rsidRPr="004C66EE">
        <w:rPr>
          <w:rFonts w:ascii="Times New Roman" w:hAnsi="Times New Roman" w:cs="Times New Roman" w:hint="eastAsia"/>
          <w:sz w:val="24"/>
          <w:szCs w:val="24"/>
        </w:rPr>
        <w:t>ė</w:t>
      </w:r>
      <w:r w:rsidRPr="004C66EE">
        <w:rPr>
          <w:rFonts w:ascii="Times New Roman" w:hAnsi="Times New Roman" w:cs="Times New Roman"/>
          <w:sz w:val="24"/>
          <w:szCs w:val="24"/>
        </w:rPr>
        <w:t>mis;</w:t>
      </w:r>
    </w:p>
    <w:p w14:paraId="284AA334" w14:textId="77777777" w:rsidR="00411FD8" w:rsidRPr="004C66EE" w:rsidRDefault="00411FD8" w:rsidP="004C66EE">
      <w:pPr>
        <w:pStyle w:val="ListParagraph"/>
        <w:spacing w:line="240" w:lineRule="auto"/>
        <w:ind w:left="0" w:right="57" w:firstLine="720"/>
        <w:jc w:val="both"/>
        <w:rPr>
          <w:rFonts w:ascii="Times New Roman" w:hAnsi="Times New Roman" w:cs="Times New Roman"/>
          <w:sz w:val="24"/>
          <w:szCs w:val="24"/>
        </w:rPr>
      </w:pPr>
      <w:r w:rsidRPr="004C66EE">
        <w:rPr>
          <w:rFonts w:ascii="Times New Roman" w:hAnsi="Times New Roman" w:cs="Times New Roman"/>
          <w:sz w:val="24"/>
          <w:szCs w:val="24"/>
        </w:rPr>
        <w:t xml:space="preserve">2) </w:t>
      </w:r>
      <w:r w:rsidRPr="004C66EE">
        <w:rPr>
          <w:rFonts w:ascii="Times New Roman" w:hAnsi="Times New Roman" w:cs="Times New Roman" w:hint="eastAsia"/>
          <w:sz w:val="24"/>
          <w:szCs w:val="24"/>
        </w:rPr>
        <w:t>į</w:t>
      </w:r>
      <w:r w:rsidRPr="004C66EE">
        <w:rPr>
          <w:rFonts w:ascii="Times New Roman" w:hAnsi="Times New Roman" w:cs="Times New Roman"/>
          <w:sz w:val="24"/>
          <w:szCs w:val="24"/>
        </w:rPr>
        <w:t>galiojimus skirti prie</w:t>
      </w:r>
      <w:r w:rsidRPr="004C66EE">
        <w:rPr>
          <w:rFonts w:ascii="Times New Roman" w:hAnsi="Times New Roman" w:cs="Times New Roman" w:hint="eastAsia"/>
          <w:sz w:val="24"/>
          <w:szCs w:val="24"/>
        </w:rPr>
        <w:t>ž</w:t>
      </w:r>
      <w:r w:rsidRPr="004C66EE">
        <w:rPr>
          <w:rFonts w:ascii="Times New Roman" w:hAnsi="Times New Roman" w:cs="Times New Roman"/>
          <w:sz w:val="24"/>
          <w:szCs w:val="24"/>
        </w:rPr>
        <w:t>i</w:t>
      </w:r>
      <w:r w:rsidRPr="004C66EE">
        <w:rPr>
          <w:rFonts w:ascii="Times New Roman" w:hAnsi="Times New Roman" w:cs="Times New Roman" w:hint="eastAsia"/>
          <w:sz w:val="24"/>
          <w:szCs w:val="24"/>
        </w:rPr>
        <w:t>ū</w:t>
      </w:r>
      <w:r w:rsidRPr="004C66EE">
        <w:rPr>
          <w:rFonts w:ascii="Times New Roman" w:hAnsi="Times New Roman" w:cs="Times New Roman"/>
          <w:sz w:val="24"/>
          <w:szCs w:val="24"/>
        </w:rPr>
        <w:t>ros organ</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valdymo organ</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ir kito </w:t>
      </w:r>
      <w:r w:rsidRPr="004C66EE">
        <w:rPr>
          <w:rFonts w:ascii="Times New Roman" w:hAnsi="Times New Roman" w:cs="Times New Roman" w:hint="eastAsia"/>
          <w:sz w:val="24"/>
          <w:szCs w:val="24"/>
        </w:rPr>
        <w:t>į</w:t>
      </w:r>
      <w:r w:rsidRPr="004C66EE">
        <w:rPr>
          <w:rFonts w:ascii="Times New Roman" w:hAnsi="Times New Roman" w:cs="Times New Roman"/>
          <w:sz w:val="24"/>
          <w:szCs w:val="24"/>
        </w:rPr>
        <w:t>monei atstovaujan</w:t>
      </w:r>
      <w:r w:rsidRPr="004C66EE">
        <w:rPr>
          <w:rFonts w:ascii="Times New Roman" w:hAnsi="Times New Roman" w:cs="Times New Roman" w:hint="eastAsia"/>
          <w:sz w:val="24"/>
          <w:szCs w:val="24"/>
        </w:rPr>
        <w:t>č</w:t>
      </w:r>
      <w:r w:rsidRPr="004C66EE">
        <w:rPr>
          <w:rFonts w:ascii="Times New Roman" w:hAnsi="Times New Roman" w:cs="Times New Roman"/>
          <w:sz w:val="24"/>
          <w:szCs w:val="24"/>
        </w:rPr>
        <w:t>io organo narius;</w:t>
      </w:r>
    </w:p>
    <w:p w14:paraId="5263CB2B" w14:textId="77777777" w:rsidR="00411FD8" w:rsidRPr="004C66EE" w:rsidRDefault="00411FD8" w:rsidP="004C66EE">
      <w:pPr>
        <w:pStyle w:val="ListParagraph"/>
        <w:spacing w:line="240" w:lineRule="auto"/>
        <w:ind w:left="0" w:right="57" w:firstLine="720"/>
        <w:jc w:val="both"/>
        <w:rPr>
          <w:rFonts w:ascii="Times New Roman" w:hAnsi="Times New Roman" w:cs="Times New Roman"/>
          <w:sz w:val="24"/>
          <w:szCs w:val="24"/>
        </w:rPr>
      </w:pPr>
      <w:r w:rsidRPr="004C66EE">
        <w:rPr>
          <w:rFonts w:ascii="Times New Roman" w:hAnsi="Times New Roman" w:cs="Times New Roman"/>
          <w:sz w:val="24"/>
          <w:szCs w:val="24"/>
        </w:rPr>
        <w:t>3) kontrolinio akcij</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paketo valdym</w:t>
      </w:r>
      <w:r w:rsidRPr="004C66EE">
        <w:rPr>
          <w:rFonts w:ascii="Times New Roman" w:hAnsi="Times New Roman" w:cs="Times New Roman" w:hint="eastAsia"/>
          <w:sz w:val="24"/>
          <w:szCs w:val="24"/>
        </w:rPr>
        <w:t>ą</w:t>
      </w:r>
      <w:r w:rsidRPr="004C66EE">
        <w:rPr>
          <w:rFonts w:ascii="Times New Roman" w:hAnsi="Times New Roman" w:cs="Times New Roman"/>
          <w:sz w:val="24"/>
          <w:szCs w:val="24"/>
        </w:rPr>
        <w:t xml:space="preserve"> ir disponavim</w:t>
      </w:r>
      <w:r w:rsidRPr="004C66EE">
        <w:rPr>
          <w:rFonts w:ascii="Times New Roman" w:hAnsi="Times New Roman" w:cs="Times New Roman" w:hint="eastAsia"/>
          <w:sz w:val="24"/>
          <w:szCs w:val="24"/>
        </w:rPr>
        <w:t>ą</w:t>
      </w:r>
      <w:r w:rsidRPr="004C66EE">
        <w:rPr>
          <w:rFonts w:ascii="Times New Roman" w:hAnsi="Times New Roman" w:cs="Times New Roman"/>
          <w:sz w:val="24"/>
          <w:szCs w:val="24"/>
        </w:rPr>
        <w:t xml:space="preserve"> juo.</w:t>
      </w:r>
    </w:p>
    <w:p w14:paraId="5976232F" w14:textId="5734B65B" w:rsidR="00411FD8" w:rsidRPr="004C66EE" w:rsidRDefault="00411FD8" w:rsidP="004C66EE">
      <w:pPr>
        <w:pStyle w:val="ListParagraph"/>
        <w:numPr>
          <w:ilvl w:val="0"/>
          <w:numId w:val="11"/>
        </w:numPr>
        <w:spacing w:line="240" w:lineRule="auto"/>
        <w:ind w:left="0" w:right="57" w:firstLine="720"/>
        <w:jc w:val="both"/>
        <w:rPr>
          <w:rFonts w:ascii="Times New Roman" w:hAnsi="Times New Roman" w:cs="Times New Roman"/>
          <w:sz w:val="24"/>
          <w:szCs w:val="24"/>
        </w:rPr>
      </w:pPr>
      <w:r w:rsidRPr="004C66EE">
        <w:rPr>
          <w:rFonts w:ascii="Times New Roman" w:hAnsi="Times New Roman" w:cs="Times New Roman"/>
          <w:sz w:val="24"/>
          <w:szCs w:val="24"/>
        </w:rPr>
        <w:t>Tuo atveju</w:t>
      </w:r>
      <w:r w:rsidRPr="00674824">
        <w:rPr>
          <w:rFonts w:ascii="Times New Roman" w:hAnsi="Times New Roman" w:cs="Times New Roman"/>
          <w:sz w:val="24"/>
          <w:szCs w:val="24"/>
        </w:rPr>
        <w:t xml:space="preserve">, jeigu </w:t>
      </w:r>
      <w:r w:rsidRPr="00674824">
        <w:rPr>
          <w:rFonts w:ascii="Times New Roman" w:hAnsi="Times New Roman" w:cs="Times New Roman" w:hint="eastAsia"/>
          <w:sz w:val="24"/>
          <w:szCs w:val="24"/>
        </w:rPr>
        <w:t>š</w:t>
      </w:r>
      <w:r w:rsidRPr="00674824">
        <w:rPr>
          <w:rFonts w:ascii="Times New Roman" w:hAnsi="Times New Roman" w:cs="Times New Roman"/>
          <w:sz w:val="24"/>
          <w:szCs w:val="24"/>
        </w:rPr>
        <w:t>io straipsnio</w:t>
      </w:r>
      <w:r w:rsidR="00972A0B" w:rsidRPr="00674824">
        <w:rPr>
          <w:rFonts w:ascii="Times New Roman" w:hAnsi="Times New Roman" w:cs="Times New Roman"/>
          <w:sz w:val="24"/>
          <w:szCs w:val="24"/>
        </w:rPr>
        <w:t xml:space="preserve"> </w:t>
      </w:r>
      <w:r w:rsidR="00EF2DC1" w:rsidRPr="00674824">
        <w:rPr>
          <w:rFonts w:ascii="Times New Roman" w:hAnsi="Times New Roman" w:cs="Times New Roman"/>
          <w:sz w:val="24"/>
          <w:szCs w:val="24"/>
        </w:rPr>
        <w:t>4</w:t>
      </w:r>
      <w:r w:rsidR="00972A0B" w:rsidRPr="00674824">
        <w:rPr>
          <w:rFonts w:ascii="Times New Roman" w:hAnsi="Times New Roman" w:cs="Times New Roman"/>
          <w:sz w:val="24"/>
          <w:szCs w:val="24"/>
        </w:rPr>
        <w:t xml:space="preserve"> </w:t>
      </w:r>
      <w:r w:rsidRPr="00674824">
        <w:rPr>
          <w:rFonts w:ascii="Times New Roman" w:hAnsi="Times New Roman" w:cs="Times New Roman"/>
          <w:sz w:val="24"/>
          <w:szCs w:val="24"/>
        </w:rPr>
        <w:t xml:space="preserve"> dalyje nurodytas asmuo yra valstyb</w:t>
      </w:r>
      <w:r w:rsidRPr="00674824">
        <w:rPr>
          <w:rFonts w:ascii="Times New Roman" w:hAnsi="Times New Roman" w:cs="Times New Roman" w:hint="eastAsia"/>
          <w:sz w:val="24"/>
          <w:szCs w:val="24"/>
        </w:rPr>
        <w:t>ė</w:t>
      </w:r>
      <w:r w:rsidRPr="00674824">
        <w:rPr>
          <w:rFonts w:ascii="Times New Roman" w:hAnsi="Times New Roman" w:cs="Times New Roman"/>
          <w:sz w:val="24"/>
          <w:szCs w:val="24"/>
        </w:rPr>
        <w:t xml:space="preserve">s institucija, </w:t>
      </w:r>
      <w:r w:rsidRPr="00674824">
        <w:rPr>
          <w:rFonts w:ascii="Times New Roman" w:hAnsi="Times New Roman" w:cs="Times New Roman" w:hint="eastAsia"/>
          <w:sz w:val="24"/>
          <w:szCs w:val="24"/>
        </w:rPr>
        <w:t>į</w:t>
      </w:r>
      <w:r w:rsidRPr="00674824">
        <w:rPr>
          <w:rFonts w:ascii="Times New Roman" w:hAnsi="Times New Roman" w:cs="Times New Roman"/>
          <w:sz w:val="24"/>
          <w:szCs w:val="24"/>
        </w:rPr>
        <w:t>staiga, organizacija ar kitas vie</w:t>
      </w:r>
      <w:r w:rsidRPr="00674824">
        <w:rPr>
          <w:rFonts w:ascii="Times New Roman" w:hAnsi="Times New Roman" w:cs="Times New Roman" w:hint="eastAsia"/>
          <w:sz w:val="24"/>
          <w:szCs w:val="24"/>
        </w:rPr>
        <w:t>š</w:t>
      </w:r>
      <w:r w:rsidRPr="00674824">
        <w:rPr>
          <w:rFonts w:ascii="Times New Roman" w:hAnsi="Times New Roman" w:cs="Times New Roman"/>
          <w:sz w:val="24"/>
          <w:szCs w:val="24"/>
        </w:rPr>
        <w:t xml:space="preserve">asis asmuo, laikoma, kad perdavimo veiklos atskyrimas yra tinkamai </w:t>
      </w:r>
      <w:r w:rsidRPr="00674824">
        <w:rPr>
          <w:rFonts w:ascii="Times New Roman" w:hAnsi="Times New Roman" w:cs="Times New Roman" w:hint="eastAsia"/>
          <w:sz w:val="24"/>
          <w:szCs w:val="24"/>
        </w:rPr>
        <w:t>į</w:t>
      </w:r>
      <w:r w:rsidRPr="00674824">
        <w:rPr>
          <w:rFonts w:ascii="Times New Roman" w:hAnsi="Times New Roman" w:cs="Times New Roman"/>
          <w:sz w:val="24"/>
          <w:szCs w:val="24"/>
        </w:rPr>
        <w:t xml:space="preserve">gyvendintas, jeigu perdavimo </w:t>
      </w:r>
      <w:r w:rsidR="00C610B0" w:rsidRPr="00674824">
        <w:rPr>
          <w:rFonts w:ascii="Times New Roman" w:hAnsi="Times New Roman" w:cs="Times New Roman"/>
          <w:sz w:val="24"/>
          <w:szCs w:val="24"/>
        </w:rPr>
        <w:t>tinklo</w:t>
      </w:r>
      <w:r w:rsidRPr="00674824">
        <w:rPr>
          <w:rFonts w:ascii="Times New Roman" w:hAnsi="Times New Roman" w:cs="Times New Roman"/>
          <w:sz w:val="24"/>
          <w:szCs w:val="24"/>
        </w:rPr>
        <w:t xml:space="preserve"> operatori</w:t>
      </w:r>
      <w:r w:rsidRPr="00674824">
        <w:rPr>
          <w:rFonts w:ascii="Times New Roman" w:hAnsi="Times New Roman" w:cs="Times New Roman" w:hint="eastAsia"/>
          <w:sz w:val="24"/>
          <w:szCs w:val="24"/>
        </w:rPr>
        <w:t>ų</w:t>
      </w:r>
      <w:r w:rsidRPr="004C66EE">
        <w:rPr>
          <w:rFonts w:ascii="Times New Roman" w:hAnsi="Times New Roman" w:cs="Times New Roman"/>
          <w:sz w:val="24"/>
          <w:szCs w:val="24"/>
        </w:rPr>
        <w:t xml:space="preserve"> ir asmenis, vykdan</w:t>
      </w:r>
      <w:r w:rsidRPr="004C66EE">
        <w:rPr>
          <w:rFonts w:ascii="Times New Roman" w:hAnsi="Times New Roman" w:cs="Times New Roman" w:hint="eastAsia"/>
          <w:sz w:val="24"/>
          <w:szCs w:val="24"/>
        </w:rPr>
        <w:t>č</w:t>
      </w:r>
      <w:r w:rsidRPr="004C66EE">
        <w:rPr>
          <w:rFonts w:ascii="Times New Roman" w:hAnsi="Times New Roman" w:cs="Times New Roman"/>
          <w:sz w:val="24"/>
          <w:szCs w:val="24"/>
        </w:rPr>
        <w:t>ius vandenilio gamybos ar tiekimo veikl</w:t>
      </w:r>
      <w:r w:rsidRPr="004C66EE">
        <w:rPr>
          <w:rFonts w:ascii="Times New Roman" w:hAnsi="Times New Roman" w:cs="Times New Roman" w:hint="eastAsia"/>
          <w:sz w:val="24"/>
          <w:szCs w:val="24"/>
        </w:rPr>
        <w:t>ą</w:t>
      </w:r>
      <w:r w:rsidRPr="004C66EE">
        <w:rPr>
          <w:rFonts w:ascii="Times New Roman" w:hAnsi="Times New Roman" w:cs="Times New Roman"/>
          <w:sz w:val="24"/>
          <w:szCs w:val="24"/>
        </w:rPr>
        <w:t>, tiesiogiai ar netiesiogiai kontroliuoja atskiros valstyb</w:t>
      </w:r>
      <w:r w:rsidRPr="004C66EE">
        <w:rPr>
          <w:rFonts w:ascii="Times New Roman" w:hAnsi="Times New Roman" w:cs="Times New Roman" w:hint="eastAsia"/>
          <w:sz w:val="24"/>
          <w:szCs w:val="24"/>
        </w:rPr>
        <w:t>ė</w:t>
      </w:r>
      <w:r w:rsidRPr="004C66EE">
        <w:rPr>
          <w:rFonts w:ascii="Times New Roman" w:hAnsi="Times New Roman" w:cs="Times New Roman"/>
          <w:sz w:val="24"/>
          <w:szCs w:val="24"/>
        </w:rPr>
        <w:t xml:space="preserve">s institucijos, </w:t>
      </w:r>
      <w:r w:rsidRPr="004C66EE">
        <w:rPr>
          <w:rFonts w:ascii="Times New Roman" w:hAnsi="Times New Roman" w:cs="Times New Roman" w:hint="eastAsia"/>
          <w:sz w:val="24"/>
          <w:szCs w:val="24"/>
        </w:rPr>
        <w:t>į</w:t>
      </w:r>
      <w:r w:rsidRPr="004C66EE">
        <w:rPr>
          <w:rFonts w:ascii="Times New Roman" w:hAnsi="Times New Roman" w:cs="Times New Roman"/>
          <w:sz w:val="24"/>
          <w:szCs w:val="24"/>
        </w:rPr>
        <w:t>staigos, organizacijos ar kiti vie</w:t>
      </w:r>
      <w:r w:rsidRPr="004C66EE">
        <w:rPr>
          <w:rFonts w:ascii="Times New Roman" w:hAnsi="Times New Roman" w:cs="Times New Roman" w:hint="eastAsia"/>
          <w:sz w:val="24"/>
          <w:szCs w:val="24"/>
        </w:rPr>
        <w:t>š</w:t>
      </w:r>
      <w:r w:rsidRPr="004C66EE">
        <w:rPr>
          <w:rFonts w:ascii="Times New Roman" w:hAnsi="Times New Roman" w:cs="Times New Roman"/>
          <w:sz w:val="24"/>
          <w:szCs w:val="24"/>
        </w:rPr>
        <w:t>ieji asmenys.</w:t>
      </w:r>
    </w:p>
    <w:p w14:paraId="7A23BF4B" w14:textId="6761CB26" w:rsidR="00396B19" w:rsidRPr="00725313" w:rsidRDefault="00411FD8" w:rsidP="004C66EE">
      <w:pPr>
        <w:pStyle w:val="ListParagraph"/>
        <w:numPr>
          <w:ilvl w:val="0"/>
          <w:numId w:val="11"/>
        </w:numPr>
        <w:tabs>
          <w:tab w:val="left" w:pos="567"/>
        </w:tabs>
        <w:spacing w:after="0" w:line="240" w:lineRule="auto"/>
        <w:ind w:left="0" w:firstLine="720"/>
        <w:jc w:val="both"/>
        <w:rPr>
          <w:rFonts w:ascii="Times New Roman" w:hAnsi="Times New Roman" w:cs="Times New Roman"/>
          <w:sz w:val="24"/>
          <w:szCs w:val="24"/>
        </w:rPr>
      </w:pPr>
      <w:r w:rsidRPr="004C66EE">
        <w:rPr>
          <w:rFonts w:ascii="Times New Roman" w:hAnsi="Times New Roman" w:cs="Times New Roman"/>
          <w:sz w:val="24"/>
          <w:szCs w:val="24"/>
        </w:rPr>
        <w:t xml:space="preserve">Jeigu </w:t>
      </w:r>
      <w:r w:rsidRPr="004C66EE">
        <w:rPr>
          <w:rFonts w:ascii="Times New Roman" w:hAnsi="Times New Roman" w:cs="Times New Roman" w:hint="eastAsia"/>
          <w:sz w:val="24"/>
          <w:szCs w:val="24"/>
        </w:rPr>
        <w:t>į</w:t>
      </w:r>
      <w:r w:rsidRPr="004C66EE">
        <w:rPr>
          <w:rFonts w:ascii="Times New Roman" w:hAnsi="Times New Roman" w:cs="Times New Roman"/>
          <w:sz w:val="24"/>
          <w:szCs w:val="24"/>
        </w:rPr>
        <w:t>mon</w:t>
      </w:r>
      <w:r w:rsidRPr="004C66EE">
        <w:rPr>
          <w:rFonts w:ascii="Times New Roman" w:hAnsi="Times New Roman" w:cs="Times New Roman" w:hint="eastAsia"/>
          <w:sz w:val="24"/>
          <w:szCs w:val="24"/>
        </w:rPr>
        <w:t>ė</w:t>
      </w:r>
      <w:r w:rsidRPr="004C66EE">
        <w:rPr>
          <w:rFonts w:ascii="Times New Roman" w:hAnsi="Times New Roman" w:cs="Times New Roman"/>
          <w:sz w:val="24"/>
          <w:szCs w:val="24"/>
        </w:rPr>
        <w:t xml:space="preserve"> apima gamtini</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duj</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perdavimo sistemos operatori</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kurio veikla atskirta pagal </w:t>
      </w:r>
      <w:r w:rsidRPr="004C66EE">
        <w:rPr>
          <w:rFonts w:ascii="Times New Roman" w:hAnsi="Times New Roman" w:cs="Times New Roman" w:hint="eastAsia"/>
          <w:sz w:val="24"/>
          <w:szCs w:val="24"/>
        </w:rPr>
        <w:t>š</w:t>
      </w:r>
      <w:r w:rsidRPr="004C66EE">
        <w:rPr>
          <w:rFonts w:ascii="Times New Roman" w:hAnsi="Times New Roman" w:cs="Times New Roman"/>
          <w:sz w:val="24"/>
          <w:szCs w:val="24"/>
        </w:rPr>
        <w:t xml:space="preserve">io </w:t>
      </w:r>
      <w:r w:rsidRPr="004C66EE">
        <w:rPr>
          <w:rFonts w:ascii="Times New Roman" w:hAnsi="Times New Roman" w:cs="Times New Roman" w:hint="eastAsia"/>
          <w:sz w:val="24"/>
          <w:szCs w:val="24"/>
        </w:rPr>
        <w:t>į</w:t>
      </w:r>
      <w:r w:rsidRPr="004C66EE">
        <w:rPr>
          <w:rFonts w:ascii="Times New Roman" w:hAnsi="Times New Roman" w:cs="Times New Roman"/>
          <w:sz w:val="24"/>
          <w:szCs w:val="24"/>
        </w:rPr>
        <w:t>statymo nuostatas, ir integruot</w:t>
      </w:r>
      <w:r w:rsidRPr="004C66EE">
        <w:rPr>
          <w:rFonts w:ascii="Times New Roman" w:hAnsi="Times New Roman" w:cs="Times New Roman" w:hint="eastAsia"/>
          <w:sz w:val="24"/>
          <w:szCs w:val="24"/>
        </w:rPr>
        <w:t>ą</w:t>
      </w:r>
      <w:r w:rsidRPr="004C66EE">
        <w:rPr>
          <w:rFonts w:ascii="Times New Roman" w:hAnsi="Times New Roman" w:cs="Times New Roman"/>
          <w:sz w:val="24"/>
          <w:szCs w:val="24"/>
        </w:rPr>
        <w:t xml:space="preserve"> vandenilio perdavimo tinklo operatori</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tokia </w:t>
      </w:r>
      <w:r w:rsidRPr="004C66EE">
        <w:rPr>
          <w:rFonts w:ascii="Times New Roman" w:hAnsi="Times New Roman" w:cs="Times New Roman" w:hint="eastAsia"/>
          <w:sz w:val="24"/>
          <w:szCs w:val="24"/>
        </w:rPr>
        <w:t>į</w:t>
      </w:r>
      <w:r w:rsidRPr="004C66EE">
        <w:rPr>
          <w:rFonts w:ascii="Times New Roman" w:hAnsi="Times New Roman" w:cs="Times New Roman"/>
          <w:sz w:val="24"/>
          <w:szCs w:val="24"/>
        </w:rPr>
        <w:t>mon</w:t>
      </w:r>
      <w:r w:rsidRPr="004C66EE">
        <w:rPr>
          <w:rFonts w:ascii="Times New Roman" w:hAnsi="Times New Roman" w:cs="Times New Roman" w:hint="eastAsia"/>
          <w:sz w:val="24"/>
          <w:szCs w:val="24"/>
        </w:rPr>
        <w:t>ė</w:t>
      </w:r>
      <w:r w:rsidRPr="004C66EE">
        <w:rPr>
          <w:rFonts w:ascii="Times New Roman" w:hAnsi="Times New Roman" w:cs="Times New Roman"/>
          <w:sz w:val="24"/>
          <w:szCs w:val="24"/>
        </w:rPr>
        <w:t xml:space="preserve"> gali vykdyti vandenilio gamybos ar tiekimo veikl</w:t>
      </w:r>
      <w:r w:rsidRPr="004C66EE">
        <w:rPr>
          <w:rFonts w:ascii="Times New Roman" w:hAnsi="Times New Roman" w:cs="Times New Roman" w:hint="eastAsia"/>
          <w:sz w:val="24"/>
          <w:szCs w:val="24"/>
        </w:rPr>
        <w:t>ą</w:t>
      </w:r>
      <w:r w:rsidRPr="004C66EE">
        <w:rPr>
          <w:rFonts w:ascii="Times New Roman" w:hAnsi="Times New Roman" w:cs="Times New Roman"/>
          <w:sz w:val="24"/>
          <w:szCs w:val="24"/>
        </w:rPr>
        <w:t>, ta</w:t>
      </w:r>
      <w:r w:rsidRPr="004C66EE">
        <w:rPr>
          <w:rFonts w:ascii="Times New Roman" w:hAnsi="Times New Roman" w:cs="Times New Roman" w:hint="eastAsia"/>
          <w:sz w:val="24"/>
          <w:szCs w:val="24"/>
        </w:rPr>
        <w:t>č</w:t>
      </w:r>
      <w:r w:rsidRPr="004C66EE">
        <w:rPr>
          <w:rFonts w:ascii="Times New Roman" w:hAnsi="Times New Roman" w:cs="Times New Roman"/>
          <w:sz w:val="24"/>
          <w:szCs w:val="24"/>
        </w:rPr>
        <w:t>iau negali vykdyti gamtini</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duj</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ar elektros energijos gamybos ar tiekimo veiklos. Jeigu tokia </w:t>
      </w:r>
      <w:r w:rsidRPr="004C66EE">
        <w:rPr>
          <w:rFonts w:ascii="Times New Roman" w:hAnsi="Times New Roman" w:cs="Times New Roman" w:hint="eastAsia"/>
          <w:sz w:val="24"/>
          <w:szCs w:val="24"/>
        </w:rPr>
        <w:t>į</w:t>
      </w:r>
      <w:r w:rsidRPr="004C66EE">
        <w:rPr>
          <w:rFonts w:ascii="Times New Roman" w:hAnsi="Times New Roman" w:cs="Times New Roman"/>
          <w:sz w:val="24"/>
          <w:szCs w:val="24"/>
        </w:rPr>
        <w:t>mon</w:t>
      </w:r>
      <w:r w:rsidRPr="004C66EE">
        <w:rPr>
          <w:rFonts w:ascii="Times New Roman" w:hAnsi="Times New Roman" w:cs="Times New Roman" w:hint="eastAsia"/>
          <w:sz w:val="24"/>
          <w:szCs w:val="24"/>
        </w:rPr>
        <w:t>ė</w:t>
      </w:r>
      <w:r w:rsidRPr="004C66EE">
        <w:rPr>
          <w:rFonts w:ascii="Times New Roman" w:hAnsi="Times New Roman" w:cs="Times New Roman"/>
          <w:sz w:val="24"/>
          <w:szCs w:val="24"/>
        </w:rPr>
        <w:t xml:space="preserve"> vykdo vandenilio gamybos ar tiekimo veikl</w:t>
      </w:r>
      <w:r w:rsidRPr="004C66EE">
        <w:rPr>
          <w:rFonts w:ascii="Times New Roman" w:hAnsi="Times New Roman" w:cs="Times New Roman" w:hint="eastAsia"/>
          <w:sz w:val="24"/>
          <w:szCs w:val="24"/>
        </w:rPr>
        <w:t>ą</w:t>
      </w:r>
      <w:r w:rsidRPr="004C66EE">
        <w:rPr>
          <w:rFonts w:ascii="Times New Roman" w:hAnsi="Times New Roman" w:cs="Times New Roman"/>
          <w:sz w:val="24"/>
          <w:szCs w:val="24"/>
        </w:rPr>
        <w:t>, gamtini</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duj</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perdavimo sistemos operatorius privalo laikytis </w:t>
      </w:r>
      <w:r w:rsidRPr="004C66EE">
        <w:rPr>
          <w:rFonts w:ascii="Times New Roman" w:hAnsi="Times New Roman" w:cs="Times New Roman" w:hint="eastAsia"/>
          <w:sz w:val="24"/>
          <w:szCs w:val="24"/>
        </w:rPr>
        <w:t>š</w:t>
      </w:r>
      <w:r w:rsidRPr="004C66EE">
        <w:rPr>
          <w:rFonts w:ascii="Times New Roman" w:hAnsi="Times New Roman" w:cs="Times New Roman"/>
          <w:sz w:val="24"/>
          <w:szCs w:val="24"/>
        </w:rPr>
        <w:t xml:space="preserve">io </w:t>
      </w:r>
      <w:r w:rsidRPr="004C66EE">
        <w:rPr>
          <w:rFonts w:ascii="Times New Roman" w:hAnsi="Times New Roman" w:cs="Times New Roman" w:hint="eastAsia"/>
          <w:sz w:val="24"/>
          <w:szCs w:val="24"/>
        </w:rPr>
        <w:t>į</w:t>
      </w:r>
      <w:r w:rsidRPr="004C66EE">
        <w:rPr>
          <w:rFonts w:ascii="Times New Roman" w:hAnsi="Times New Roman" w:cs="Times New Roman"/>
          <w:sz w:val="24"/>
          <w:szCs w:val="24"/>
        </w:rPr>
        <w:t>statymo nuostat</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nustatan</w:t>
      </w:r>
      <w:r w:rsidRPr="004C66EE">
        <w:rPr>
          <w:rFonts w:ascii="Times New Roman" w:hAnsi="Times New Roman" w:cs="Times New Roman" w:hint="eastAsia"/>
          <w:sz w:val="24"/>
          <w:szCs w:val="24"/>
        </w:rPr>
        <w:t>č</w:t>
      </w:r>
      <w:r w:rsidRPr="004C66EE">
        <w:rPr>
          <w:rFonts w:ascii="Times New Roman" w:hAnsi="Times New Roman" w:cs="Times New Roman"/>
          <w:sz w:val="24"/>
          <w:szCs w:val="24"/>
        </w:rPr>
        <w:t>i</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nepriklausomo perdavimo sistemos operatoriaus veiklos reikalavimus. Tokia </w:t>
      </w:r>
      <w:r w:rsidRPr="004C66EE">
        <w:rPr>
          <w:rFonts w:ascii="Times New Roman" w:hAnsi="Times New Roman" w:cs="Times New Roman" w:hint="eastAsia"/>
          <w:sz w:val="24"/>
          <w:szCs w:val="24"/>
        </w:rPr>
        <w:t>į</w:t>
      </w:r>
      <w:r w:rsidRPr="004C66EE">
        <w:rPr>
          <w:rFonts w:ascii="Times New Roman" w:hAnsi="Times New Roman" w:cs="Times New Roman"/>
          <w:sz w:val="24"/>
          <w:szCs w:val="24"/>
        </w:rPr>
        <w:t>mon</w:t>
      </w:r>
      <w:r w:rsidRPr="004C66EE">
        <w:rPr>
          <w:rFonts w:ascii="Times New Roman" w:hAnsi="Times New Roman" w:cs="Times New Roman" w:hint="eastAsia"/>
          <w:sz w:val="24"/>
          <w:szCs w:val="24"/>
        </w:rPr>
        <w:t>ė</w:t>
      </w:r>
      <w:r w:rsidRPr="004C66EE">
        <w:rPr>
          <w:rFonts w:ascii="Times New Roman" w:hAnsi="Times New Roman" w:cs="Times New Roman"/>
          <w:sz w:val="24"/>
          <w:szCs w:val="24"/>
        </w:rPr>
        <w:t xml:space="preserve"> ir visi jos padaliniai negali </w:t>
      </w:r>
      <w:r w:rsidR="00982E13" w:rsidRPr="00BB163D">
        <w:rPr>
          <w:rFonts w:ascii="Times New Roman" w:hAnsi="Times New Roman" w:cs="Times New Roman"/>
          <w:sz w:val="24"/>
          <w:szCs w:val="24"/>
        </w:rPr>
        <w:lastRenderedPageBreak/>
        <w:t>užsakyti</w:t>
      </w:r>
      <w:r w:rsidRPr="004C66EE">
        <w:rPr>
          <w:rFonts w:ascii="Times New Roman" w:hAnsi="Times New Roman" w:cs="Times New Roman"/>
          <w:sz w:val="24"/>
          <w:szCs w:val="24"/>
        </w:rPr>
        <w:t xml:space="preserve"> ar naudoti paj</w:t>
      </w:r>
      <w:r w:rsidRPr="004C66EE">
        <w:rPr>
          <w:rFonts w:ascii="Times New Roman" w:hAnsi="Times New Roman" w:cs="Times New Roman" w:hint="eastAsia"/>
          <w:sz w:val="24"/>
          <w:szCs w:val="24"/>
        </w:rPr>
        <w:t>ė</w:t>
      </w:r>
      <w:r w:rsidRPr="004C66EE">
        <w:rPr>
          <w:rFonts w:ascii="Times New Roman" w:hAnsi="Times New Roman" w:cs="Times New Roman"/>
          <w:sz w:val="24"/>
          <w:szCs w:val="24"/>
        </w:rPr>
        <w:t>gum</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vandenilio </w:t>
      </w:r>
      <w:r w:rsidRPr="004C66EE">
        <w:rPr>
          <w:rFonts w:ascii="Times New Roman" w:hAnsi="Times New Roman" w:cs="Times New Roman" w:hint="eastAsia"/>
          <w:sz w:val="24"/>
          <w:szCs w:val="24"/>
        </w:rPr>
        <w:t>į</w:t>
      </w:r>
      <w:r w:rsidRPr="004C66EE">
        <w:rPr>
          <w:rFonts w:ascii="Times New Roman" w:hAnsi="Times New Roman" w:cs="Times New Roman"/>
          <w:sz w:val="24"/>
          <w:szCs w:val="24"/>
        </w:rPr>
        <w:t xml:space="preserve">leidimui </w:t>
      </w:r>
      <w:r w:rsidRPr="004C66EE">
        <w:rPr>
          <w:rFonts w:ascii="Times New Roman" w:hAnsi="Times New Roman" w:cs="Times New Roman" w:hint="eastAsia"/>
          <w:sz w:val="24"/>
          <w:szCs w:val="24"/>
        </w:rPr>
        <w:t>į</w:t>
      </w:r>
      <w:r w:rsidRPr="004C66EE">
        <w:rPr>
          <w:rFonts w:ascii="Times New Roman" w:hAnsi="Times New Roman" w:cs="Times New Roman"/>
          <w:sz w:val="24"/>
          <w:szCs w:val="24"/>
        </w:rPr>
        <w:t xml:space="preserve"> gamtini</w:t>
      </w:r>
      <w:r w:rsidRPr="004C66EE">
        <w:rPr>
          <w:rFonts w:ascii="Times New Roman" w:hAnsi="Times New Roman" w:cs="Times New Roman" w:hint="eastAsia"/>
          <w:sz w:val="24"/>
          <w:szCs w:val="24"/>
        </w:rPr>
        <w:t>ų</w:t>
      </w:r>
      <w:r w:rsidRPr="004C66EE">
        <w:rPr>
          <w:rFonts w:ascii="Times New Roman" w:hAnsi="Times New Roman" w:cs="Times New Roman"/>
          <w:sz w:val="24"/>
          <w:szCs w:val="24"/>
        </w:rPr>
        <w:t xml:space="preserve"> duj</w:t>
      </w:r>
      <w:r w:rsidRPr="004C66EE">
        <w:rPr>
          <w:rFonts w:ascii="Times New Roman" w:hAnsi="Times New Roman" w:cs="Times New Roman" w:hint="eastAsia"/>
          <w:sz w:val="24"/>
          <w:szCs w:val="24"/>
        </w:rPr>
        <w:t>ų</w:t>
      </w:r>
      <w:r w:rsidR="00496037" w:rsidRPr="00BB163D">
        <w:t xml:space="preserve"> </w:t>
      </w:r>
      <w:r w:rsidR="00496037" w:rsidRPr="00BB163D">
        <w:rPr>
          <w:rFonts w:ascii="Times New Roman" w:hAnsi="Times New Roman" w:cs="Times New Roman"/>
          <w:sz w:val="24"/>
          <w:szCs w:val="24"/>
        </w:rPr>
        <w:t>perdavimo ar skirstymo sistemas, kurias eksploatuoja ši įmonė.</w:t>
      </w:r>
    </w:p>
    <w:p w14:paraId="236C95F7" w14:textId="77777777" w:rsidR="00982E13" w:rsidRPr="00725313" w:rsidRDefault="00982E13" w:rsidP="004C66EE">
      <w:pPr>
        <w:pStyle w:val="ListParagraph"/>
        <w:tabs>
          <w:tab w:val="left" w:pos="567"/>
        </w:tabs>
        <w:spacing w:after="0" w:line="240" w:lineRule="auto"/>
        <w:ind w:left="709"/>
        <w:jc w:val="both"/>
        <w:rPr>
          <w:rFonts w:ascii="Times New Roman" w:hAnsi="Times New Roman" w:cs="Times New Roman"/>
          <w:sz w:val="24"/>
          <w:szCs w:val="24"/>
        </w:rPr>
      </w:pPr>
    </w:p>
    <w:p w14:paraId="06CADF31" w14:textId="3EACBB14" w:rsidR="00B874D5" w:rsidRPr="00D50364" w:rsidRDefault="00B874D5" w:rsidP="00D50364">
      <w:pPr>
        <w:ind w:firstLine="709"/>
        <w:jc w:val="both"/>
        <w:rPr>
          <w:b/>
        </w:rPr>
      </w:pPr>
      <w:r w:rsidRPr="31884CE6">
        <w:rPr>
          <w:b/>
        </w:rPr>
        <w:t>4</w:t>
      </w:r>
      <w:r w:rsidR="002004D8">
        <w:rPr>
          <w:b/>
        </w:rPr>
        <w:t>1</w:t>
      </w:r>
      <w:r w:rsidR="65EBF9D5" w:rsidRPr="31884CE6">
        <w:rPr>
          <w:b/>
          <w:bCs/>
        </w:rPr>
        <w:t xml:space="preserve"> </w:t>
      </w:r>
      <w:r w:rsidR="65EBF9D5" w:rsidRPr="293407CB">
        <w:rPr>
          <w:b/>
          <w:bCs/>
        </w:rPr>
        <w:t>straipsnis</w:t>
      </w:r>
      <w:r w:rsidRPr="293407CB">
        <w:rPr>
          <w:b/>
          <w:bCs/>
        </w:rPr>
        <w:t>.</w:t>
      </w:r>
      <w:r w:rsidRPr="31884CE6">
        <w:rPr>
          <w:b/>
        </w:rPr>
        <w:t xml:space="preserve"> </w:t>
      </w:r>
      <w:r w:rsidR="0027492C" w:rsidRPr="31884CE6">
        <w:rPr>
          <w:b/>
        </w:rPr>
        <w:t xml:space="preserve">Horizontalus vandenilio perdavimo tinklo operatoriaus veiklos </w:t>
      </w:r>
      <w:r w:rsidR="5DA93C81" w:rsidRPr="3F2C0976">
        <w:rPr>
          <w:b/>
          <w:bCs/>
        </w:rPr>
        <w:t xml:space="preserve">rūšių </w:t>
      </w:r>
      <w:r w:rsidR="0027492C" w:rsidRPr="00D50364">
        <w:rPr>
          <w:b/>
          <w:bCs/>
        </w:rPr>
        <w:t>atskyrimas</w:t>
      </w:r>
    </w:p>
    <w:p w14:paraId="244C8427" w14:textId="6D3CB78D" w:rsidR="00B874D5" w:rsidRPr="00B874D5" w:rsidRDefault="00B874D5" w:rsidP="00D50364">
      <w:pPr>
        <w:ind w:firstLine="720"/>
        <w:jc w:val="both"/>
      </w:pPr>
      <w:r>
        <w:t>1.</w:t>
      </w:r>
      <w:r w:rsidR="15816BFD">
        <w:t xml:space="preserve"> </w:t>
      </w:r>
      <w:r>
        <w:t xml:space="preserve">Kai vandenilio perdavimo tinklo operatorius yra įmonė, kuri užsiima gamtinių dujų arba  elektros energijos perdavimo arba skirstymo veikla, jis savo teisine forma, organizacine struktūra ir priimdama sprendimus turi būti nepriklausoma nuo kitų įmonės veiklos rūšių, nesusijusių su vandenilio perdavimu. </w:t>
      </w:r>
    </w:p>
    <w:p w14:paraId="26769AEB" w14:textId="02EEA421" w:rsidR="00B874D5" w:rsidRPr="00B874D5" w:rsidRDefault="00B874D5" w:rsidP="00B874D5">
      <w:pPr>
        <w:ind w:right="57" w:firstLine="720"/>
        <w:jc w:val="both"/>
      </w:pPr>
      <w:r>
        <w:t xml:space="preserve">2. Iki 2030 m. gruodžio 31 d. šio straipsnio </w:t>
      </w:r>
      <w:r w:rsidR="60AEE521">
        <w:t>1</w:t>
      </w:r>
      <w:r>
        <w:t xml:space="preserve"> dalyje nustatyti reikalavimai vandenilio perdavimo tinklo operatoriaus veiklai nėra taikomi ir šiuo laikotarpiu sąnaudų ir naudos analizė neatliekama. Apie tokios išimties suteikimą Taryba praneša Europos Komisijai. </w:t>
      </w:r>
    </w:p>
    <w:p w14:paraId="43A090EE" w14:textId="33BFD78F" w:rsidR="16192462" w:rsidRDefault="00B874D5" w:rsidP="16192462">
      <w:pPr>
        <w:ind w:right="57" w:firstLine="720"/>
        <w:jc w:val="both"/>
      </w:pPr>
      <w:r>
        <w:t xml:space="preserve">3. Nuo 2031 m. sausio 1 d. Taryba, remdamasi viešai paskelbiama teigiama sąnaudų ir naudos analize, gali leisti taikyti nuo šio straipsnio </w:t>
      </w:r>
      <w:r w:rsidR="4DB17572">
        <w:t>1</w:t>
      </w:r>
      <w:r>
        <w:t xml:space="preserve"> dalyje nustatytų reikalavimų nukrypti leidžiančias nuostatas vandenilio perdavimo tinklo operatoriaus veiklai, jeigu pateikia teigiamą tokios nuostatos taikymo vertinimą. Apie leidimą taikyti nukrypti leidžiančią nuostatą Taryba praneša Europos Komisijai, kartu pateikdama vertinimą, kuriuo remiantis buvo priimtas sprendimas, užtikrinant neskelbtinos komercinės informacijos konfidencialumą. Taryba, leidusi taikyti nukrypti leidžiančią nuostatą, ne rečiau kaip kas septynerius metus arba gavusi pagrįstą Europos Komisijos prašymą, paskelbia šios nuostatos poveikio skaidrumui, kryžminėms subsidijoms, tinklo tarifams ir tarpvalstybinei prekybai vertinimą, kuriame taip pat pateikiamas numatomo turto perkėlimo iš gamtinių dujų sektoriaus į vandenilio sektorių kalendorius. Jei Taryba, remdamasi vertinimu, padaro išvadą, kad tolesnis nukrypti leidžiančios nuostatos taikymas turėtų neigiamą poveikį, arba jei turto perkėlimas jau atliktas, leidimas taikyti nukrypti leidžiančią nuostatą panaikinamas.</w:t>
      </w:r>
    </w:p>
    <w:p w14:paraId="364617FB" w14:textId="5F492C92" w:rsidR="0027492C" w:rsidRPr="00725313" w:rsidRDefault="0027492C" w:rsidP="00B874D5">
      <w:pPr>
        <w:ind w:right="57" w:firstLine="720"/>
        <w:jc w:val="both"/>
      </w:pPr>
    </w:p>
    <w:p w14:paraId="185CF1AF" w14:textId="3E99EF3B" w:rsidR="00807E70" w:rsidRPr="00725313" w:rsidRDefault="00AE2782" w:rsidP="00807E70">
      <w:pPr>
        <w:ind w:right="57" w:firstLine="720"/>
        <w:jc w:val="both"/>
        <w:rPr>
          <w:b/>
          <w:szCs w:val="24"/>
          <w:highlight w:val="yellow"/>
        </w:rPr>
      </w:pPr>
      <w:r w:rsidRPr="00725313">
        <w:rPr>
          <w:b/>
          <w:bCs/>
          <w:szCs w:val="24"/>
        </w:rPr>
        <w:t>4</w:t>
      </w:r>
      <w:r w:rsidR="002004D8">
        <w:rPr>
          <w:b/>
          <w:bCs/>
          <w:szCs w:val="24"/>
        </w:rPr>
        <w:t>2</w:t>
      </w:r>
      <w:r w:rsidR="0027492C" w:rsidRPr="00725313">
        <w:rPr>
          <w:b/>
          <w:szCs w:val="24"/>
        </w:rPr>
        <w:t xml:space="preserve"> </w:t>
      </w:r>
      <w:r w:rsidR="00807E70" w:rsidRPr="00725313">
        <w:rPr>
          <w:b/>
          <w:szCs w:val="24"/>
        </w:rPr>
        <w:t xml:space="preserve">straipsnis. </w:t>
      </w:r>
      <w:r w:rsidR="111E5919" w:rsidRPr="00725313">
        <w:rPr>
          <w:b/>
          <w:szCs w:val="24"/>
        </w:rPr>
        <w:t>Vandenilio</w:t>
      </w:r>
      <w:r w:rsidR="69587201" w:rsidRPr="00725313">
        <w:rPr>
          <w:b/>
          <w:szCs w:val="24"/>
        </w:rPr>
        <w:t xml:space="preserve"> </w:t>
      </w:r>
      <w:r w:rsidR="305F6DDB" w:rsidRPr="00587C6E">
        <w:rPr>
          <w:b/>
          <w:szCs w:val="24"/>
        </w:rPr>
        <w:t>s</w:t>
      </w:r>
      <w:r w:rsidR="00E24EC8" w:rsidRPr="00587C6E">
        <w:rPr>
          <w:b/>
          <w:szCs w:val="24"/>
        </w:rPr>
        <w:t xml:space="preserve">kirstymo </w:t>
      </w:r>
      <w:r w:rsidR="0C43927E" w:rsidRPr="00587C6E">
        <w:rPr>
          <w:b/>
          <w:szCs w:val="24"/>
        </w:rPr>
        <w:t xml:space="preserve">tinklo </w:t>
      </w:r>
      <w:r w:rsidR="00E24EC8" w:rsidRPr="00587C6E">
        <w:rPr>
          <w:b/>
          <w:szCs w:val="24"/>
        </w:rPr>
        <w:t>operatori</w:t>
      </w:r>
      <w:r w:rsidR="00AB2EBB" w:rsidRPr="00587C6E">
        <w:rPr>
          <w:b/>
          <w:szCs w:val="24"/>
        </w:rPr>
        <w:t>aus</w:t>
      </w:r>
      <w:r w:rsidR="00E24EC8" w:rsidRPr="00587C6E">
        <w:rPr>
          <w:b/>
          <w:szCs w:val="24"/>
        </w:rPr>
        <w:t xml:space="preserve"> veiklos rūšių atskyrimas</w:t>
      </w:r>
      <w:r w:rsidR="743A80F9" w:rsidRPr="00587C6E">
        <w:rPr>
          <w:b/>
          <w:szCs w:val="24"/>
        </w:rPr>
        <w:t xml:space="preserve"> </w:t>
      </w:r>
    </w:p>
    <w:p w14:paraId="63608936" w14:textId="1138E631" w:rsidR="24777FA2" w:rsidRPr="00617076" w:rsidRDefault="24777FA2" w:rsidP="00617076">
      <w:pPr>
        <w:ind w:right="57" w:firstLine="720"/>
        <w:jc w:val="both"/>
        <w:rPr>
          <w:rFonts w:eastAsia="Aptos"/>
          <w:color w:val="000000" w:themeColor="text1"/>
          <w:szCs w:val="24"/>
        </w:rPr>
      </w:pPr>
      <w:r w:rsidRPr="00617076">
        <w:rPr>
          <w:rFonts w:eastAsia="Aptos"/>
          <w:color w:val="000000" w:themeColor="text1"/>
          <w:szCs w:val="24"/>
        </w:rPr>
        <w:t>1. Kai vandenilio skirstymo tinklo operatorius yra vertikaliai integruotos įmonės dalis (padalinys), jis savo teisine forma, organizacine struktūra ir priimdamas sprendimus turi būti nepriklausomas nuo kitų veiklos rūšių, nesusijusių su skirstymu ar vandenilio skirstymu. Ši nuostata nereiškia pareigos vandenilio skirstymo tinklo turto nuosavybę atskirti nuo vertikaliai integruotos įmonės.</w:t>
      </w:r>
    </w:p>
    <w:p w14:paraId="70C0C355" w14:textId="00E2782F" w:rsidR="24777FA2" w:rsidRPr="00617076" w:rsidRDefault="24777FA2" w:rsidP="00617076">
      <w:pPr>
        <w:ind w:right="57" w:firstLine="720"/>
        <w:jc w:val="both"/>
        <w:rPr>
          <w:rFonts w:eastAsia="Aptos"/>
          <w:color w:val="000000" w:themeColor="text1"/>
          <w:szCs w:val="24"/>
        </w:rPr>
      </w:pPr>
      <w:r w:rsidRPr="00617076">
        <w:rPr>
          <w:rFonts w:eastAsia="Aptos"/>
          <w:color w:val="000000" w:themeColor="text1"/>
          <w:szCs w:val="24"/>
        </w:rPr>
        <w:t>2. Užtikrinant vandenilio skirstymo tinklo operatoriaus nepriklausomumą, taikomi šie reikalavimai:</w:t>
      </w:r>
    </w:p>
    <w:p w14:paraId="6B66C4CC" w14:textId="1BF19F95" w:rsidR="24777FA2" w:rsidRPr="00330FC3" w:rsidRDefault="24777FA2" w:rsidP="003C588D">
      <w:pPr>
        <w:pStyle w:val="ListParagraph"/>
        <w:numPr>
          <w:ilvl w:val="0"/>
          <w:numId w:val="44"/>
        </w:numPr>
        <w:tabs>
          <w:tab w:val="left" w:pos="993"/>
          <w:tab w:val="left" w:pos="10992"/>
          <w:tab w:val="left" w:pos="11908"/>
          <w:tab w:val="left" w:pos="12824"/>
          <w:tab w:val="left" w:pos="13740"/>
          <w:tab w:val="left" w:pos="14656"/>
        </w:tabs>
        <w:ind w:left="0" w:firstLine="709"/>
        <w:jc w:val="both"/>
        <w:rPr>
          <w:rFonts w:ascii="Times New Roman" w:eastAsia="Aptos" w:hAnsi="Times New Roman" w:cs="Times New Roman"/>
          <w:color w:val="000000" w:themeColor="text1"/>
          <w:sz w:val="24"/>
          <w:szCs w:val="24"/>
        </w:rPr>
      </w:pPr>
      <w:r w:rsidRPr="00330FC3">
        <w:rPr>
          <w:rFonts w:ascii="Times New Roman" w:eastAsia="Aptos" w:hAnsi="Times New Roman" w:cs="Times New Roman"/>
          <w:color w:val="000000" w:themeColor="text1"/>
          <w:sz w:val="24"/>
          <w:szCs w:val="24"/>
        </w:rPr>
        <w:t>vandenilio skirstymo tinklo operatoriaus valdymo organų nariai negali dalyvauti integruotos gamtinių dujų įmonės, tiesiogiai ar netiesiogiai atsakingos už vandenilio gavybos, perdavimo ir tiekimo kasdienį organizavimą, valdymo organuose;</w:t>
      </w:r>
    </w:p>
    <w:p w14:paraId="2E1CCD43" w14:textId="647115F4" w:rsidR="24777FA2" w:rsidRPr="003C588D" w:rsidRDefault="24777FA2" w:rsidP="003C588D">
      <w:pPr>
        <w:pStyle w:val="ListParagraph"/>
        <w:numPr>
          <w:ilvl w:val="0"/>
          <w:numId w:val="44"/>
        </w:numPr>
        <w:tabs>
          <w:tab w:val="left" w:pos="993"/>
          <w:tab w:val="left" w:pos="10992"/>
          <w:tab w:val="left" w:pos="11908"/>
          <w:tab w:val="left" w:pos="12824"/>
          <w:tab w:val="left" w:pos="13740"/>
          <w:tab w:val="left" w:pos="14656"/>
        </w:tabs>
        <w:ind w:left="0" w:firstLine="709"/>
        <w:jc w:val="both"/>
        <w:rPr>
          <w:rFonts w:ascii="Times New Roman" w:eastAsia="Aptos" w:hAnsi="Times New Roman" w:cs="Times New Roman"/>
          <w:color w:val="000000" w:themeColor="text1"/>
          <w:sz w:val="24"/>
          <w:szCs w:val="24"/>
        </w:rPr>
      </w:pPr>
      <w:r w:rsidRPr="003C588D">
        <w:rPr>
          <w:rFonts w:ascii="Times New Roman" w:eastAsia="Aptos" w:hAnsi="Times New Roman" w:cs="Times New Roman"/>
          <w:color w:val="000000" w:themeColor="text1"/>
          <w:sz w:val="24"/>
          <w:szCs w:val="24"/>
        </w:rPr>
        <w:t>būtina imtis tinkamų priemonių siekiant užtikrinti, kad į vandenilio skirstymo tinklo operatoriaus valdymo organų narių profesinius interesus būtų atsižvelgiama taip, kad jie galėtų veikti nepriklausomai;</w:t>
      </w:r>
    </w:p>
    <w:p w14:paraId="51EE2026" w14:textId="0E1CE06E" w:rsidR="24777FA2" w:rsidRPr="003C588D" w:rsidRDefault="3921E6B6" w:rsidP="003C588D">
      <w:pPr>
        <w:pStyle w:val="ListParagraph"/>
        <w:numPr>
          <w:ilvl w:val="0"/>
          <w:numId w:val="44"/>
        </w:numPr>
        <w:tabs>
          <w:tab w:val="left" w:pos="993"/>
          <w:tab w:val="left" w:pos="10992"/>
          <w:tab w:val="left" w:pos="11908"/>
          <w:tab w:val="left" w:pos="12824"/>
          <w:tab w:val="left" w:pos="13740"/>
          <w:tab w:val="left" w:pos="14656"/>
        </w:tabs>
        <w:ind w:left="0" w:firstLine="709"/>
        <w:jc w:val="both"/>
        <w:rPr>
          <w:rFonts w:ascii="Times New Roman" w:eastAsia="Aptos" w:hAnsi="Times New Roman" w:cs="Times New Roman"/>
          <w:color w:val="000000" w:themeColor="text1"/>
          <w:sz w:val="24"/>
          <w:szCs w:val="24"/>
        </w:rPr>
      </w:pPr>
      <w:r w:rsidRPr="25080FA7">
        <w:rPr>
          <w:rFonts w:ascii="Times New Roman" w:eastAsia="Aptos" w:hAnsi="Times New Roman" w:cs="Times New Roman"/>
          <w:color w:val="000000" w:themeColor="text1"/>
          <w:sz w:val="24"/>
          <w:szCs w:val="24"/>
        </w:rPr>
        <w:t xml:space="preserve">vandenilio skirstymo tinklo operatorius turi turėti faktines teises nepriklausomai nuo integruotos gamtinių dujų įmonės ir (ar) integruotos vandenilio įmonės </w:t>
      </w:r>
      <w:r w:rsidRPr="001918DE">
        <w:rPr>
          <w:rFonts w:ascii="Times New Roman" w:eastAsia="Aptos" w:hAnsi="Times New Roman" w:cs="Times New Roman"/>
          <w:color w:val="000000" w:themeColor="text1"/>
          <w:sz w:val="24"/>
          <w:szCs w:val="24"/>
        </w:rPr>
        <w:t>pr</w:t>
      </w:r>
      <w:r w:rsidRPr="25080FA7">
        <w:rPr>
          <w:rFonts w:ascii="Times New Roman" w:eastAsia="Aptos" w:hAnsi="Times New Roman" w:cs="Times New Roman"/>
          <w:color w:val="000000" w:themeColor="text1"/>
          <w:sz w:val="24"/>
          <w:szCs w:val="24"/>
        </w:rPr>
        <w:t xml:space="preserve">iimti sprendimus, susijusius su turtu, reikalingu tinklui eksploatuoti, prižiūrėti ar plėtoti. Šioms užduotims atlikti vandenilio skirstymo tinklo operatorius turi turėti būtinus išteklius, įskaitant technologinius, finansinius ir vadybinius pajėgumus. Nuostata, susijusi su vandenilio skirstymo tinklo operatoriaus </w:t>
      </w:r>
      <w:r w:rsidRPr="0022540F">
        <w:rPr>
          <w:rFonts w:ascii="Times New Roman" w:eastAsia="Aptos" w:hAnsi="Times New Roman" w:cs="Times New Roman"/>
          <w:color w:val="000000" w:themeColor="text1"/>
          <w:sz w:val="24"/>
          <w:szCs w:val="24"/>
        </w:rPr>
        <w:t xml:space="preserve">faktinėmis teisėmis, neturi kliudyti taikyti tinkamų koordinavimo priemonių siekiant užtikrinti, kad būtų saugomos patronuojančios įmonės ekonominės ir valdymo priežiūros teisės, kurios netiesiogiai reglamentuojamos šio įstatymo </w:t>
      </w:r>
      <w:r w:rsidR="00C34414" w:rsidRPr="0022540F">
        <w:rPr>
          <w:rFonts w:ascii="Times New Roman" w:eastAsia="Aptos" w:hAnsi="Times New Roman" w:cs="Times New Roman"/>
          <w:color w:val="000000" w:themeColor="text1"/>
          <w:sz w:val="24"/>
          <w:szCs w:val="24"/>
        </w:rPr>
        <w:t xml:space="preserve">7 </w:t>
      </w:r>
      <w:r w:rsidRPr="0022540F">
        <w:rPr>
          <w:rFonts w:ascii="Times New Roman" w:eastAsia="Aptos" w:hAnsi="Times New Roman" w:cs="Times New Roman"/>
          <w:color w:val="000000" w:themeColor="text1"/>
          <w:sz w:val="24"/>
          <w:szCs w:val="24"/>
        </w:rPr>
        <w:t xml:space="preserve">straipsnio </w:t>
      </w:r>
      <w:r w:rsidR="00C34414" w:rsidRPr="0022540F">
        <w:rPr>
          <w:rFonts w:ascii="Times New Roman" w:eastAsia="Aptos" w:hAnsi="Times New Roman" w:cs="Times New Roman"/>
          <w:color w:val="000000" w:themeColor="text1"/>
          <w:sz w:val="24"/>
          <w:szCs w:val="24"/>
        </w:rPr>
        <w:t>6</w:t>
      </w:r>
      <w:r w:rsidRPr="0022540F">
        <w:rPr>
          <w:rFonts w:ascii="Times New Roman" w:eastAsia="Aptos" w:hAnsi="Times New Roman" w:cs="Times New Roman"/>
          <w:color w:val="000000" w:themeColor="text1"/>
          <w:sz w:val="24"/>
          <w:szCs w:val="24"/>
        </w:rPr>
        <w:t xml:space="preserve"> dal</w:t>
      </w:r>
      <w:r w:rsidR="0022540F" w:rsidRPr="0022540F">
        <w:rPr>
          <w:rFonts w:ascii="Times New Roman" w:eastAsia="Aptos" w:hAnsi="Times New Roman" w:cs="Times New Roman"/>
          <w:color w:val="000000" w:themeColor="text1"/>
          <w:sz w:val="24"/>
          <w:szCs w:val="24"/>
        </w:rPr>
        <w:t>yje</w:t>
      </w:r>
      <w:r w:rsidRPr="0022540F">
        <w:rPr>
          <w:rFonts w:ascii="Times New Roman" w:eastAsia="Aptos" w:hAnsi="Times New Roman" w:cs="Times New Roman"/>
          <w:color w:val="000000" w:themeColor="text1"/>
          <w:sz w:val="24"/>
          <w:szCs w:val="24"/>
        </w:rPr>
        <w:t>, dėl dukterinės įmonės protingumo kriterijų atitinkančios investicijų grąžos. Patronuojanti įmonė turi teisę patvirtinti vandenilio skirstymo tinklo operatoriaus metinį</w:t>
      </w:r>
      <w:r w:rsidRPr="25080FA7">
        <w:rPr>
          <w:rFonts w:ascii="Times New Roman" w:eastAsia="Aptos" w:hAnsi="Times New Roman" w:cs="Times New Roman"/>
          <w:color w:val="000000" w:themeColor="text1"/>
          <w:sz w:val="24"/>
          <w:szCs w:val="24"/>
        </w:rPr>
        <w:t xml:space="preserve"> finansinį planą ar bet kurį kitą lygiavertį dokumentą ir nustatyti savo dukterinės </w:t>
      </w:r>
      <w:r w:rsidRPr="25080FA7">
        <w:rPr>
          <w:rFonts w:ascii="Times New Roman" w:eastAsia="Aptos" w:hAnsi="Times New Roman" w:cs="Times New Roman"/>
          <w:color w:val="000000" w:themeColor="text1"/>
          <w:sz w:val="24"/>
          <w:szCs w:val="24"/>
        </w:rPr>
        <w:lastRenderedPageBreak/>
        <w:t>įmonės bendras įsiskolinimų ribas, kurie vandenilio skirstymo tinklo operatoriui yra privalomi ir kurių pagrindu jis veikia. Ši nuostata nesuteikia patronuojančiai įmonei teisės duoti nurodymus dėl kasdienės veiklos ar dėl atskirų su vandenilio skirstymo tinklo statyba ar atnaujinimu susijusių sprendimų, kurie neviršija patvirtinto finansinio plano ar bet kurio kito lygiaverčio dokumento sąlygų;</w:t>
      </w:r>
    </w:p>
    <w:p w14:paraId="61C7C255" w14:textId="664076E9" w:rsidR="24777FA2" w:rsidRPr="003C588D" w:rsidRDefault="24777FA2" w:rsidP="003C588D">
      <w:pPr>
        <w:pStyle w:val="ListParagraph"/>
        <w:numPr>
          <w:ilvl w:val="0"/>
          <w:numId w:val="44"/>
        </w:numPr>
        <w:tabs>
          <w:tab w:val="left" w:pos="993"/>
          <w:tab w:val="left" w:pos="10992"/>
          <w:tab w:val="left" w:pos="11908"/>
          <w:tab w:val="left" w:pos="12824"/>
          <w:tab w:val="left" w:pos="13740"/>
          <w:tab w:val="left" w:pos="14656"/>
        </w:tabs>
        <w:ind w:left="0" w:firstLine="709"/>
        <w:jc w:val="both"/>
        <w:rPr>
          <w:rFonts w:ascii="Times New Roman" w:eastAsia="Aptos" w:hAnsi="Times New Roman" w:cs="Times New Roman"/>
          <w:color w:val="000000" w:themeColor="text1"/>
          <w:sz w:val="24"/>
          <w:szCs w:val="24"/>
        </w:rPr>
      </w:pPr>
      <w:r w:rsidRPr="003C588D">
        <w:rPr>
          <w:rFonts w:ascii="Times New Roman" w:eastAsia="Aptos" w:hAnsi="Times New Roman" w:cs="Times New Roman"/>
          <w:color w:val="000000" w:themeColor="text1"/>
          <w:sz w:val="24"/>
          <w:szCs w:val="24"/>
        </w:rPr>
        <w:t>vandenilio skirstymo tinklo operatorius, vadovaudamasis Tarybos patvirtintais standartiniais reikalavimais, turi parengti atitikties programą, kurioje nurodomos taikytinos priemonės siekiant išvengti diskriminacinio elgesio, ir užtikrinti tinkamą jos įgyvendinimo stebėseną. Atitikties programoje nustatomos konkrečios darbuotojų pareigos šiems tikslams pasiekti;</w:t>
      </w:r>
    </w:p>
    <w:p w14:paraId="0BE0489F" w14:textId="0D2226A7" w:rsidR="00752C09" w:rsidRPr="00D81AE9" w:rsidRDefault="24777FA2" w:rsidP="00234C6F">
      <w:pPr>
        <w:pStyle w:val="ListParagraph"/>
        <w:numPr>
          <w:ilvl w:val="0"/>
          <w:numId w:val="44"/>
        </w:numPr>
        <w:tabs>
          <w:tab w:val="left" w:pos="993"/>
          <w:tab w:val="left" w:pos="10992"/>
          <w:tab w:val="left" w:pos="11908"/>
          <w:tab w:val="left" w:pos="12824"/>
          <w:tab w:val="left" w:pos="13740"/>
          <w:tab w:val="left" w:pos="14656"/>
        </w:tabs>
        <w:spacing w:after="0"/>
        <w:ind w:left="0" w:firstLine="709"/>
        <w:jc w:val="both"/>
        <w:rPr>
          <w:rFonts w:ascii="Times New Roman" w:eastAsia="Aptos" w:hAnsi="Times New Roman" w:cs="Times New Roman"/>
          <w:color w:val="000000" w:themeColor="text1"/>
          <w:sz w:val="24"/>
          <w:szCs w:val="24"/>
        </w:rPr>
      </w:pPr>
      <w:r w:rsidRPr="003C588D">
        <w:rPr>
          <w:rFonts w:ascii="Times New Roman" w:eastAsia="Aptos" w:hAnsi="Times New Roman" w:cs="Times New Roman"/>
          <w:color w:val="000000" w:themeColor="text1"/>
          <w:sz w:val="24"/>
          <w:szCs w:val="24"/>
        </w:rPr>
        <w:t>vandenilio skirstymo tinklo operatorius paskiria už atitikties programos priežiūrą atsakingą darbuotoją (atitikties pareigūną) ir imasi tinkamų priemonių, kad jis būtų visiškai nepriklausomas nuo vertikaliai integruotos įmonės ir savo funkcijoms atlikti galėtų naudotis visa reikiama vandenilio skirstymo tinklo operatoriaus ir visų susijusių įmonių informacija.</w:t>
      </w:r>
      <w:r w:rsidR="002D7251" w:rsidRPr="003C588D">
        <w:rPr>
          <w:rFonts w:ascii="Times New Roman" w:eastAsia="Aptos" w:hAnsi="Times New Roman" w:cs="Times New Roman"/>
          <w:color w:val="000000" w:themeColor="text1"/>
          <w:sz w:val="24"/>
          <w:szCs w:val="24"/>
        </w:rPr>
        <w:t xml:space="preserve"> Atitikties pareigūnas reguliariai teikia ataskaitas Tarybai apie atitikties programos įgyvendinimą ir turi teisę tiesiogiai kreiptis į Tarybą dėl bet kokių nustatytų pažeidimų.</w:t>
      </w:r>
    </w:p>
    <w:p w14:paraId="56612E3B" w14:textId="6E70CFF3" w:rsidR="24777FA2" w:rsidRPr="00D81AE9" w:rsidRDefault="002E618E" w:rsidP="00D81AE9">
      <w:pPr>
        <w:ind w:firstLine="720"/>
        <w:jc w:val="both"/>
        <w:rPr>
          <w:szCs w:val="24"/>
        </w:rPr>
      </w:pPr>
      <w:r>
        <w:rPr>
          <w:rFonts w:eastAsia="Aptos"/>
          <w:color w:val="000000" w:themeColor="text1"/>
          <w:szCs w:val="24"/>
        </w:rPr>
        <w:t>3</w:t>
      </w:r>
      <w:r w:rsidRPr="00D81AE9">
        <w:rPr>
          <w:szCs w:val="24"/>
        </w:rPr>
        <w:t>.</w:t>
      </w:r>
      <w:r w:rsidR="24777FA2" w:rsidRPr="00D81AE9">
        <w:rPr>
          <w:szCs w:val="24"/>
        </w:rPr>
        <w:t>Taryba stebi ir kontroliuoja, kad vandenilio skirstymo tinklo operatorius, esantis vertikaliai integruotos įmonės dalis (padalinys), negalėtų pasinaudoti vertikalios integracijos pranašumu konkurencijai iškraipyti. Vertikaliai integruoti vandenilio skirstymo tinklo operatoriai, teikdami informaciją ir kurdami prekės ženklą, turi atskleisti, kad vandenilio tiekimo veiklą vykdo vertikaliai integruotos įmonės dalis (padalinys).</w:t>
      </w:r>
    </w:p>
    <w:p w14:paraId="5AEE9EDD" w14:textId="3F7F1B7F" w:rsidR="24777FA2" w:rsidRPr="00613E1D" w:rsidRDefault="24777FA2" w:rsidP="00617076">
      <w:pPr>
        <w:ind w:right="57" w:firstLine="720"/>
        <w:jc w:val="both"/>
        <w:rPr>
          <w:rFonts w:eastAsia="Aptos"/>
          <w:color w:val="000000" w:themeColor="text1"/>
          <w:szCs w:val="24"/>
        </w:rPr>
      </w:pPr>
      <w:r w:rsidRPr="00617076">
        <w:rPr>
          <w:rFonts w:eastAsia="Aptos"/>
          <w:color w:val="000000" w:themeColor="text1"/>
          <w:szCs w:val="24"/>
        </w:rPr>
        <w:t>4</w:t>
      </w:r>
      <w:r w:rsidRPr="00613E1D">
        <w:rPr>
          <w:rFonts w:eastAsia="Aptos"/>
          <w:color w:val="000000" w:themeColor="text1"/>
          <w:szCs w:val="24"/>
        </w:rPr>
        <w:t xml:space="preserve">. </w:t>
      </w:r>
      <w:r w:rsidRPr="0022540F">
        <w:rPr>
          <w:rFonts w:eastAsia="Aptos"/>
          <w:color w:val="000000" w:themeColor="text1"/>
          <w:szCs w:val="24"/>
        </w:rPr>
        <w:t>Šio straipsnio 1 dalis nedraudžia</w:t>
      </w:r>
      <w:r w:rsidR="00414948">
        <w:rPr>
          <w:rFonts w:eastAsia="Aptos"/>
          <w:color w:val="000000" w:themeColor="text1"/>
          <w:szCs w:val="24"/>
        </w:rPr>
        <w:t xml:space="preserve"> vertikaliai</w:t>
      </w:r>
      <w:r w:rsidRPr="0022540F">
        <w:rPr>
          <w:rFonts w:eastAsia="Aptos"/>
          <w:color w:val="000000" w:themeColor="text1"/>
          <w:szCs w:val="24"/>
        </w:rPr>
        <w:t xml:space="preserve"> integruotai gamtinių dujų įmonei ir (ar) </w:t>
      </w:r>
      <w:r w:rsidR="00414948">
        <w:rPr>
          <w:rFonts w:eastAsia="Aptos"/>
          <w:color w:val="000000" w:themeColor="text1"/>
          <w:szCs w:val="24"/>
        </w:rPr>
        <w:t>vert</w:t>
      </w:r>
      <w:r w:rsidR="0083267D">
        <w:rPr>
          <w:rFonts w:eastAsia="Aptos"/>
          <w:color w:val="000000" w:themeColor="text1"/>
          <w:szCs w:val="24"/>
        </w:rPr>
        <w:t xml:space="preserve">ikaliai </w:t>
      </w:r>
      <w:r w:rsidRPr="0022540F">
        <w:rPr>
          <w:rFonts w:eastAsia="Aptos"/>
          <w:color w:val="000000" w:themeColor="text1"/>
          <w:szCs w:val="24"/>
        </w:rPr>
        <w:t xml:space="preserve">integruotai vandenilio įmonei vykdyti </w:t>
      </w:r>
      <w:r w:rsidR="00797248" w:rsidRPr="0022540F">
        <w:rPr>
          <w:rFonts w:eastAsia="Aptos"/>
          <w:color w:val="000000" w:themeColor="text1"/>
          <w:szCs w:val="24"/>
        </w:rPr>
        <w:t>gamtinių</w:t>
      </w:r>
      <w:r w:rsidR="00797248">
        <w:rPr>
          <w:rFonts w:eastAsia="Aptos"/>
          <w:color w:val="000000" w:themeColor="text1"/>
          <w:szCs w:val="24"/>
        </w:rPr>
        <w:t xml:space="preserve"> dujų</w:t>
      </w:r>
      <w:r w:rsidRPr="007B0A1F">
        <w:rPr>
          <w:rFonts w:eastAsia="Aptos"/>
          <w:color w:val="000000" w:themeColor="text1"/>
          <w:szCs w:val="24"/>
        </w:rPr>
        <w:t xml:space="preserve"> perdavimo, </w:t>
      </w:r>
      <w:r w:rsidR="00C06157">
        <w:rPr>
          <w:rFonts w:eastAsia="Aptos"/>
          <w:color w:val="000000" w:themeColor="text1"/>
          <w:szCs w:val="24"/>
        </w:rPr>
        <w:t>suskystintų gamtinių dujų</w:t>
      </w:r>
      <w:r w:rsidRPr="007B0A1F">
        <w:rPr>
          <w:rFonts w:eastAsia="Aptos"/>
          <w:color w:val="000000" w:themeColor="text1"/>
          <w:szCs w:val="24"/>
        </w:rPr>
        <w:t xml:space="preserve"> pakartotinio dujinimo, </w:t>
      </w:r>
      <w:r w:rsidR="0071195B">
        <w:rPr>
          <w:rFonts w:eastAsia="Aptos"/>
          <w:color w:val="000000" w:themeColor="text1"/>
          <w:szCs w:val="24"/>
        </w:rPr>
        <w:t>saugojimo</w:t>
      </w:r>
      <w:r w:rsidRPr="007B0A1F">
        <w:rPr>
          <w:rFonts w:eastAsia="Aptos"/>
          <w:color w:val="000000" w:themeColor="text1"/>
          <w:szCs w:val="24"/>
        </w:rPr>
        <w:t xml:space="preserve"> ir skirstymo veiklą, jeigu laikomasi </w:t>
      </w:r>
      <w:r w:rsidRPr="00CB190E">
        <w:rPr>
          <w:rFonts w:eastAsia="Aptos"/>
          <w:color w:val="000000" w:themeColor="text1"/>
          <w:szCs w:val="24"/>
        </w:rPr>
        <w:t xml:space="preserve">šio įstatymo </w:t>
      </w:r>
      <w:r w:rsidR="00EE6007" w:rsidRPr="00CB190E">
        <w:rPr>
          <w:rFonts w:eastAsia="Aptos"/>
          <w:color w:val="000000" w:themeColor="text1"/>
          <w:szCs w:val="24"/>
        </w:rPr>
        <w:t>40</w:t>
      </w:r>
      <w:r w:rsidR="00E018A6" w:rsidRPr="00CB190E">
        <w:rPr>
          <w:rFonts w:eastAsia="Aptos"/>
          <w:color w:val="000000" w:themeColor="text1"/>
          <w:szCs w:val="24"/>
        </w:rPr>
        <w:t xml:space="preserve"> </w:t>
      </w:r>
      <w:r w:rsidRPr="00CB190E">
        <w:rPr>
          <w:rFonts w:eastAsia="Aptos"/>
          <w:color w:val="000000" w:themeColor="text1"/>
          <w:szCs w:val="24"/>
        </w:rPr>
        <w:t>straipsnio 1 dalies</w:t>
      </w:r>
      <w:r w:rsidRPr="007B0A1F">
        <w:rPr>
          <w:rFonts w:eastAsia="Aptos"/>
          <w:color w:val="000000" w:themeColor="text1"/>
          <w:szCs w:val="24"/>
        </w:rPr>
        <w:t xml:space="preserve"> reikalavimų.</w:t>
      </w:r>
    </w:p>
    <w:p w14:paraId="22995AAC" w14:textId="39BA8476" w:rsidR="24777FA2" w:rsidRDefault="24777FA2" w:rsidP="00617076">
      <w:pPr>
        <w:ind w:right="57" w:firstLine="720"/>
        <w:jc w:val="both"/>
        <w:rPr>
          <w:rFonts w:eastAsia="Aptos"/>
          <w:color w:val="000000" w:themeColor="text1"/>
          <w:szCs w:val="24"/>
        </w:rPr>
      </w:pPr>
      <w:r w:rsidRPr="00613E1D">
        <w:rPr>
          <w:rFonts w:eastAsia="Aptos"/>
          <w:color w:val="000000" w:themeColor="text1"/>
          <w:szCs w:val="24"/>
        </w:rPr>
        <w:t xml:space="preserve">5. </w:t>
      </w:r>
      <w:r w:rsidRPr="000008BA">
        <w:rPr>
          <w:rFonts w:eastAsia="Aptos"/>
          <w:color w:val="000000" w:themeColor="text1"/>
          <w:szCs w:val="24"/>
        </w:rPr>
        <w:t>Šio straipsnio 1, 2 ir 3 dalių reikalavimai</w:t>
      </w:r>
      <w:r w:rsidRPr="00613E1D">
        <w:rPr>
          <w:rFonts w:eastAsia="Aptos"/>
          <w:color w:val="000000" w:themeColor="text1"/>
          <w:szCs w:val="24"/>
        </w:rPr>
        <w:t xml:space="preserve"> netaikomi integruotai </w:t>
      </w:r>
      <w:r w:rsidRPr="007B0A1F">
        <w:rPr>
          <w:rFonts w:eastAsia="Aptos"/>
          <w:color w:val="000000" w:themeColor="text1"/>
          <w:szCs w:val="24"/>
        </w:rPr>
        <w:t>gamtinių dujų įmonei</w:t>
      </w:r>
      <w:r w:rsidRPr="00613E1D">
        <w:rPr>
          <w:rFonts w:eastAsia="Aptos"/>
          <w:color w:val="000000" w:themeColor="text1"/>
          <w:szCs w:val="24"/>
        </w:rPr>
        <w:t>,</w:t>
      </w:r>
      <w:r w:rsidR="0006350C" w:rsidRPr="00613E1D">
        <w:rPr>
          <w:rFonts w:eastAsia="Aptos"/>
          <w:color w:val="000000" w:themeColor="text1"/>
          <w:szCs w:val="24"/>
        </w:rPr>
        <w:t xml:space="preserve"> </w:t>
      </w:r>
      <w:r w:rsidR="00F12BBB">
        <w:rPr>
          <w:rFonts w:eastAsia="Aptos"/>
          <w:color w:val="000000" w:themeColor="text1"/>
          <w:szCs w:val="24"/>
        </w:rPr>
        <w:t>kai</w:t>
      </w:r>
      <w:r w:rsidR="00757E5D">
        <w:rPr>
          <w:rFonts w:eastAsia="Aptos"/>
          <w:color w:val="000000" w:themeColor="text1"/>
          <w:szCs w:val="24"/>
        </w:rPr>
        <w:t xml:space="preserve"> </w:t>
      </w:r>
      <w:r w:rsidR="00CF6C1A" w:rsidRPr="007B0A1F">
        <w:rPr>
          <w:rFonts w:eastAsia="Aptos"/>
          <w:color w:val="000000" w:themeColor="text1"/>
          <w:szCs w:val="24"/>
        </w:rPr>
        <w:t xml:space="preserve">pagal </w:t>
      </w:r>
      <w:r w:rsidR="00B52922">
        <w:rPr>
          <w:rFonts w:eastAsia="Aptos"/>
          <w:color w:val="000000" w:themeColor="text1"/>
          <w:szCs w:val="24"/>
        </w:rPr>
        <w:t>Gamtinių dujų įstatymą</w:t>
      </w:r>
      <w:r w:rsidR="005045FE" w:rsidRPr="00613E1D">
        <w:rPr>
          <w:rFonts w:eastAsia="Aptos"/>
          <w:color w:val="000000" w:themeColor="text1"/>
          <w:szCs w:val="24"/>
        </w:rPr>
        <w:t xml:space="preserve"> </w:t>
      </w:r>
      <w:r w:rsidR="00757E5D">
        <w:rPr>
          <w:rFonts w:eastAsia="Aptos"/>
          <w:color w:val="000000" w:themeColor="text1"/>
          <w:szCs w:val="24"/>
        </w:rPr>
        <w:t>išduota skirstymo</w:t>
      </w:r>
      <w:r w:rsidRPr="00613E1D">
        <w:rPr>
          <w:rFonts w:eastAsia="Aptos"/>
          <w:color w:val="000000" w:themeColor="text1"/>
          <w:szCs w:val="24"/>
        </w:rPr>
        <w:t xml:space="preserve"> </w:t>
      </w:r>
      <w:r w:rsidR="00F12BBB" w:rsidRPr="007B0A1F">
        <w:rPr>
          <w:rFonts w:eastAsia="Aptos"/>
          <w:color w:val="000000" w:themeColor="text1"/>
          <w:szCs w:val="24"/>
        </w:rPr>
        <w:t>licenciją</w:t>
      </w:r>
      <w:r w:rsidR="00F12BBB" w:rsidRPr="00613E1D">
        <w:rPr>
          <w:rFonts w:eastAsia="Aptos"/>
          <w:color w:val="000000" w:themeColor="text1"/>
          <w:szCs w:val="24"/>
        </w:rPr>
        <w:t xml:space="preserve"> </w:t>
      </w:r>
      <w:r w:rsidR="00757E5D">
        <w:rPr>
          <w:rFonts w:eastAsia="Aptos"/>
          <w:color w:val="000000" w:themeColor="text1"/>
          <w:szCs w:val="24"/>
        </w:rPr>
        <w:t>ir</w:t>
      </w:r>
      <w:r w:rsidRPr="00613E1D">
        <w:rPr>
          <w:rFonts w:eastAsia="Aptos"/>
          <w:color w:val="000000" w:themeColor="text1"/>
          <w:szCs w:val="24"/>
        </w:rPr>
        <w:t xml:space="preserve"> bendras skirstymo sistemos operatoriaus </w:t>
      </w:r>
      <w:r w:rsidR="00794B7E">
        <w:rPr>
          <w:rFonts w:eastAsia="Aptos"/>
          <w:color w:val="000000" w:themeColor="text1"/>
          <w:szCs w:val="24"/>
        </w:rPr>
        <w:t>bei</w:t>
      </w:r>
      <w:r w:rsidRPr="00613E1D">
        <w:rPr>
          <w:rFonts w:eastAsia="Aptos"/>
          <w:color w:val="000000" w:themeColor="text1"/>
          <w:szCs w:val="24"/>
        </w:rPr>
        <w:t xml:space="preserve"> vandenilio skirstymo tinklo operatoriaus prijungtų vartotojų skaičius išlieka mažesnis kaip </w:t>
      </w:r>
      <w:r w:rsidRPr="007B0A1F">
        <w:rPr>
          <w:rFonts w:eastAsia="Aptos"/>
          <w:color w:val="000000" w:themeColor="text1"/>
          <w:szCs w:val="24"/>
        </w:rPr>
        <w:t>100 tūkst. vartotojų.</w:t>
      </w:r>
    </w:p>
    <w:p w14:paraId="66485FFD" w14:textId="5DA9D063" w:rsidR="24777FA2" w:rsidRPr="00725313" w:rsidRDefault="24777FA2" w:rsidP="24777FA2">
      <w:pPr>
        <w:ind w:right="57" w:firstLine="720"/>
        <w:jc w:val="both"/>
        <w:rPr>
          <w:color w:val="5C2E91"/>
          <w:szCs w:val="24"/>
          <w:u w:val="single"/>
        </w:rPr>
      </w:pPr>
    </w:p>
    <w:p w14:paraId="4DDD1252" w14:textId="7C7B779D" w:rsidR="00A1659F" w:rsidRPr="00725313" w:rsidRDefault="00371768" w:rsidP="00807E70">
      <w:pPr>
        <w:ind w:right="57" w:firstLine="720"/>
        <w:jc w:val="both"/>
        <w:rPr>
          <w:b/>
          <w:szCs w:val="24"/>
        </w:rPr>
      </w:pPr>
      <w:r w:rsidRPr="00725313">
        <w:rPr>
          <w:b/>
          <w:szCs w:val="24"/>
        </w:rPr>
        <w:t>4</w:t>
      </w:r>
      <w:r w:rsidR="002004D8">
        <w:rPr>
          <w:b/>
          <w:szCs w:val="24"/>
        </w:rPr>
        <w:t>3</w:t>
      </w:r>
      <w:r w:rsidR="0027492C" w:rsidRPr="00725313">
        <w:rPr>
          <w:b/>
          <w:szCs w:val="24"/>
        </w:rPr>
        <w:t xml:space="preserve"> </w:t>
      </w:r>
      <w:r w:rsidR="00A1659F" w:rsidRPr="00725313">
        <w:rPr>
          <w:b/>
          <w:szCs w:val="24"/>
        </w:rPr>
        <w:t xml:space="preserve">straipsnis. </w:t>
      </w:r>
      <w:r w:rsidR="5305450C" w:rsidRPr="00725313">
        <w:rPr>
          <w:b/>
          <w:szCs w:val="24"/>
        </w:rPr>
        <w:t xml:space="preserve">Vandenilio </w:t>
      </w:r>
      <w:r w:rsidR="30C02FE9" w:rsidRPr="00725313">
        <w:rPr>
          <w:b/>
          <w:bCs/>
          <w:szCs w:val="24"/>
        </w:rPr>
        <w:t>saugykl</w:t>
      </w:r>
      <w:r w:rsidR="00713207">
        <w:rPr>
          <w:b/>
          <w:bCs/>
          <w:szCs w:val="24"/>
        </w:rPr>
        <w:t>os</w:t>
      </w:r>
      <w:r w:rsidR="30C02FE9" w:rsidRPr="00725313">
        <w:rPr>
          <w:b/>
          <w:bCs/>
          <w:szCs w:val="24"/>
        </w:rPr>
        <w:t xml:space="preserve"> operatoriaus</w:t>
      </w:r>
      <w:r w:rsidR="00A1659F" w:rsidRPr="00725313">
        <w:rPr>
          <w:b/>
          <w:szCs w:val="24"/>
        </w:rPr>
        <w:t xml:space="preserve"> veiklos rūšių atskyrimas</w:t>
      </w:r>
    </w:p>
    <w:p w14:paraId="34BF42A2" w14:textId="245EBF53" w:rsidR="002F1F8D" w:rsidRPr="001B3FF4" w:rsidRDefault="2F118BFB" w:rsidP="2F118BFB">
      <w:pPr>
        <w:ind w:firstLine="720"/>
        <w:jc w:val="both"/>
        <w:rPr>
          <w:szCs w:val="24"/>
        </w:rPr>
      </w:pPr>
      <w:r w:rsidRPr="00725313">
        <w:rPr>
          <w:szCs w:val="24"/>
        </w:rPr>
        <w:t xml:space="preserve">1. Kai vandenilio </w:t>
      </w:r>
      <w:r w:rsidR="30C02FE9" w:rsidRPr="00725313">
        <w:rPr>
          <w:szCs w:val="24"/>
        </w:rPr>
        <w:t>saugyklos</w:t>
      </w:r>
      <w:r w:rsidRPr="00725313">
        <w:rPr>
          <w:szCs w:val="24"/>
        </w:rPr>
        <w:t xml:space="preserve"> operatorius yra vertikaliai integruotos įmonės dalis (padalinys), jis savo teisine forma, organizacine</w:t>
      </w:r>
      <w:r w:rsidRPr="00725313">
        <w:rPr>
          <w:i/>
          <w:szCs w:val="24"/>
        </w:rPr>
        <w:t xml:space="preserve"> </w:t>
      </w:r>
      <w:r w:rsidRPr="00725313">
        <w:rPr>
          <w:szCs w:val="24"/>
        </w:rPr>
        <w:t xml:space="preserve">struktūra ir </w:t>
      </w:r>
      <w:r w:rsidR="6DFC4FBA" w:rsidRPr="00725313">
        <w:rPr>
          <w:szCs w:val="24"/>
        </w:rPr>
        <w:t>priimdamas</w:t>
      </w:r>
      <w:r w:rsidRPr="00725313">
        <w:rPr>
          <w:szCs w:val="24"/>
        </w:rPr>
        <w:t xml:space="preserve"> sprendimus turi būti nepriklausomas nuo kitų veiklos rūšių, nesusijusių su perdavimu, skirstymu, vandenilio </w:t>
      </w:r>
      <w:r w:rsidR="6DFC4FBA" w:rsidRPr="001B3FF4">
        <w:rPr>
          <w:szCs w:val="24"/>
        </w:rPr>
        <w:t>saugojimu.</w:t>
      </w:r>
    </w:p>
    <w:p w14:paraId="286C1872" w14:textId="620E9825" w:rsidR="002F1F8D" w:rsidRPr="00725313" w:rsidRDefault="776D13A7" w:rsidP="002F1F8D">
      <w:pPr>
        <w:ind w:firstLine="720"/>
        <w:jc w:val="both"/>
        <w:rPr>
          <w:szCs w:val="24"/>
        </w:rPr>
      </w:pPr>
      <w:r w:rsidRPr="00725313">
        <w:rPr>
          <w:szCs w:val="24"/>
        </w:rPr>
        <w:t>2. Užtikrinant  vandenilio saugyklos operatoriaus nepriklausomumą, taikomi šie reikalavimai:</w:t>
      </w:r>
    </w:p>
    <w:p w14:paraId="55F28DDA" w14:textId="7F4A411C" w:rsidR="002F1F8D" w:rsidRPr="00725313" w:rsidRDefault="002F1F8D" w:rsidP="002F1F8D">
      <w:pPr>
        <w:ind w:firstLine="720"/>
        <w:jc w:val="both"/>
        <w:rPr>
          <w:szCs w:val="24"/>
        </w:rPr>
      </w:pPr>
      <w:r w:rsidRPr="00725313">
        <w:rPr>
          <w:szCs w:val="24"/>
        </w:rPr>
        <w:t xml:space="preserve">1) asmenys, atsakingi už </w:t>
      </w:r>
      <w:r w:rsidR="6DFC4FBA" w:rsidRPr="00725313">
        <w:rPr>
          <w:szCs w:val="24"/>
        </w:rPr>
        <w:t>vandenilio saugyklos</w:t>
      </w:r>
      <w:r w:rsidRPr="00725313">
        <w:rPr>
          <w:szCs w:val="24"/>
        </w:rPr>
        <w:t xml:space="preserve"> operatoriaus valdymą, </w:t>
      </w:r>
      <w:r w:rsidRPr="00725313">
        <w:rPr>
          <w:color w:val="000000" w:themeColor="text1"/>
          <w:szCs w:val="24"/>
        </w:rPr>
        <w:t>neturi priklausyti</w:t>
      </w:r>
      <w:r w:rsidRPr="00725313">
        <w:rPr>
          <w:szCs w:val="24"/>
        </w:rPr>
        <w:t xml:space="preserve"> integruotos </w:t>
      </w:r>
      <w:r w:rsidR="00064436" w:rsidRPr="00725313">
        <w:rPr>
          <w:szCs w:val="24"/>
        </w:rPr>
        <w:t xml:space="preserve"> vandenilio </w:t>
      </w:r>
      <w:r w:rsidRPr="00725313">
        <w:rPr>
          <w:szCs w:val="24"/>
        </w:rPr>
        <w:t xml:space="preserve">įmonės, tiesiogiai ar netiesiogiai atsakingos už  vandenilio gamybos ir tiekimo kasdienį organizavimą, </w:t>
      </w:r>
      <w:r w:rsidRPr="00725313">
        <w:rPr>
          <w:color w:val="000000" w:themeColor="text1"/>
          <w:szCs w:val="24"/>
        </w:rPr>
        <w:t>organizacinei struktūrai</w:t>
      </w:r>
      <w:r w:rsidRPr="00725313">
        <w:rPr>
          <w:szCs w:val="24"/>
        </w:rPr>
        <w:t>;</w:t>
      </w:r>
    </w:p>
    <w:p w14:paraId="5538C620" w14:textId="31CF7869" w:rsidR="002F1F8D" w:rsidRPr="00725313" w:rsidRDefault="002F1F8D" w:rsidP="002F1F8D">
      <w:pPr>
        <w:ind w:firstLine="720"/>
        <w:jc w:val="both"/>
        <w:rPr>
          <w:szCs w:val="24"/>
        </w:rPr>
      </w:pPr>
      <w:r w:rsidRPr="00725313">
        <w:rPr>
          <w:szCs w:val="24"/>
        </w:rPr>
        <w:t xml:space="preserve">2) būtina imtis tinkamų priemonių siekiant užtikrinti, kad į </w:t>
      </w:r>
      <w:r w:rsidR="627E81A2" w:rsidRPr="00725313">
        <w:rPr>
          <w:szCs w:val="24"/>
        </w:rPr>
        <w:t>vandenilio saugyklos</w:t>
      </w:r>
      <w:r w:rsidRPr="00725313">
        <w:rPr>
          <w:szCs w:val="24"/>
        </w:rPr>
        <w:t xml:space="preserve"> operatoriaus valdymo organų narių profesinius interesus būtų atsižvelgiama taip, kad jie galėtų veikti nepriklausomai;</w:t>
      </w:r>
    </w:p>
    <w:p w14:paraId="7E15A2F9" w14:textId="37C6BF80" w:rsidR="002F1F8D" w:rsidRPr="00725313" w:rsidRDefault="2F118BFB" w:rsidP="002F1F8D">
      <w:pPr>
        <w:ind w:firstLine="720"/>
        <w:jc w:val="both"/>
        <w:rPr>
          <w:szCs w:val="24"/>
        </w:rPr>
      </w:pPr>
      <w:r w:rsidRPr="00725313">
        <w:rPr>
          <w:szCs w:val="24"/>
        </w:rPr>
        <w:t xml:space="preserve">3) vandenilio </w:t>
      </w:r>
      <w:r w:rsidR="5E75CF7B" w:rsidRPr="00725313">
        <w:rPr>
          <w:szCs w:val="24"/>
        </w:rPr>
        <w:t>saugyklos</w:t>
      </w:r>
      <w:r w:rsidRPr="00725313">
        <w:rPr>
          <w:szCs w:val="24"/>
        </w:rPr>
        <w:t xml:space="preserve"> operatorius turi turėti faktines teises nepriklausomai nuo integruotos vandenilio įmonės priimti sprendimus, susijusius su turtu, reikalingu sistemai eksploatuoti, prižiūrėti ar plėtoti. Ši nuostata neturi kliudyti taikyti tinkamų koordinavimo priemonių siekiant užtikrinti, kad būtų apsaugotos patronuojančios įmonės ekonominės ir valdymo priežiūros teisės, </w:t>
      </w:r>
      <w:r w:rsidRPr="008631A2">
        <w:rPr>
          <w:szCs w:val="24"/>
        </w:rPr>
        <w:t xml:space="preserve">kurios netiesiogiai reglamentuojamos šio įstatymo </w:t>
      </w:r>
      <w:r w:rsidR="003D41B7" w:rsidRPr="008631A2">
        <w:rPr>
          <w:szCs w:val="24"/>
        </w:rPr>
        <w:t>7</w:t>
      </w:r>
      <w:r w:rsidRPr="008631A2">
        <w:rPr>
          <w:szCs w:val="24"/>
        </w:rPr>
        <w:t xml:space="preserve"> straipsnio </w:t>
      </w:r>
      <w:r w:rsidR="003D41B7" w:rsidRPr="008631A2">
        <w:rPr>
          <w:szCs w:val="24"/>
        </w:rPr>
        <w:t>6</w:t>
      </w:r>
      <w:r w:rsidRPr="008631A2">
        <w:rPr>
          <w:szCs w:val="24"/>
        </w:rPr>
        <w:t xml:space="preserve"> dal</w:t>
      </w:r>
      <w:r w:rsidR="00BD65CF">
        <w:rPr>
          <w:szCs w:val="24"/>
        </w:rPr>
        <w:t>yje</w:t>
      </w:r>
      <w:r w:rsidRPr="008631A2">
        <w:rPr>
          <w:szCs w:val="24"/>
        </w:rPr>
        <w:t>, dėl dukterinės įmonės protingumo kriterijų atitinkančios investicijų grąžos. Patronuojančiai įmonei sudaromos sąlygos patvirtinti</w:t>
      </w:r>
      <w:r w:rsidRPr="00725313">
        <w:rPr>
          <w:szCs w:val="24"/>
        </w:rPr>
        <w:t xml:space="preserve"> vandenilio </w:t>
      </w:r>
      <w:r w:rsidR="5E75CF7B" w:rsidRPr="00725313">
        <w:rPr>
          <w:szCs w:val="24"/>
        </w:rPr>
        <w:t>saugyklos</w:t>
      </w:r>
      <w:r w:rsidRPr="00725313">
        <w:rPr>
          <w:szCs w:val="24"/>
        </w:rPr>
        <w:t xml:space="preserve"> operatoriaus metinį finansinį planą ar bet kurį kitą lygiavertį dokumentą ir nustatyti savo dukterinės įmonės bendras įsiskolinimų ribas, kurie </w:t>
      </w:r>
      <w:r w:rsidR="627E81A2" w:rsidRPr="00725313">
        <w:rPr>
          <w:szCs w:val="24"/>
        </w:rPr>
        <w:t>vandenilio saugyklos</w:t>
      </w:r>
      <w:r w:rsidRPr="00725313">
        <w:rPr>
          <w:szCs w:val="24"/>
        </w:rPr>
        <w:t xml:space="preserve"> operatoriui yra privalomi ir kurių pagrindu jis veikia. Ši nuostata nesuteikia patronuojančiai įmonei teisės duoti nurodymų dėl </w:t>
      </w:r>
      <w:r w:rsidRPr="00725313">
        <w:rPr>
          <w:szCs w:val="24"/>
        </w:rPr>
        <w:lastRenderedPageBreak/>
        <w:t>kasdienės veiklos ar dėl atskirų su saugyklų statyba ar atnaujinimu susijusių sprendimų, kurie neviršija patvirtinto finansinio plano ar bet kurio kito lygiaverčio dokumento sąlygų;</w:t>
      </w:r>
    </w:p>
    <w:p w14:paraId="1F1A1322" w14:textId="089666F3" w:rsidR="002F1F8D" w:rsidRDefault="2F118BFB" w:rsidP="002F1F8D">
      <w:pPr>
        <w:tabs>
          <w:tab w:val="left" w:pos="567"/>
        </w:tabs>
        <w:ind w:firstLine="720"/>
        <w:jc w:val="both"/>
        <w:rPr>
          <w:szCs w:val="24"/>
        </w:rPr>
      </w:pPr>
      <w:r w:rsidRPr="00725313">
        <w:rPr>
          <w:szCs w:val="24"/>
          <w:lang w:eastAsia="lt-LT"/>
        </w:rPr>
        <w:t xml:space="preserve">4) vandenilio </w:t>
      </w:r>
      <w:r w:rsidR="6DFC4FBA" w:rsidRPr="00725313">
        <w:rPr>
          <w:szCs w:val="24"/>
          <w:lang w:eastAsia="lt-LT"/>
        </w:rPr>
        <w:t>saugyklos</w:t>
      </w:r>
      <w:r w:rsidRPr="00725313">
        <w:rPr>
          <w:szCs w:val="24"/>
          <w:lang w:eastAsia="lt-LT"/>
        </w:rPr>
        <w:t xml:space="preserve"> operatorius, vadovaudamasis Tarybos patvirtintais standartiniais reikalavimais, turi parengti atitikties programą, kurioje nurodomos taikytinos priemonės siekiant išvengti diskriminacinio elgesio, ir užtikrinti tinkamą jos priežiūrą. Atitikties programoje nustatomos konkrečios darbuotojų pareigos šiems tikslams pasiekti.</w:t>
      </w:r>
      <w:r w:rsidR="0004601C" w:rsidRPr="0004601C">
        <w:t xml:space="preserve"> </w:t>
      </w:r>
      <w:r w:rsidR="0004601C" w:rsidRPr="0004601C">
        <w:rPr>
          <w:szCs w:val="24"/>
          <w:lang w:eastAsia="lt-LT"/>
        </w:rPr>
        <w:t xml:space="preserve">Vandenilio saugyklos operatorius paskiria nepriklausomą atitikties </w:t>
      </w:r>
      <w:r w:rsidR="0004601C">
        <w:rPr>
          <w:szCs w:val="24"/>
          <w:lang w:eastAsia="lt-LT"/>
        </w:rPr>
        <w:t>asm</w:t>
      </w:r>
      <w:r w:rsidR="00ED347B">
        <w:rPr>
          <w:szCs w:val="24"/>
          <w:lang w:eastAsia="lt-LT"/>
        </w:rPr>
        <w:t>e</w:t>
      </w:r>
      <w:r w:rsidR="0004601C">
        <w:rPr>
          <w:szCs w:val="24"/>
          <w:lang w:eastAsia="lt-LT"/>
        </w:rPr>
        <w:t>nį ar organą</w:t>
      </w:r>
      <w:r w:rsidR="0004601C" w:rsidRPr="0004601C">
        <w:rPr>
          <w:szCs w:val="24"/>
          <w:lang w:eastAsia="lt-LT"/>
        </w:rPr>
        <w:t>, atsakingą už atitikties programos įgyvendinimą ir priežiūrą</w:t>
      </w:r>
      <w:r w:rsidR="0004601C">
        <w:rPr>
          <w:szCs w:val="24"/>
          <w:lang w:eastAsia="lt-LT"/>
        </w:rPr>
        <w:t>.</w:t>
      </w:r>
      <w:r w:rsidRPr="00725313">
        <w:rPr>
          <w:szCs w:val="24"/>
          <w:lang w:eastAsia="lt-LT"/>
        </w:rPr>
        <w:t xml:space="preserve"> Už atitikties programos priežiūrą atsakingas asmuo ar organas reguliavimo institucijai pateikia metinę ataskaitą, kurioje nurodo taikytas priemones. V</w:t>
      </w:r>
      <w:r w:rsidRPr="00725313">
        <w:rPr>
          <w:szCs w:val="24"/>
        </w:rPr>
        <w:t xml:space="preserve">andenilio </w:t>
      </w:r>
      <w:r w:rsidR="6DFC4FBA" w:rsidRPr="00725313">
        <w:rPr>
          <w:szCs w:val="24"/>
        </w:rPr>
        <w:t>saugyklos</w:t>
      </w:r>
      <w:r w:rsidRPr="00725313">
        <w:rPr>
          <w:szCs w:val="24"/>
        </w:rPr>
        <w:t xml:space="preserve"> operatorius šią ataskaitą paskelbia savo interneto svetainėje. </w:t>
      </w:r>
    </w:p>
    <w:p w14:paraId="3CDCDB28" w14:textId="77777777" w:rsidR="00D77F92" w:rsidRDefault="00D77F92" w:rsidP="002F1F8D">
      <w:pPr>
        <w:tabs>
          <w:tab w:val="left" w:pos="567"/>
        </w:tabs>
        <w:ind w:firstLine="720"/>
        <w:jc w:val="both"/>
        <w:rPr>
          <w:szCs w:val="24"/>
        </w:rPr>
      </w:pPr>
    </w:p>
    <w:p w14:paraId="1056BD5D" w14:textId="60A39F5F" w:rsidR="00313C8F" w:rsidRPr="00234C6F" w:rsidRDefault="00B25D89" w:rsidP="002F1F8D">
      <w:pPr>
        <w:tabs>
          <w:tab w:val="left" w:pos="567"/>
        </w:tabs>
        <w:ind w:firstLine="720"/>
        <w:jc w:val="both"/>
        <w:rPr>
          <w:b/>
          <w:bCs/>
          <w:szCs w:val="24"/>
        </w:rPr>
      </w:pPr>
      <w:r>
        <w:rPr>
          <w:b/>
          <w:szCs w:val="24"/>
          <w:lang w:val="en-US"/>
        </w:rPr>
        <w:t>4</w:t>
      </w:r>
      <w:r w:rsidR="002004D8">
        <w:rPr>
          <w:b/>
          <w:szCs w:val="24"/>
          <w:lang w:val="en-US"/>
        </w:rPr>
        <w:t>4</w:t>
      </w:r>
      <w:r w:rsidR="0027492C">
        <w:rPr>
          <w:b/>
          <w:szCs w:val="24"/>
          <w:lang w:val="en-US"/>
        </w:rPr>
        <w:t xml:space="preserve"> </w:t>
      </w:r>
      <w:r w:rsidR="00313C8F" w:rsidRPr="00234C6F">
        <w:rPr>
          <w:b/>
          <w:bCs/>
          <w:szCs w:val="24"/>
        </w:rPr>
        <w:t xml:space="preserve">straipsnis. </w:t>
      </w:r>
      <w:r w:rsidR="00384B7D" w:rsidRPr="00234C6F">
        <w:rPr>
          <w:b/>
          <w:bCs/>
          <w:szCs w:val="24"/>
        </w:rPr>
        <w:t xml:space="preserve">Jungtinis </w:t>
      </w:r>
      <w:r w:rsidR="00C23FCE" w:rsidRPr="00C23FCE">
        <w:rPr>
          <w:b/>
          <w:bCs/>
          <w:szCs w:val="24"/>
        </w:rPr>
        <w:t xml:space="preserve">gamtinių dujų ir vandenilio sistemų </w:t>
      </w:r>
      <w:r w:rsidR="00384B7D" w:rsidRPr="00234C6F">
        <w:rPr>
          <w:b/>
          <w:bCs/>
          <w:szCs w:val="24"/>
        </w:rPr>
        <w:t>operatorius</w:t>
      </w:r>
    </w:p>
    <w:p w14:paraId="278B5C34" w14:textId="0353BD64" w:rsidR="00BE757C" w:rsidRPr="00BE757C" w:rsidRDefault="00BE757C" w:rsidP="00BE757C">
      <w:pPr>
        <w:ind w:firstLine="720"/>
        <w:jc w:val="both"/>
        <w:rPr>
          <w:szCs w:val="24"/>
        </w:rPr>
      </w:pPr>
      <w:r w:rsidRPr="00BE757C">
        <w:rPr>
          <w:szCs w:val="24"/>
        </w:rPr>
        <w:t>1. Vandenilio tinklų operatorių veiklos atskyrimo ir nepriklausomumo reikalavimai, nustatyti šio įstatymo 40–43 straipsniuose, netrukdo juridiniam asmeniui veikti kaip jungtiniam operatoriui, jeigu jis tuo pačiu metu vykdo dvi ar daugiau veiklų, susijusių su gamtinių dujų ir (ar) vandenilio perdavimu, skirstymu, saugojimu ar terminalų eksploatavimu, ir laikosi šiame įstatyme nustatytų sąlygų.</w:t>
      </w:r>
    </w:p>
    <w:p w14:paraId="285CF6F5" w14:textId="558E1AA2" w:rsidR="00BE757C" w:rsidRPr="00BE757C" w:rsidRDefault="00BE757C" w:rsidP="00BE757C">
      <w:pPr>
        <w:ind w:firstLine="720"/>
        <w:jc w:val="both"/>
        <w:rPr>
          <w:szCs w:val="24"/>
        </w:rPr>
      </w:pPr>
      <w:r w:rsidRPr="00BE757C">
        <w:rPr>
          <w:szCs w:val="24"/>
        </w:rPr>
        <w:t>2. Lietuvos Respublikos teritorijoje jungtiniu operatoriumi gali būti paskirtas asmuo, kuris turi galiojančią gamtinių dujų perdavimo licenciją ir galiojančią vandenilio perdavimo licenciją, išduotas teisės aktų nustatyta tvarka, ir atitinka šio įstatymo 40–43 straipsniuose nustatytus reikalavimus.</w:t>
      </w:r>
    </w:p>
    <w:p w14:paraId="4394CCD9" w14:textId="77777777" w:rsidR="00BE757C" w:rsidRPr="00BE757C" w:rsidRDefault="00BE757C" w:rsidP="00BE757C">
      <w:pPr>
        <w:ind w:firstLine="720"/>
        <w:jc w:val="both"/>
        <w:rPr>
          <w:szCs w:val="24"/>
        </w:rPr>
      </w:pPr>
      <w:r w:rsidRPr="00BE757C">
        <w:rPr>
          <w:szCs w:val="24"/>
        </w:rPr>
        <w:t>3. Jungtinio operatoriaus veikla turi būti organizuojama taip, kad būtų užtikrintas kiekvienos vykdomos veiklos funkcinis ir sprendimų priėmimo nepriklausomumas, nediskriminacinė trečiųjų šalių teisė naudotis tinklais ir infrastruktūra bei išvengta interesų konflikto tarp skirtingų vykdomų veiklų.</w:t>
      </w:r>
    </w:p>
    <w:p w14:paraId="3E8389E2" w14:textId="77777777" w:rsidR="00BE757C" w:rsidRPr="00BE757C" w:rsidRDefault="00BE757C" w:rsidP="00D059FD">
      <w:pPr>
        <w:tabs>
          <w:tab w:val="left" w:pos="993"/>
        </w:tabs>
        <w:ind w:firstLine="720"/>
        <w:jc w:val="both"/>
        <w:rPr>
          <w:szCs w:val="24"/>
        </w:rPr>
      </w:pPr>
      <w:r w:rsidRPr="00BE757C">
        <w:rPr>
          <w:szCs w:val="24"/>
        </w:rPr>
        <w:t>4. Jungtinio operatoriaus veiklą prižiūri Taryba, kuri vertina atitiktį šiame įstatyme nustatytiems veiklos atskyrimo, nepriklausomumo ir nediskriminavimo principams.</w:t>
      </w:r>
    </w:p>
    <w:p w14:paraId="574D6FE7" w14:textId="77777777" w:rsidR="00BE757C" w:rsidRPr="00BE757C" w:rsidRDefault="00BE757C" w:rsidP="00BE757C">
      <w:pPr>
        <w:ind w:firstLine="720"/>
        <w:jc w:val="both"/>
        <w:rPr>
          <w:szCs w:val="24"/>
        </w:rPr>
      </w:pPr>
      <w:r w:rsidRPr="00BE757C">
        <w:rPr>
          <w:szCs w:val="24"/>
        </w:rPr>
        <w:t>5. Jungtinis operatorius privalo užtikrinti asmenims galimybę objektyviomis ir nediskriminacinėmis sąlygomis naudotis  gamtinių dujų ir vandenilio tinklais.</w:t>
      </w:r>
    </w:p>
    <w:p w14:paraId="50CAD1BA" w14:textId="77777777" w:rsidR="00BE757C" w:rsidRPr="00BE757C" w:rsidRDefault="00BE757C" w:rsidP="00D059FD">
      <w:pPr>
        <w:tabs>
          <w:tab w:val="left" w:pos="993"/>
        </w:tabs>
        <w:ind w:firstLine="720"/>
        <w:jc w:val="both"/>
        <w:rPr>
          <w:szCs w:val="24"/>
        </w:rPr>
      </w:pPr>
      <w:r w:rsidRPr="00BE757C">
        <w:rPr>
          <w:szCs w:val="24"/>
        </w:rPr>
        <w:t xml:space="preserve">6. Asmuo, siekiantis būti paskirtas jungtiniu operatoriumi, Tarybai pateikia prašymą ir dokumentus, pagrindžiančius jo atitiktį šio straipsnio 2 dalyje nurodytiems reikalavimams. </w:t>
      </w:r>
    </w:p>
    <w:p w14:paraId="0FDC9A20" w14:textId="77777777" w:rsidR="00BE757C" w:rsidRPr="00BE757C" w:rsidRDefault="00BE757C" w:rsidP="00D059FD">
      <w:pPr>
        <w:tabs>
          <w:tab w:val="left" w:pos="993"/>
        </w:tabs>
        <w:ind w:firstLine="720"/>
        <w:jc w:val="both"/>
        <w:rPr>
          <w:szCs w:val="24"/>
        </w:rPr>
      </w:pPr>
      <w:r w:rsidRPr="00BE757C">
        <w:rPr>
          <w:szCs w:val="24"/>
        </w:rPr>
        <w:t>7. Taryba  priima sprendimą dėl jungtinio operatoriaus paskyrimo per 100 darbo dienų nuo asmens prašymo pateikimo bei visų reikalingų ir tinkamai įformintų dokumentų gavimo dienos.</w:t>
      </w:r>
    </w:p>
    <w:p w14:paraId="0B64CC45" w14:textId="1D117107" w:rsidR="00F4337E" w:rsidRPr="00D77F92" w:rsidRDefault="00BE757C" w:rsidP="00D059FD">
      <w:pPr>
        <w:tabs>
          <w:tab w:val="left" w:pos="993"/>
        </w:tabs>
        <w:ind w:firstLine="720"/>
        <w:jc w:val="both"/>
        <w:rPr>
          <w:szCs w:val="24"/>
        </w:rPr>
      </w:pPr>
      <w:r w:rsidRPr="00BE757C">
        <w:rPr>
          <w:szCs w:val="24"/>
        </w:rPr>
        <w:t>8. Tarybos sprendimas paskirti jungtinį operatorių skelbiamas viešai. Nuo paskyrimo momento jungtinis operatorius privalo vykdyti veiklą pagal šio įstatymo, kitų teisės aktų ir licencijų sąlygas.</w:t>
      </w:r>
    </w:p>
    <w:p w14:paraId="2A9FF029" w14:textId="77777777" w:rsidR="00D77F92" w:rsidRPr="00725313" w:rsidRDefault="00D77F92" w:rsidP="005F068A">
      <w:pPr>
        <w:ind w:right="57" w:firstLine="720"/>
        <w:jc w:val="both"/>
        <w:rPr>
          <w:b/>
          <w:bCs/>
          <w:szCs w:val="24"/>
        </w:rPr>
      </w:pPr>
    </w:p>
    <w:p w14:paraId="1454E701" w14:textId="4E6D4723" w:rsidR="00DF0751" w:rsidRPr="00725313" w:rsidRDefault="2FC8539D" w:rsidP="2FC8539D">
      <w:pPr>
        <w:ind w:right="57"/>
        <w:jc w:val="center"/>
        <w:rPr>
          <w:b/>
          <w:bCs/>
          <w:szCs w:val="24"/>
        </w:rPr>
      </w:pPr>
      <w:r w:rsidRPr="00725313">
        <w:rPr>
          <w:b/>
          <w:bCs/>
          <w:szCs w:val="24"/>
        </w:rPr>
        <w:t xml:space="preserve"> </w:t>
      </w:r>
      <w:r w:rsidR="002051C5">
        <w:rPr>
          <w:b/>
          <w:bCs/>
          <w:szCs w:val="24"/>
        </w:rPr>
        <w:t>DEŠIMTASIS</w:t>
      </w:r>
      <w:r w:rsidRPr="00725313">
        <w:rPr>
          <w:b/>
          <w:bCs/>
          <w:szCs w:val="24"/>
        </w:rPr>
        <w:t xml:space="preserve"> SKIRSNIS</w:t>
      </w:r>
    </w:p>
    <w:p w14:paraId="178285A7" w14:textId="53C75DFE" w:rsidR="004C1AEA" w:rsidRDefault="005A3BDF" w:rsidP="5C501D2F">
      <w:pPr>
        <w:tabs>
          <w:tab w:val="left" w:pos="567"/>
        </w:tabs>
        <w:jc w:val="center"/>
        <w:rPr>
          <w:b/>
          <w:bCs/>
          <w:lang w:eastAsia="lt-LT"/>
        </w:rPr>
      </w:pPr>
      <w:r w:rsidRPr="005A3BDF">
        <w:rPr>
          <w:b/>
          <w:bCs/>
          <w:lang w:eastAsia="lt-LT"/>
        </w:rPr>
        <w:t>NAUDOJIMOSI VANDENILIO INFRASTRUKTŪRA ORGANIZAVIMAS</w:t>
      </w:r>
    </w:p>
    <w:p w14:paraId="51514FBA" w14:textId="77777777" w:rsidR="005A3BDF" w:rsidRPr="00725313" w:rsidRDefault="005A3BDF" w:rsidP="5C501D2F">
      <w:pPr>
        <w:tabs>
          <w:tab w:val="left" w:pos="567"/>
        </w:tabs>
        <w:jc w:val="center"/>
        <w:rPr>
          <w:b/>
          <w:bCs/>
          <w:szCs w:val="24"/>
          <w:lang w:eastAsia="lt-LT"/>
        </w:rPr>
      </w:pPr>
    </w:p>
    <w:p w14:paraId="770190BB" w14:textId="570DC9A7" w:rsidR="00410F7E" w:rsidRPr="00725313" w:rsidRDefault="00A220C6" w:rsidP="5C4B47F3">
      <w:pPr>
        <w:tabs>
          <w:tab w:val="left" w:pos="567"/>
        </w:tabs>
        <w:ind w:firstLine="720"/>
        <w:jc w:val="both"/>
        <w:rPr>
          <w:b/>
          <w:lang w:eastAsia="lt-LT"/>
        </w:rPr>
      </w:pPr>
      <w:r w:rsidRPr="1F73B2D9">
        <w:rPr>
          <w:b/>
        </w:rPr>
        <w:t>4</w:t>
      </w:r>
      <w:r w:rsidR="002004D8">
        <w:rPr>
          <w:b/>
        </w:rPr>
        <w:t>5</w:t>
      </w:r>
      <w:r w:rsidR="0027492C" w:rsidRPr="1F73B2D9">
        <w:rPr>
          <w:b/>
        </w:rPr>
        <w:t xml:space="preserve"> </w:t>
      </w:r>
      <w:r w:rsidR="3190D098" w:rsidRPr="1F73B2D9">
        <w:rPr>
          <w:b/>
        </w:rPr>
        <w:t xml:space="preserve">straipsnis. </w:t>
      </w:r>
      <w:r w:rsidR="005A3BDF">
        <w:rPr>
          <w:b/>
          <w:lang w:eastAsia="lt-LT"/>
        </w:rPr>
        <w:t>Teisė naudotis vandenilio tinklais</w:t>
      </w:r>
    </w:p>
    <w:p w14:paraId="3CA43A53" w14:textId="77777777" w:rsidR="00D63B5F" w:rsidRPr="00D63B5F" w:rsidRDefault="00D63B5F" w:rsidP="00D63B5F">
      <w:pPr>
        <w:ind w:firstLine="720"/>
        <w:jc w:val="both"/>
        <w:rPr>
          <w:lang w:val="en-US"/>
        </w:rPr>
      </w:pPr>
      <w:r w:rsidRPr="00D63B5F">
        <w:t>1. Taryba ir vandenilio tinklų operatoriai užtikrina galimybę asmenims objektyviomis ir nediskriminacinėmis sąlygomis naudotis vandenilio tinklais. </w:t>
      </w:r>
      <w:r w:rsidRPr="00D63B5F">
        <w:rPr>
          <w:lang w:val="en-US"/>
        </w:rPr>
        <w:t> </w:t>
      </w:r>
    </w:p>
    <w:p w14:paraId="035E6270" w14:textId="77777777" w:rsidR="00D63B5F" w:rsidRPr="00D63B5F" w:rsidRDefault="00D63B5F" w:rsidP="00D63B5F">
      <w:pPr>
        <w:ind w:firstLine="720"/>
        <w:jc w:val="both"/>
        <w:rPr>
          <w:lang w:val="en-US"/>
        </w:rPr>
      </w:pPr>
      <w:r w:rsidRPr="00D63B5F">
        <w:t>2. Vandenilio tinklų operatoriai turi teisę naudotis kitų vandenilio tinklų operatorių tinklais, jei tai būtina jų funkcijoms vykdyti, įskaitant funkcijas, susijusias su tarpvalstybiniu vandenilio transportavimu.</w:t>
      </w:r>
      <w:r w:rsidRPr="00D63B5F">
        <w:rPr>
          <w:lang w:val="en-US"/>
        </w:rPr>
        <w:t> </w:t>
      </w:r>
    </w:p>
    <w:p w14:paraId="56F325D2" w14:textId="77777777" w:rsidR="00D63B5F" w:rsidRPr="00D63B5F" w:rsidRDefault="00D63B5F" w:rsidP="00D63B5F">
      <w:pPr>
        <w:ind w:firstLine="720"/>
        <w:jc w:val="both"/>
        <w:rPr>
          <w:lang w:val="en-US"/>
        </w:rPr>
      </w:pPr>
      <w:r w:rsidRPr="00D63B5F">
        <w:t>3. Vandenilio tinklų operatoriai, vadovaudamiesi Tarybos patvirtintomis ir paskelbtomis naudojimosi vandenilio tinklais sąlygomis, parengia ir teikia Tarybai tvirtinti naudojimosi vandenilio tinklais taisykles. Naudojimosi vandenilio perdavimo tinklu taisyklėse nustatoma ir  vandenilio perdavimo tinklo  perkrovos valdymo ir pajėgumų paskirstymo tvarka.  Taryba turi teisę pareikalauti iš dalies pakeisti tas taisykles, jeigu jos neatitinka Tarybos nustatytų sąlygų.</w:t>
      </w:r>
      <w:r w:rsidRPr="00D63B5F">
        <w:rPr>
          <w:lang w:val="en-US"/>
        </w:rPr>
        <w:t> </w:t>
      </w:r>
    </w:p>
    <w:p w14:paraId="48FEDFE6" w14:textId="77777777" w:rsidR="00D63B5F" w:rsidRPr="00D63B5F" w:rsidRDefault="00D63B5F" w:rsidP="00D63B5F">
      <w:pPr>
        <w:ind w:firstLine="720"/>
        <w:jc w:val="both"/>
        <w:rPr>
          <w:lang w:val="en-US"/>
        </w:rPr>
      </w:pPr>
      <w:r w:rsidRPr="00D63B5F">
        <w:lastRenderedPageBreak/>
        <w:t xml:space="preserve">4. Vandenilio tinklo naudotojai, kurie nėra tiesiogiai prijungti prie vandenilio perdavimo tinklo, turi teisę įleisti ir (ar) išleisti vandenilį į (iš) vandenilio perdavimo tinklą per vandenilio įleidimo ir (ar) išleidimo punktus, vadovaudamiesi vandenilio perdavimo tinklo operatoriaus parengtomis naudojimosi vandenilio tinklu taisyklėmis. </w:t>
      </w:r>
      <w:r w:rsidRPr="00D63B5F">
        <w:rPr>
          <w:lang w:val="en-US"/>
        </w:rPr>
        <w:t> </w:t>
      </w:r>
    </w:p>
    <w:p w14:paraId="74E068FF" w14:textId="77777777" w:rsidR="00D63B5F" w:rsidRPr="00D63B5F" w:rsidRDefault="00D63B5F" w:rsidP="00D63B5F">
      <w:pPr>
        <w:ind w:firstLine="720"/>
        <w:jc w:val="both"/>
        <w:rPr>
          <w:lang w:val="en-US"/>
        </w:rPr>
      </w:pPr>
      <w:r w:rsidRPr="00D63B5F">
        <w:t>5. Vandenilio perdavimo tinklo operatorius, įvertinęs gautus prašymus iš vandenilio gamintojų ir (ar) asmenų, neprijungtų prie vandenilio perdavimo tinklo ir pageidaujančių įleisti ir(ar) išleisti vandenilį iš vandenilio perdavimo tinklo, įrengia vandenilio įleidimo ir (ar) išleidimo punktus, jeigu tokių punktų įrengimas yra ekonomiškai naudingas ir techniškai įmanomas. Tokių punktų įrengimo tvarka nustatoma Vandenilio perdavimo tinklo įrengimo taisyklėse. Informacija apie tokių vandenilio punktų įrengimą yra skelbiama viešai vandenilio perdavimo tinklo operatoriaus  interneto svetainėje. Tokių viešų vandenilio įleidimo punktų įrengimo investicijų išlaidos yra įtraukiamos į vandenilio perdavimo tinklo operatoriaus  reguliuojamo turto bazę, o veiklos sąnaudos, susijusios su šių punktų eksploatavimu, įtraukiamos į viršutinę pajamų ribą. </w:t>
      </w:r>
      <w:r w:rsidRPr="00D63B5F">
        <w:rPr>
          <w:lang w:val="en-US"/>
        </w:rPr>
        <w:t> </w:t>
      </w:r>
    </w:p>
    <w:p w14:paraId="6028F4CC" w14:textId="77777777" w:rsidR="00D63B5F" w:rsidRPr="00D63B5F" w:rsidRDefault="00D63B5F" w:rsidP="00D63B5F">
      <w:pPr>
        <w:ind w:firstLine="720"/>
        <w:jc w:val="both"/>
        <w:rPr>
          <w:lang w:val="en-US"/>
        </w:rPr>
      </w:pPr>
      <w:r w:rsidRPr="00D63B5F">
        <w:t>6. Kai vandenilio gamintojas nėra tiesiogiai prijungtas prie vandenilio perdavimo tinklo, tačiau tiekia vandenilį į vandenilio perdavimo tinklą per vandenilio įleidimo punktą, vandenilio gamintojas turi būti sertifikuotas pagal Europos Komisijos sprendimu pripažintą savanorišką sertifikavimo schemą.</w:t>
      </w:r>
      <w:r w:rsidRPr="00D63B5F">
        <w:rPr>
          <w:lang w:val="en-US"/>
        </w:rPr>
        <w:t> </w:t>
      </w:r>
    </w:p>
    <w:p w14:paraId="1E44212F" w14:textId="77777777" w:rsidR="00D63B5F" w:rsidRPr="00D63B5F" w:rsidRDefault="00D63B5F" w:rsidP="00D63B5F">
      <w:pPr>
        <w:ind w:firstLine="720"/>
        <w:jc w:val="both"/>
        <w:rPr>
          <w:lang w:val="en-US"/>
        </w:rPr>
      </w:pPr>
      <w:r w:rsidRPr="00D63B5F">
        <w:t>7. Už naudojimąsi vandenilio įleidimo ir (ar) išleidimo punktu asmenys moka šio įstatymo 13 straipsnyje nurodytus naudojimosi vandenilio perdavimo tinklu tarifus.</w:t>
      </w:r>
      <w:r w:rsidRPr="00D63B5F">
        <w:rPr>
          <w:lang w:val="en-US"/>
        </w:rPr>
        <w:t> </w:t>
      </w:r>
    </w:p>
    <w:p w14:paraId="6F913725" w14:textId="77777777" w:rsidR="009F17FD" w:rsidRPr="00725313" w:rsidRDefault="009F17FD" w:rsidP="009F17FD">
      <w:pPr>
        <w:ind w:firstLine="720"/>
        <w:jc w:val="both"/>
        <w:rPr>
          <w:color w:val="000000" w:themeColor="text1"/>
          <w:szCs w:val="24"/>
        </w:rPr>
      </w:pPr>
    </w:p>
    <w:p w14:paraId="37268EC4" w14:textId="03986C3A" w:rsidR="00D3613E" w:rsidRPr="00725313" w:rsidRDefault="00144BEC" w:rsidP="5C4B47F3">
      <w:pPr>
        <w:tabs>
          <w:tab w:val="left" w:pos="567"/>
        </w:tabs>
        <w:ind w:firstLine="720"/>
        <w:jc w:val="both"/>
        <w:rPr>
          <w:b/>
          <w:bCs/>
          <w:szCs w:val="24"/>
          <w:lang w:eastAsia="lt-LT"/>
        </w:rPr>
      </w:pPr>
      <w:r w:rsidRPr="00725313">
        <w:rPr>
          <w:b/>
          <w:bCs/>
          <w:szCs w:val="24"/>
        </w:rPr>
        <w:t>4</w:t>
      </w:r>
      <w:r w:rsidR="002004D8">
        <w:rPr>
          <w:b/>
          <w:bCs/>
          <w:szCs w:val="24"/>
        </w:rPr>
        <w:t>6</w:t>
      </w:r>
      <w:r w:rsidR="0027492C" w:rsidRPr="00725313">
        <w:rPr>
          <w:b/>
          <w:bCs/>
          <w:szCs w:val="24"/>
        </w:rPr>
        <w:t xml:space="preserve"> </w:t>
      </w:r>
      <w:r w:rsidR="5C4B47F3" w:rsidRPr="00725313">
        <w:rPr>
          <w:b/>
          <w:bCs/>
          <w:szCs w:val="24"/>
        </w:rPr>
        <w:t xml:space="preserve">straipsnis. </w:t>
      </w:r>
      <w:r w:rsidR="00784AE5">
        <w:rPr>
          <w:b/>
          <w:bCs/>
          <w:szCs w:val="24"/>
        </w:rPr>
        <w:t>Teisė naudotis</w:t>
      </w:r>
      <w:r w:rsidR="5C4B47F3" w:rsidRPr="00725313">
        <w:rPr>
          <w:b/>
          <w:bCs/>
          <w:szCs w:val="24"/>
        </w:rPr>
        <w:t xml:space="preserve"> vandenilio saugykl</w:t>
      </w:r>
      <w:r w:rsidR="00784AE5">
        <w:rPr>
          <w:b/>
          <w:bCs/>
          <w:szCs w:val="24"/>
        </w:rPr>
        <w:t>omis</w:t>
      </w:r>
      <w:r w:rsidR="5C4B47F3" w:rsidRPr="00725313">
        <w:rPr>
          <w:b/>
          <w:bCs/>
          <w:szCs w:val="24"/>
        </w:rPr>
        <w:t xml:space="preserve"> ir vandenilio laikymo vamzdynuose paslaug</w:t>
      </w:r>
      <w:r w:rsidR="00784AE5">
        <w:rPr>
          <w:b/>
          <w:bCs/>
          <w:szCs w:val="24"/>
        </w:rPr>
        <w:t>omis</w:t>
      </w:r>
    </w:p>
    <w:p w14:paraId="3B07661E" w14:textId="05CE5928" w:rsidR="00F93CF6" w:rsidRDefault="2F118BFB" w:rsidP="002B3D47">
      <w:pPr>
        <w:ind w:firstLine="720"/>
        <w:jc w:val="both"/>
        <w:rPr>
          <w:szCs w:val="24"/>
        </w:rPr>
      </w:pPr>
      <w:r w:rsidRPr="00725313">
        <w:rPr>
          <w:b/>
          <w:bCs/>
          <w:szCs w:val="24"/>
          <w:lang w:eastAsia="lt-LT"/>
        </w:rPr>
        <w:t xml:space="preserve"> </w:t>
      </w:r>
      <w:r w:rsidRPr="00713207">
        <w:rPr>
          <w:szCs w:val="24"/>
          <w:lang w:eastAsia="lt-LT"/>
        </w:rPr>
        <w:t>1</w:t>
      </w:r>
      <w:r w:rsidRPr="00725313">
        <w:rPr>
          <w:szCs w:val="24"/>
        </w:rPr>
        <w:t xml:space="preserve">. </w:t>
      </w:r>
      <w:r w:rsidR="00F93CF6" w:rsidRPr="00F93CF6">
        <w:rPr>
          <w:szCs w:val="24"/>
        </w:rPr>
        <w:t>Teisė asmenims naudotis vandenilio saugyklomis ir, kai tai yra techniškai įmanoma ir (arba) ekonomiškai pagrįsta, vandenilio laikymo vamzdynuose paslaugomis, siekiant užtikrinti veiksmingą prieigą prie tiekimo vartotojams sistemos ir naudotis papildomomis paslaugomis, suteikiama remiantis skaidriais, objektyviais ir nediskriminaciniais kriterijais, laikantis Tarybos nustatytų naudojimosi sąlygų.</w:t>
      </w:r>
    </w:p>
    <w:p w14:paraId="29C51085" w14:textId="3C08D3D6" w:rsidR="00563275" w:rsidRPr="00725313" w:rsidRDefault="2F118BFB" w:rsidP="00E714E0">
      <w:pPr>
        <w:ind w:firstLine="720"/>
        <w:jc w:val="both"/>
        <w:rPr>
          <w:szCs w:val="24"/>
        </w:rPr>
      </w:pPr>
      <w:r w:rsidRPr="00725313">
        <w:rPr>
          <w:szCs w:val="24"/>
        </w:rPr>
        <w:t xml:space="preserve">2. Vandenilio saugyklų operatoriai ir  vandenilio įmonės kiekvienais metais paskelbia naudojimosi savo saugyklomis, vandenilio laikymo vamzdynuose paslaugomis ir kitomis papildomomis paslaugomis pagrindines sąlygas ir tarifus. </w:t>
      </w:r>
      <w:r w:rsidR="49060991" w:rsidRPr="00725313">
        <w:rPr>
          <w:szCs w:val="24"/>
        </w:rPr>
        <w:t xml:space="preserve">Vandenilio saugyklų operatoriai ir  vandenilio įmonės šias sąlygas nustato pasikonsultavę su sistemos naudotojais. </w:t>
      </w:r>
    </w:p>
    <w:p w14:paraId="4CE1E2BB" w14:textId="0DAE7B64" w:rsidR="00B63E32" w:rsidRPr="00725313" w:rsidRDefault="2F118BFB" w:rsidP="00B63E32">
      <w:pPr>
        <w:tabs>
          <w:tab w:val="left" w:pos="567"/>
        </w:tabs>
        <w:ind w:firstLine="720"/>
        <w:jc w:val="both"/>
        <w:rPr>
          <w:szCs w:val="24"/>
        </w:rPr>
      </w:pPr>
      <w:r w:rsidRPr="00725313">
        <w:rPr>
          <w:szCs w:val="24"/>
          <w:lang w:eastAsia="lt-LT"/>
        </w:rPr>
        <w:t xml:space="preserve">3. Taryba imasi būtinų priemonių, kad vandenilio įmonėms ir vartotojams būtų suteikta teisė naudotis vandenilio saugyklomis, vandenilio laikymo vamzdynuose paslaugomis, kai tai yra ekonomiškai naudinga ir yra techninės galimybės, ar kitomis papildomomis paslaugomis taikant iš anksto paskelbtus tarifus ir (arba) kitas naudojimosi šiomis saugyklomis ir vandenilio laikymo vamzdynuose paslaugomis sąlygas ir pareigas. Taryba šiuos tarifus ir jų apskaičiavimo metodikas nustato, pasikonsultavusi su sistemos naudotojais. </w:t>
      </w:r>
    </w:p>
    <w:p w14:paraId="6A5C7027" w14:textId="77777777" w:rsidR="00792966" w:rsidRPr="00725313" w:rsidRDefault="00792966" w:rsidP="00B63E32">
      <w:pPr>
        <w:tabs>
          <w:tab w:val="left" w:pos="567"/>
        </w:tabs>
        <w:ind w:firstLine="720"/>
        <w:jc w:val="both"/>
        <w:rPr>
          <w:szCs w:val="24"/>
        </w:rPr>
      </w:pPr>
    </w:p>
    <w:p w14:paraId="2516FF42" w14:textId="0D4391BB" w:rsidR="00F27528" w:rsidRPr="00725313" w:rsidRDefault="00DC0609" w:rsidP="39735E6C">
      <w:pPr>
        <w:tabs>
          <w:tab w:val="left" w:pos="567"/>
        </w:tabs>
        <w:ind w:firstLine="720"/>
        <w:jc w:val="both"/>
        <w:rPr>
          <w:b/>
          <w:szCs w:val="24"/>
        </w:rPr>
      </w:pPr>
      <w:r w:rsidRPr="00377E57">
        <w:rPr>
          <w:b/>
          <w:bCs/>
          <w:szCs w:val="24"/>
        </w:rPr>
        <w:t>4</w:t>
      </w:r>
      <w:r w:rsidR="002004D8">
        <w:rPr>
          <w:b/>
          <w:bCs/>
          <w:szCs w:val="24"/>
        </w:rPr>
        <w:t>7</w:t>
      </w:r>
      <w:r w:rsidR="0027492C" w:rsidRPr="00377E57">
        <w:rPr>
          <w:b/>
          <w:szCs w:val="24"/>
        </w:rPr>
        <w:t xml:space="preserve"> </w:t>
      </w:r>
      <w:r w:rsidR="00F27528" w:rsidRPr="00377E57">
        <w:rPr>
          <w:b/>
          <w:szCs w:val="24"/>
        </w:rPr>
        <w:t xml:space="preserve">straipsnis. </w:t>
      </w:r>
      <w:r w:rsidR="00B43EDB">
        <w:rPr>
          <w:b/>
          <w:szCs w:val="24"/>
        </w:rPr>
        <w:t>Teisė naudotis</w:t>
      </w:r>
      <w:r w:rsidR="5231E598" w:rsidRPr="00725313">
        <w:rPr>
          <w:b/>
          <w:szCs w:val="24"/>
        </w:rPr>
        <w:t xml:space="preserve"> vandenilio terminal</w:t>
      </w:r>
      <w:r w:rsidR="00B43EDB">
        <w:rPr>
          <w:b/>
          <w:szCs w:val="24"/>
        </w:rPr>
        <w:t>ais</w:t>
      </w:r>
    </w:p>
    <w:p w14:paraId="5F74A4FA" w14:textId="737F3FDA" w:rsidR="5231E598" w:rsidRPr="00725313" w:rsidRDefault="5231E598" w:rsidP="00335BA5">
      <w:pPr>
        <w:tabs>
          <w:tab w:val="left" w:pos="567"/>
        </w:tabs>
        <w:ind w:firstLine="720"/>
        <w:jc w:val="both"/>
        <w:rPr>
          <w:highlight w:val="yellow"/>
        </w:rPr>
      </w:pPr>
      <w:r>
        <w:t xml:space="preserve">1. </w:t>
      </w:r>
      <w:r w:rsidR="00DE7E12">
        <w:t>Teisė asmenims naudotis v</w:t>
      </w:r>
      <w:r w:rsidR="2E907FF0">
        <w:t>andenilio terminal</w:t>
      </w:r>
      <w:r w:rsidR="00DE7E12">
        <w:t>ais</w:t>
      </w:r>
      <w:r w:rsidR="0068025A">
        <w:t xml:space="preserve"> suteikiama</w:t>
      </w:r>
      <w:r w:rsidR="2E907FF0">
        <w:t xml:space="preserve"> objektyviomis ir nediskrimin</w:t>
      </w:r>
      <w:r w:rsidR="06E50AB4">
        <w:t>a</w:t>
      </w:r>
      <w:r w:rsidR="2E907FF0">
        <w:t>c</w:t>
      </w:r>
      <w:r w:rsidR="510A78EB">
        <w:t>inėmis</w:t>
      </w:r>
      <w:r w:rsidR="2E907FF0">
        <w:t xml:space="preserve"> sąlygomis</w:t>
      </w:r>
      <w:r w:rsidR="00ED0719">
        <w:t>. Vandenilio terminalo operatorius ir van</w:t>
      </w:r>
      <w:r w:rsidR="222F0D99">
        <w:t>denilio</w:t>
      </w:r>
      <w:r w:rsidR="00ED0719">
        <w:t xml:space="preserve"> tinklo naudotojas derasi dėl </w:t>
      </w:r>
      <w:r w:rsidR="00832D44">
        <w:t>teisės naudotis</w:t>
      </w:r>
      <w:r w:rsidR="00ED0719">
        <w:t xml:space="preserve"> vande</w:t>
      </w:r>
      <w:r w:rsidR="775B8E23">
        <w:t>nilio</w:t>
      </w:r>
      <w:r w:rsidR="00ED0719">
        <w:t xml:space="preserve"> terminal</w:t>
      </w:r>
      <w:r w:rsidR="04F95852">
        <w:t>u</w:t>
      </w:r>
      <w:r w:rsidR="6BB2D9CE">
        <w:t xml:space="preserve">. Vandenilio terminalo operatorius patvirtina ir paskelbia viešai </w:t>
      </w:r>
      <w:r w:rsidR="007810C3">
        <w:t>teisės naudotis</w:t>
      </w:r>
      <w:r w:rsidR="6BB2D9CE">
        <w:t xml:space="preserve"> v</w:t>
      </w:r>
      <w:r w:rsidR="72603281">
        <w:t>andenilio terminal</w:t>
      </w:r>
      <w:r w:rsidR="4A4C6659">
        <w:t>u</w:t>
      </w:r>
      <w:r w:rsidR="72603281">
        <w:t xml:space="preserve"> bendrąsias sąlygas. Konkrečios techninės </w:t>
      </w:r>
      <w:r w:rsidR="007810C3">
        <w:t>naudojimosi</w:t>
      </w:r>
      <w:r w:rsidR="72603281">
        <w:t xml:space="preserve"> vandenilio terminal</w:t>
      </w:r>
      <w:r w:rsidR="009D4B51">
        <w:t>ais</w:t>
      </w:r>
      <w:r w:rsidR="72603281">
        <w:t xml:space="preserve"> sąlygos yra nustatomos sutartyje tarp </w:t>
      </w:r>
      <w:r w:rsidR="0C5A8A46">
        <w:t xml:space="preserve">vandenilio terminalo naudotojo ir vandenilio </w:t>
      </w:r>
      <w:r w:rsidR="4B9390E4">
        <w:t>terminalo</w:t>
      </w:r>
      <w:r w:rsidR="679E77EB" w:rsidDel="0F24A1DE">
        <w:t xml:space="preserve"> </w:t>
      </w:r>
      <w:r w:rsidR="0C5A8A46">
        <w:t xml:space="preserve">operatoriaus. Kilus ginčui dėl sutarties sąlygų, </w:t>
      </w:r>
      <w:r w:rsidR="4517339B">
        <w:t>vandenilio terminalo</w:t>
      </w:r>
      <w:r w:rsidR="0C5A8A46">
        <w:t xml:space="preserve"> operatorius ir tinklo naudotojas turi teisę kreiptis į Tar</w:t>
      </w:r>
      <w:r w:rsidR="0F022611">
        <w:t xml:space="preserve">ybą dėl ginčo išsprendimo neteisminiu būdu </w:t>
      </w:r>
      <w:r w:rsidR="00D94D11">
        <w:t>Energetikos įstatym</w:t>
      </w:r>
      <w:r w:rsidR="003F032E">
        <w:t>e</w:t>
      </w:r>
      <w:r w:rsidR="00D94D11">
        <w:t xml:space="preserve"> nustatyta tvarka</w:t>
      </w:r>
      <w:r w:rsidR="0F022611">
        <w:t>.</w:t>
      </w:r>
    </w:p>
    <w:p w14:paraId="6E17965A" w14:textId="7AFA8080" w:rsidR="5231E598" w:rsidRPr="00725313" w:rsidRDefault="5C4B47F3" w:rsidP="5C4B47F3">
      <w:pPr>
        <w:tabs>
          <w:tab w:val="left" w:pos="567"/>
        </w:tabs>
        <w:ind w:firstLine="720"/>
        <w:jc w:val="both"/>
        <w:rPr>
          <w:szCs w:val="24"/>
        </w:rPr>
      </w:pPr>
      <w:r w:rsidRPr="00725313">
        <w:rPr>
          <w:szCs w:val="24"/>
        </w:rPr>
        <w:t xml:space="preserve">2. Taryba prižiūri </w:t>
      </w:r>
      <w:r w:rsidR="00E714E0">
        <w:rPr>
          <w:szCs w:val="24"/>
        </w:rPr>
        <w:t>naudojimosi</w:t>
      </w:r>
      <w:r w:rsidRPr="00725313">
        <w:rPr>
          <w:szCs w:val="24"/>
        </w:rPr>
        <w:t xml:space="preserve"> vandenilio terminal</w:t>
      </w:r>
      <w:r w:rsidR="00E714E0">
        <w:rPr>
          <w:szCs w:val="24"/>
        </w:rPr>
        <w:t>ais</w:t>
      </w:r>
      <w:r w:rsidRPr="00725313">
        <w:rPr>
          <w:szCs w:val="24"/>
        </w:rPr>
        <w:t xml:space="preserve"> sąlygas ir jų poveikį vandenilio rinkai ir, kai tai būtina, imasi priemonių </w:t>
      </w:r>
      <w:r w:rsidR="007C371F" w:rsidRPr="00725313">
        <w:rPr>
          <w:szCs w:val="24"/>
        </w:rPr>
        <w:t>siek</w:t>
      </w:r>
      <w:r w:rsidR="007C371F">
        <w:rPr>
          <w:szCs w:val="24"/>
        </w:rPr>
        <w:t>dama</w:t>
      </w:r>
      <w:r w:rsidR="007C371F" w:rsidRPr="00725313">
        <w:rPr>
          <w:szCs w:val="24"/>
        </w:rPr>
        <w:t xml:space="preserve"> apsaugoti konkurenciją</w:t>
      </w:r>
      <w:r w:rsidR="004932E9">
        <w:rPr>
          <w:szCs w:val="24"/>
        </w:rPr>
        <w:t xml:space="preserve"> ir </w:t>
      </w:r>
      <w:r w:rsidR="00597FC5">
        <w:rPr>
          <w:szCs w:val="24"/>
        </w:rPr>
        <w:t>(ar) užtikrinti šio straipsnio</w:t>
      </w:r>
      <w:r w:rsidRPr="00725313">
        <w:rPr>
          <w:szCs w:val="24"/>
        </w:rPr>
        <w:t xml:space="preserve"> </w:t>
      </w:r>
      <w:r w:rsidRPr="00A63B0A">
        <w:rPr>
          <w:szCs w:val="24"/>
        </w:rPr>
        <w:t>1 dalyje nustatyt</w:t>
      </w:r>
      <w:r w:rsidR="004932E9" w:rsidRPr="00A63B0A">
        <w:rPr>
          <w:szCs w:val="24"/>
        </w:rPr>
        <w:t>ų</w:t>
      </w:r>
      <w:r w:rsidRPr="00A63B0A">
        <w:rPr>
          <w:szCs w:val="24"/>
        </w:rPr>
        <w:t xml:space="preserve"> </w:t>
      </w:r>
      <w:r w:rsidR="00FB0E83">
        <w:rPr>
          <w:szCs w:val="24"/>
        </w:rPr>
        <w:t>sąlyg</w:t>
      </w:r>
      <w:r w:rsidR="00372F76">
        <w:rPr>
          <w:szCs w:val="24"/>
        </w:rPr>
        <w:t>ų</w:t>
      </w:r>
      <w:r w:rsidR="00E40AF5">
        <w:rPr>
          <w:szCs w:val="24"/>
        </w:rPr>
        <w:t xml:space="preserve"> laikymąsi</w:t>
      </w:r>
      <w:r w:rsidRPr="00725313">
        <w:rPr>
          <w:szCs w:val="24"/>
        </w:rPr>
        <w:t>.</w:t>
      </w:r>
    </w:p>
    <w:p w14:paraId="19DCF3FC" w14:textId="62E71542" w:rsidR="6EABB7B4" w:rsidRPr="00725313" w:rsidRDefault="6EABB7B4" w:rsidP="6EABB7B4">
      <w:pPr>
        <w:tabs>
          <w:tab w:val="left" w:pos="567"/>
        </w:tabs>
        <w:ind w:firstLine="720"/>
        <w:jc w:val="both"/>
        <w:rPr>
          <w:szCs w:val="24"/>
        </w:rPr>
      </w:pPr>
    </w:p>
    <w:p w14:paraId="3F65D9A4" w14:textId="20669E05" w:rsidR="258B0F51" w:rsidRPr="00725313" w:rsidRDefault="00DC0609" w:rsidP="72771859">
      <w:pPr>
        <w:tabs>
          <w:tab w:val="left" w:pos="567"/>
        </w:tabs>
        <w:ind w:firstLine="720"/>
        <w:jc w:val="both"/>
        <w:rPr>
          <w:b/>
          <w:bCs/>
          <w:szCs w:val="24"/>
        </w:rPr>
      </w:pPr>
      <w:r w:rsidRPr="00F16509">
        <w:rPr>
          <w:b/>
          <w:bCs/>
          <w:szCs w:val="24"/>
        </w:rPr>
        <w:t>4</w:t>
      </w:r>
      <w:r w:rsidR="002004D8">
        <w:rPr>
          <w:b/>
          <w:bCs/>
          <w:szCs w:val="24"/>
        </w:rPr>
        <w:t>8</w:t>
      </w:r>
      <w:r w:rsidR="0027492C" w:rsidRPr="00F16509">
        <w:rPr>
          <w:b/>
          <w:bCs/>
          <w:szCs w:val="24"/>
        </w:rPr>
        <w:t xml:space="preserve"> </w:t>
      </w:r>
      <w:r w:rsidR="1D921FFA" w:rsidRPr="00F16509">
        <w:rPr>
          <w:b/>
          <w:bCs/>
          <w:szCs w:val="24"/>
        </w:rPr>
        <w:t>straipsnis.</w:t>
      </w:r>
      <w:r w:rsidR="1D921FFA" w:rsidRPr="00725313">
        <w:rPr>
          <w:b/>
          <w:bCs/>
          <w:szCs w:val="24"/>
        </w:rPr>
        <w:t xml:space="preserve"> Prijungimas prie vandenilio tinklų</w:t>
      </w:r>
    </w:p>
    <w:p w14:paraId="26D30BED" w14:textId="3CC3961F" w:rsidR="216DE8A1" w:rsidRPr="00210813" w:rsidRDefault="44A7136E" w:rsidP="44A7136E">
      <w:pPr>
        <w:tabs>
          <w:tab w:val="left" w:pos="567"/>
        </w:tabs>
        <w:ind w:firstLine="720"/>
        <w:jc w:val="both"/>
        <w:rPr>
          <w:color w:val="000000" w:themeColor="text1"/>
          <w:szCs w:val="24"/>
        </w:rPr>
      </w:pPr>
      <w:r w:rsidRPr="00725313">
        <w:rPr>
          <w:szCs w:val="24"/>
        </w:rPr>
        <w:t xml:space="preserve">1. </w:t>
      </w:r>
      <w:r w:rsidRPr="00210813">
        <w:rPr>
          <w:szCs w:val="24"/>
        </w:rPr>
        <w:t xml:space="preserve">Vandenilio tinklų operatoriai parengia ir teikia tvirtinti Tarybai </w:t>
      </w:r>
      <w:r w:rsidRPr="00210813">
        <w:rPr>
          <w:color w:val="000000" w:themeColor="text1"/>
          <w:szCs w:val="24"/>
        </w:rPr>
        <w:t xml:space="preserve">skaidrią ir efektyvią </w:t>
      </w:r>
      <w:r w:rsidRPr="00B41E29">
        <w:rPr>
          <w:color w:val="000000" w:themeColor="text1"/>
          <w:szCs w:val="24"/>
        </w:rPr>
        <w:t>vandenilio gamy</w:t>
      </w:r>
      <w:r w:rsidR="00F23978" w:rsidRPr="00B41E29">
        <w:rPr>
          <w:color w:val="000000" w:themeColor="text1"/>
          <w:szCs w:val="24"/>
        </w:rPr>
        <w:t>kl</w:t>
      </w:r>
      <w:r w:rsidR="00B41E29" w:rsidRPr="00B41E29">
        <w:rPr>
          <w:color w:val="000000" w:themeColor="text1"/>
          <w:szCs w:val="24"/>
        </w:rPr>
        <w:t>ų</w:t>
      </w:r>
      <w:r w:rsidRPr="00210813">
        <w:rPr>
          <w:color w:val="000000" w:themeColor="text1"/>
          <w:szCs w:val="24"/>
        </w:rPr>
        <w:t xml:space="preserve">, </w:t>
      </w:r>
      <w:r w:rsidRPr="00210813">
        <w:rPr>
          <w:szCs w:val="24"/>
        </w:rPr>
        <w:t>vandenilio saugyklų,</w:t>
      </w:r>
      <w:r w:rsidR="00313A3D" w:rsidRPr="00313A3D">
        <w:t xml:space="preserve"> </w:t>
      </w:r>
      <w:r w:rsidR="00313A3D" w:rsidRPr="00313A3D">
        <w:rPr>
          <w:szCs w:val="24"/>
        </w:rPr>
        <w:t xml:space="preserve">įskaitant mažuosius ir vidutinius vandenilio </w:t>
      </w:r>
      <w:r w:rsidR="00874EF2">
        <w:rPr>
          <w:szCs w:val="24"/>
        </w:rPr>
        <w:t>saugojimo</w:t>
      </w:r>
      <w:r w:rsidR="00313A3D">
        <w:rPr>
          <w:szCs w:val="24"/>
        </w:rPr>
        <w:t xml:space="preserve"> </w:t>
      </w:r>
      <w:r w:rsidR="00313A3D" w:rsidRPr="00313A3D">
        <w:rPr>
          <w:szCs w:val="24"/>
        </w:rPr>
        <w:t>įrenginius</w:t>
      </w:r>
      <w:r w:rsidR="00313A3D">
        <w:rPr>
          <w:szCs w:val="24"/>
        </w:rPr>
        <w:t>,</w:t>
      </w:r>
      <w:r w:rsidRPr="00210813">
        <w:rPr>
          <w:szCs w:val="24"/>
        </w:rPr>
        <w:t xml:space="preserve"> vandenilio</w:t>
      </w:r>
      <w:r w:rsidR="005D0CA6">
        <w:rPr>
          <w:szCs w:val="24"/>
        </w:rPr>
        <w:t xml:space="preserve"> </w:t>
      </w:r>
      <w:r w:rsidRPr="00210813">
        <w:rPr>
          <w:szCs w:val="24"/>
        </w:rPr>
        <w:t>terminalų ir ne</w:t>
      </w:r>
      <w:r w:rsidR="0057139D" w:rsidRPr="00210813">
        <w:rPr>
          <w:szCs w:val="24"/>
        </w:rPr>
        <w:t xml:space="preserve">buitinių </w:t>
      </w:r>
      <w:r w:rsidRPr="00210813">
        <w:rPr>
          <w:szCs w:val="24"/>
        </w:rPr>
        <w:t>vartotojų prijungimo prie vandenilio perdavimo tinklo ir (ar) skirstymo tinklo tvarkas ir sąlygas</w:t>
      </w:r>
      <w:r w:rsidRPr="00210813">
        <w:rPr>
          <w:color w:val="000000" w:themeColor="text1"/>
          <w:szCs w:val="24"/>
        </w:rPr>
        <w:t xml:space="preserve">, įskaitant prijungimo prie tinklo technines taisykles, apimančias </w:t>
      </w:r>
      <w:r w:rsidR="003E2719">
        <w:rPr>
          <w:color w:val="000000" w:themeColor="text1"/>
          <w:szCs w:val="24"/>
        </w:rPr>
        <w:t>vandenilio</w:t>
      </w:r>
      <w:r w:rsidRPr="00210813">
        <w:rPr>
          <w:color w:val="000000" w:themeColor="text1"/>
          <w:szCs w:val="24"/>
        </w:rPr>
        <w:t xml:space="preserve"> kokybės, slėgio reikalavimus, prijungimo prie vandenilio tinklų įmokų nustatymo principus.</w:t>
      </w:r>
      <w:r w:rsidRPr="00210813">
        <w:rPr>
          <w:color w:val="FF0000"/>
          <w:szCs w:val="24"/>
        </w:rPr>
        <w:t xml:space="preserve"> </w:t>
      </w:r>
      <w:r w:rsidRPr="00210813">
        <w:rPr>
          <w:color w:val="000000" w:themeColor="text1"/>
          <w:szCs w:val="24"/>
        </w:rPr>
        <w:t>Šios</w:t>
      </w:r>
      <w:r w:rsidRPr="00E84203">
        <w:rPr>
          <w:color w:val="000000" w:themeColor="text1"/>
          <w:szCs w:val="24"/>
        </w:rPr>
        <w:t xml:space="preserve"> tvarkos ir sąlygos nustatomos vadovaujantis objektyviais ir nediskriminaciniais principais.</w:t>
      </w:r>
      <w:r w:rsidRPr="00725313">
        <w:rPr>
          <w:szCs w:val="24"/>
        </w:rPr>
        <w:t xml:space="preserve"> </w:t>
      </w:r>
      <w:r w:rsidRPr="00210813">
        <w:rPr>
          <w:color w:val="000000" w:themeColor="text1"/>
          <w:szCs w:val="24"/>
        </w:rPr>
        <w:t xml:space="preserve">Tarybos patvirtintas tvarkas ir sąlygas vandenilio tinklų operatoriai skelbia viešai. </w:t>
      </w:r>
    </w:p>
    <w:p w14:paraId="4606D3BA" w14:textId="6442501C" w:rsidR="216DE8A1" w:rsidRPr="00044BC7" w:rsidRDefault="44A7136E" w:rsidP="44A7136E">
      <w:pPr>
        <w:tabs>
          <w:tab w:val="left" w:pos="567"/>
        </w:tabs>
        <w:ind w:firstLine="720"/>
        <w:jc w:val="both"/>
        <w:rPr>
          <w:color w:val="000000" w:themeColor="text1"/>
          <w:szCs w:val="24"/>
        </w:rPr>
      </w:pPr>
      <w:r w:rsidRPr="00E84203">
        <w:rPr>
          <w:color w:val="000000" w:themeColor="text1"/>
          <w:szCs w:val="24"/>
        </w:rPr>
        <w:t>2. Vandenilio gamybos ir vandenilio s</w:t>
      </w:r>
      <w:r w:rsidR="00874EF2">
        <w:rPr>
          <w:color w:val="000000" w:themeColor="text1"/>
          <w:szCs w:val="24"/>
        </w:rPr>
        <w:t>augyklos</w:t>
      </w:r>
      <w:r w:rsidRPr="001E6CB1">
        <w:rPr>
          <w:color w:val="000000" w:themeColor="text1"/>
          <w:szCs w:val="24"/>
        </w:rPr>
        <w:t>,</w:t>
      </w:r>
      <w:r w:rsidRPr="001E6CB1">
        <w:rPr>
          <w:b/>
          <w:bCs/>
          <w:color w:val="000000" w:themeColor="text1"/>
          <w:szCs w:val="24"/>
        </w:rPr>
        <w:t xml:space="preserve"> </w:t>
      </w:r>
      <w:bookmarkStart w:id="12" w:name="_Hlk213256241"/>
      <w:r w:rsidRPr="001E6CB1">
        <w:rPr>
          <w:color w:val="000000" w:themeColor="text1"/>
          <w:szCs w:val="24"/>
        </w:rPr>
        <w:t>įskaitant maž</w:t>
      </w:r>
      <w:r w:rsidR="00713207" w:rsidRPr="001E6CB1">
        <w:rPr>
          <w:color w:val="000000" w:themeColor="text1"/>
          <w:szCs w:val="24"/>
        </w:rPr>
        <w:t xml:space="preserve">uosius </w:t>
      </w:r>
      <w:r w:rsidRPr="001E6CB1">
        <w:rPr>
          <w:color w:val="000000" w:themeColor="text1"/>
          <w:szCs w:val="24"/>
        </w:rPr>
        <w:t>ir vidutin</w:t>
      </w:r>
      <w:r w:rsidR="00713207" w:rsidRPr="001E6CB1">
        <w:rPr>
          <w:color w:val="000000" w:themeColor="text1"/>
          <w:szCs w:val="24"/>
        </w:rPr>
        <w:t>ius</w:t>
      </w:r>
      <w:r w:rsidRPr="001E6CB1">
        <w:rPr>
          <w:color w:val="000000" w:themeColor="text1"/>
          <w:szCs w:val="24"/>
        </w:rPr>
        <w:t xml:space="preserve"> vandenilio s</w:t>
      </w:r>
      <w:r w:rsidR="00713207" w:rsidRPr="001E6CB1">
        <w:rPr>
          <w:color w:val="000000" w:themeColor="text1"/>
          <w:szCs w:val="24"/>
        </w:rPr>
        <w:t>augojimo įrenginius</w:t>
      </w:r>
      <w:bookmarkEnd w:id="12"/>
      <w:r w:rsidRPr="00210813">
        <w:rPr>
          <w:color w:val="000000" w:themeColor="text1"/>
          <w:szCs w:val="24"/>
        </w:rPr>
        <w:t>,</w:t>
      </w:r>
      <w:r w:rsidRPr="00E84203">
        <w:rPr>
          <w:color w:val="000000" w:themeColor="text1"/>
          <w:szCs w:val="24"/>
        </w:rPr>
        <w:t xml:space="preserve"> vandenilio terminalai, ne</w:t>
      </w:r>
      <w:r w:rsidR="00F41B94" w:rsidRPr="00E84203">
        <w:rPr>
          <w:color w:val="000000" w:themeColor="text1"/>
          <w:szCs w:val="24"/>
        </w:rPr>
        <w:t>buitinių</w:t>
      </w:r>
      <w:r w:rsidRPr="00E84203">
        <w:rPr>
          <w:color w:val="000000" w:themeColor="text1"/>
          <w:szCs w:val="24"/>
        </w:rPr>
        <w:t xml:space="preserve"> </w:t>
      </w:r>
      <w:r w:rsidRPr="00306813">
        <w:rPr>
          <w:color w:val="000000" w:themeColor="text1"/>
          <w:szCs w:val="24"/>
        </w:rPr>
        <w:t>vartotojų įrenginiai</w:t>
      </w:r>
      <w:r w:rsidRPr="00E84203">
        <w:rPr>
          <w:color w:val="000000" w:themeColor="text1"/>
          <w:szCs w:val="24"/>
        </w:rPr>
        <w:t xml:space="preserve"> </w:t>
      </w:r>
      <w:r w:rsidR="00144BD8">
        <w:rPr>
          <w:color w:val="000000" w:themeColor="text1"/>
          <w:szCs w:val="24"/>
        </w:rPr>
        <w:t>prijungiami</w:t>
      </w:r>
      <w:r w:rsidRPr="00E84203">
        <w:rPr>
          <w:color w:val="000000" w:themeColor="text1"/>
          <w:szCs w:val="24"/>
        </w:rPr>
        <w:t xml:space="preserve"> prie vandenilio tinklų laikantis </w:t>
      </w:r>
      <w:r w:rsidRPr="00E84203">
        <w:rPr>
          <w:color w:val="000000" w:themeColor="text1"/>
          <w:lang w:val="lt"/>
        </w:rPr>
        <w:t>prijungimo prie vandenilio tin</w:t>
      </w:r>
      <w:r w:rsidRPr="00210813">
        <w:rPr>
          <w:color w:val="000000" w:themeColor="text1"/>
          <w:lang w:val="lt"/>
        </w:rPr>
        <w:t>kl</w:t>
      </w:r>
      <w:r w:rsidRPr="007B3B72">
        <w:rPr>
          <w:color w:val="000000" w:themeColor="text1"/>
          <w:lang w:val="lt"/>
        </w:rPr>
        <w:t>ų</w:t>
      </w:r>
      <w:r w:rsidRPr="00E84203">
        <w:rPr>
          <w:color w:val="000000" w:themeColor="text1"/>
          <w:lang w:val="lt"/>
        </w:rPr>
        <w:t xml:space="preserve"> tvarkos ir sąlygų,</w:t>
      </w:r>
      <w:r w:rsidRPr="00E84203">
        <w:rPr>
          <w:color w:val="000000" w:themeColor="text1"/>
          <w:szCs w:val="24"/>
        </w:rPr>
        <w:t xml:space="preserve"> nurodytų </w:t>
      </w:r>
      <w:r w:rsidRPr="00B41E29">
        <w:rPr>
          <w:color w:val="000000" w:themeColor="text1"/>
          <w:szCs w:val="24"/>
        </w:rPr>
        <w:t>šio straipsnio 1 dalyje</w:t>
      </w:r>
      <w:r w:rsidRPr="00E84203">
        <w:rPr>
          <w:color w:val="000000" w:themeColor="text1"/>
          <w:szCs w:val="24"/>
        </w:rPr>
        <w:t>.</w:t>
      </w:r>
    </w:p>
    <w:p w14:paraId="3481BB9C" w14:textId="22920440" w:rsidR="216DE8A1" w:rsidRPr="00725313" w:rsidRDefault="44A7136E" w:rsidP="44A7136E">
      <w:pPr>
        <w:tabs>
          <w:tab w:val="left" w:pos="567"/>
        </w:tabs>
        <w:ind w:firstLine="720"/>
        <w:jc w:val="both"/>
        <w:rPr>
          <w:color w:val="000000" w:themeColor="text1"/>
        </w:rPr>
      </w:pPr>
      <w:r w:rsidRPr="77F4A67F">
        <w:rPr>
          <w:color w:val="000000" w:themeColor="text1"/>
        </w:rPr>
        <w:t>3. Vandenilio perdavimo ar skirstymo tinklo operatorius, išduodamas vandenilio gamy</w:t>
      </w:r>
      <w:r w:rsidR="00BC2DEB">
        <w:rPr>
          <w:color w:val="000000" w:themeColor="text1"/>
        </w:rPr>
        <w:t>klų</w:t>
      </w:r>
      <w:r w:rsidRPr="77F4A67F">
        <w:rPr>
          <w:color w:val="000000" w:themeColor="text1"/>
        </w:rPr>
        <w:t>, vandenilio sau</w:t>
      </w:r>
      <w:r w:rsidR="002B2681" w:rsidRPr="77F4A67F">
        <w:rPr>
          <w:color w:val="000000" w:themeColor="text1"/>
        </w:rPr>
        <w:t>gyklų</w:t>
      </w:r>
      <w:r w:rsidRPr="77F4A67F">
        <w:rPr>
          <w:color w:val="000000" w:themeColor="text1"/>
        </w:rPr>
        <w:t>, įskaitant maž</w:t>
      </w:r>
      <w:r w:rsidR="00CF75FB" w:rsidRPr="77F4A67F">
        <w:rPr>
          <w:color w:val="000000" w:themeColor="text1"/>
        </w:rPr>
        <w:t>u</w:t>
      </w:r>
      <w:r w:rsidRPr="77F4A67F">
        <w:rPr>
          <w:color w:val="000000" w:themeColor="text1"/>
        </w:rPr>
        <w:t>os</w:t>
      </w:r>
      <w:r w:rsidR="002B2681" w:rsidRPr="77F4A67F">
        <w:rPr>
          <w:color w:val="000000" w:themeColor="text1"/>
        </w:rPr>
        <w:t>ius</w:t>
      </w:r>
      <w:r w:rsidRPr="77F4A67F">
        <w:rPr>
          <w:color w:val="000000" w:themeColor="text1"/>
        </w:rPr>
        <w:t xml:space="preserve"> ir vidutin</w:t>
      </w:r>
      <w:r w:rsidR="002B2681" w:rsidRPr="77F4A67F">
        <w:rPr>
          <w:color w:val="000000" w:themeColor="text1"/>
        </w:rPr>
        <w:t>ius</w:t>
      </w:r>
      <w:r w:rsidRPr="77F4A67F">
        <w:rPr>
          <w:color w:val="000000" w:themeColor="text1"/>
        </w:rPr>
        <w:t xml:space="preserve"> vandenilio </w:t>
      </w:r>
      <w:r w:rsidR="00E91062" w:rsidRPr="77F4A67F">
        <w:rPr>
          <w:color w:val="000000" w:themeColor="text1"/>
        </w:rPr>
        <w:t xml:space="preserve">saugojimo </w:t>
      </w:r>
      <w:r w:rsidR="002B2681" w:rsidRPr="77F4A67F">
        <w:rPr>
          <w:color w:val="000000" w:themeColor="text1"/>
        </w:rPr>
        <w:t>įrenginius</w:t>
      </w:r>
      <w:r w:rsidRPr="77F4A67F">
        <w:rPr>
          <w:color w:val="000000" w:themeColor="text1"/>
        </w:rPr>
        <w:t>, vandenilio terminalo, ne</w:t>
      </w:r>
      <w:r w:rsidR="00E83BC2" w:rsidRPr="77F4A67F">
        <w:rPr>
          <w:color w:val="000000" w:themeColor="text1"/>
        </w:rPr>
        <w:t xml:space="preserve">buitinių </w:t>
      </w:r>
      <w:r w:rsidRPr="77F4A67F">
        <w:rPr>
          <w:color w:val="000000" w:themeColor="text1"/>
        </w:rPr>
        <w:t xml:space="preserve">vartotojų vandenilio įrenginių prijungimo sąlygas ir prijungimo paslaugos </w:t>
      </w:r>
      <w:r w:rsidR="78BE0892" w:rsidRPr="77F4A67F">
        <w:rPr>
          <w:color w:val="000000" w:themeColor="text1"/>
        </w:rPr>
        <w:t xml:space="preserve">teikimo </w:t>
      </w:r>
      <w:r w:rsidRPr="77F4A67F">
        <w:rPr>
          <w:color w:val="000000" w:themeColor="text1"/>
        </w:rPr>
        <w:t>sutartį, nurodo vandenilio gamybos</w:t>
      </w:r>
      <w:r w:rsidR="00707784" w:rsidRPr="77F4A67F">
        <w:rPr>
          <w:color w:val="000000" w:themeColor="text1"/>
        </w:rPr>
        <w:t>,</w:t>
      </w:r>
      <w:r w:rsidRPr="77F4A67F">
        <w:rPr>
          <w:color w:val="000000" w:themeColor="text1"/>
        </w:rPr>
        <w:t xml:space="preserve"> saugyklos</w:t>
      </w:r>
      <w:r w:rsidR="00707784" w:rsidRPr="77F4A67F">
        <w:rPr>
          <w:color w:val="000000" w:themeColor="text1"/>
        </w:rPr>
        <w:t xml:space="preserve"> ar saugojimo įrenginio</w:t>
      </w:r>
      <w:r w:rsidRPr="77F4A67F">
        <w:rPr>
          <w:color w:val="000000" w:themeColor="text1"/>
        </w:rPr>
        <w:t>, vandenilio terminalo įrenginio, ne</w:t>
      </w:r>
      <w:r w:rsidR="00E83BC2" w:rsidRPr="77F4A67F">
        <w:rPr>
          <w:color w:val="000000" w:themeColor="text1"/>
        </w:rPr>
        <w:t xml:space="preserve">buitinių </w:t>
      </w:r>
      <w:r w:rsidRPr="77F4A67F">
        <w:rPr>
          <w:color w:val="000000" w:themeColor="text1"/>
        </w:rPr>
        <w:t xml:space="preserve">vartotojo didžiausią pajėgumą (atsižvelgdamas į prisijungti norinčio asmens prašyme nurodytus duomenis ir technines vandenilio tinklo galimybes). </w:t>
      </w:r>
    </w:p>
    <w:p w14:paraId="551B02BE" w14:textId="6EAF159D" w:rsidR="005229AB" w:rsidRPr="00C66AEA" w:rsidRDefault="005A1DB6" w:rsidP="4F27C0E2">
      <w:pPr>
        <w:tabs>
          <w:tab w:val="left" w:pos="567"/>
        </w:tabs>
        <w:ind w:firstLine="720"/>
        <w:jc w:val="both"/>
        <w:rPr>
          <w:color w:val="000000" w:themeColor="text1"/>
          <w:lang w:val="en-US"/>
        </w:rPr>
      </w:pPr>
      <w:r w:rsidRPr="00044BC7">
        <w:rPr>
          <w:color w:val="000000" w:themeColor="text1"/>
        </w:rPr>
        <w:t>4</w:t>
      </w:r>
      <w:r w:rsidR="3190D098" w:rsidRPr="4F27C0E2">
        <w:rPr>
          <w:color w:val="000000" w:themeColor="text1"/>
        </w:rPr>
        <w:t xml:space="preserve">. Apmokėjimai už vandenilio </w:t>
      </w:r>
      <w:r w:rsidR="00197A33">
        <w:rPr>
          <w:color w:val="000000" w:themeColor="text1"/>
        </w:rPr>
        <w:t>gamyklų</w:t>
      </w:r>
      <w:r w:rsidR="3190D098" w:rsidRPr="4F27C0E2">
        <w:rPr>
          <w:color w:val="000000" w:themeColor="text1"/>
        </w:rPr>
        <w:t>, vandenilio</w:t>
      </w:r>
      <w:r w:rsidR="00B05B19">
        <w:rPr>
          <w:color w:val="000000" w:themeColor="text1"/>
        </w:rPr>
        <w:t xml:space="preserve"> sa</w:t>
      </w:r>
      <w:r w:rsidR="00D3324E">
        <w:rPr>
          <w:color w:val="000000" w:themeColor="text1"/>
        </w:rPr>
        <w:t>u</w:t>
      </w:r>
      <w:r w:rsidR="00B05B19">
        <w:rPr>
          <w:color w:val="000000" w:themeColor="text1"/>
        </w:rPr>
        <w:t>gyklų ar</w:t>
      </w:r>
      <w:r w:rsidR="3190D098" w:rsidRPr="4F27C0E2">
        <w:rPr>
          <w:color w:val="000000" w:themeColor="text1"/>
        </w:rPr>
        <w:t xml:space="preserve"> saugojimo įrenginių, terminalų, ne</w:t>
      </w:r>
      <w:r w:rsidR="00D65595" w:rsidRPr="4F27C0E2">
        <w:rPr>
          <w:color w:val="000000" w:themeColor="text1"/>
        </w:rPr>
        <w:t>bu</w:t>
      </w:r>
      <w:r w:rsidR="00080207" w:rsidRPr="4F27C0E2">
        <w:rPr>
          <w:color w:val="000000" w:themeColor="text1"/>
        </w:rPr>
        <w:t>i</w:t>
      </w:r>
      <w:r w:rsidR="00D65595" w:rsidRPr="4F27C0E2">
        <w:rPr>
          <w:color w:val="000000" w:themeColor="text1"/>
        </w:rPr>
        <w:t>tini</w:t>
      </w:r>
      <w:r w:rsidR="00080207" w:rsidRPr="4F27C0E2">
        <w:rPr>
          <w:color w:val="000000" w:themeColor="text1"/>
        </w:rPr>
        <w:t>ų</w:t>
      </w:r>
      <w:r w:rsidR="3190D098" w:rsidRPr="00201DDF">
        <w:rPr>
          <w:color w:val="000000" w:themeColor="text1"/>
        </w:rPr>
        <w:t xml:space="preserve"> vartotojų įrenginių</w:t>
      </w:r>
      <w:r w:rsidR="3190D098" w:rsidRPr="4F27C0E2">
        <w:rPr>
          <w:color w:val="000000" w:themeColor="text1"/>
        </w:rPr>
        <w:t xml:space="preserve"> prijungimą atliekami </w:t>
      </w:r>
      <w:r w:rsidR="3190D098" w:rsidRPr="00201DDF">
        <w:rPr>
          <w:color w:val="000000" w:themeColor="text1"/>
        </w:rPr>
        <w:t xml:space="preserve">šio straipsnio </w:t>
      </w:r>
      <w:r w:rsidR="1DCE47FC" w:rsidRPr="00201DDF">
        <w:rPr>
          <w:color w:val="000000" w:themeColor="text1"/>
        </w:rPr>
        <w:t xml:space="preserve">14 </w:t>
      </w:r>
      <w:r w:rsidR="3190D098" w:rsidRPr="00201DDF">
        <w:rPr>
          <w:color w:val="000000" w:themeColor="text1"/>
        </w:rPr>
        <w:t>dalyje</w:t>
      </w:r>
      <w:r w:rsidR="3190D098" w:rsidRPr="4F27C0E2">
        <w:rPr>
          <w:color w:val="000000" w:themeColor="text1"/>
        </w:rPr>
        <w:t xml:space="preserve"> nustatyta tvarka.</w:t>
      </w:r>
    </w:p>
    <w:p w14:paraId="3B3791A1" w14:textId="4F9D5F87" w:rsidR="216DE8A1" w:rsidRPr="00E84203" w:rsidRDefault="005A1DB6" w:rsidP="2D877DC1">
      <w:pPr>
        <w:ind w:firstLine="720"/>
        <w:jc w:val="both"/>
        <w:rPr>
          <w:color w:val="000000" w:themeColor="text1"/>
        </w:rPr>
      </w:pPr>
      <w:r>
        <w:t>5</w:t>
      </w:r>
      <w:r w:rsidR="4E6296FF">
        <w:t>. V</w:t>
      </w:r>
      <w:r w:rsidR="4E6296FF" w:rsidRPr="2D877DC1">
        <w:rPr>
          <w:color w:val="000000" w:themeColor="text1"/>
        </w:rPr>
        <w:t xml:space="preserve">andenilio tinklo operatorius kiekvienam naujam </w:t>
      </w:r>
      <w:r w:rsidR="4E6296FF">
        <w:t>vandenilio</w:t>
      </w:r>
      <w:r w:rsidR="4E6296FF" w:rsidRPr="2D877DC1">
        <w:rPr>
          <w:color w:val="000000" w:themeColor="text1"/>
        </w:rPr>
        <w:t xml:space="preserve"> gamintojui, vandenilio saug</w:t>
      </w:r>
      <w:r w:rsidR="00D3324E">
        <w:rPr>
          <w:color w:val="000000" w:themeColor="text1"/>
        </w:rPr>
        <w:t>yklų</w:t>
      </w:r>
      <w:r w:rsidR="005260F8">
        <w:rPr>
          <w:color w:val="000000" w:themeColor="text1"/>
        </w:rPr>
        <w:t xml:space="preserve"> operatoriui</w:t>
      </w:r>
      <w:r w:rsidR="4E6296FF" w:rsidRPr="2D877DC1">
        <w:rPr>
          <w:color w:val="000000" w:themeColor="text1"/>
        </w:rPr>
        <w:t xml:space="preserve">, </w:t>
      </w:r>
      <w:r w:rsidR="4E6296FF" w:rsidRPr="00FA3226">
        <w:rPr>
          <w:color w:val="000000" w:themeColor="text1"/>
        </w:rPr>
        <w:t>maž</w:t>
      </w:r>
      <w:r w:rsidR="006737C6">
        <w:rPr>
          <w:color w:val="000000" w:themeColor="text1"/>
        </w:rPr>
        <w:t>ų</w:t>
      </w:r>
      <w:r w:rsidR="4E6296FF" w:rsidRPr="2D877DC1">
        <w:rPr>
          <w:color w:val="000000" w:themeColor="text1"/>
        </w:rPr>
        <w:t xml:space="preserve"> ir vidutin</w:t>
      </w:r>
      <w:r w:rsidR="00A7003F">
        <w:rPr>
          <w:color w:val="000000" w:themeColor="text1"/>
        </w:rPr>
        <w:t>i</w:t>
      </w:r>
      <w:r w:rsidR="006737C6">
        <w:rPr>
          <w:color w:val="000000" w:themeColor="text1"/>
        </w:rPr>
        <w:t>ų</w:t>
      </w:r>
      <w:r w:rsidR="4E6296FF" w:rsidRPr="2D877DC1">
        <w:rPr>
          <w:color w:val="000000" w:themeColor="text1"/>
        </w:rPr>
        <w:t xml:space="preserve"> vandenilio saug</w:t>
      </w:r>
      <w:r w:rsidR="00A7003F">
        <w:rPr>
          <w:color w:val="000000" w:themeColor="text1"/>
        </w:rPr>
        <w:t>ojimo</w:t>
      </w:r>
      <w:r w:rsidR="00FA3226">
        <w:rPr>
          <w:color w:val="000000" w:themeColor="text1"/>
        </w:rPr>
        <w:t xml:space="preserve"> įrengini</w:t>
      </w:r>
      <w:r w:rsidR="006737C6">
        <w:rPr>
          <w:color w:val="000000" w:themeColor="text1"/>
        </w:rPr>
        <w:t>ų savininkams ar teisėtiems valdytojams</w:t>
      </w:r>
      <w:r w:rsidR="4E6296FF" w:rsidRPr="2D877DC1">
        <w:rPr>
          <w:color w:val="000000" w:themeColor="text1"/>
        </w:rPr>
        <w:t xml:space="preserve">, vandenilio terminalo operatoriui, </w:t>
      </w:r>
      <w:r w:rsidR="4E6296FF" w:rsidRPr="00FA3226">
        <w:rPr>
          <w:color w:val="000000" w:themeColor="text1"/>
        </w:rPr>
        <w:t>ne</w:t>
      </w:r>
      <w:r w:rsidR="00E83BC2" w:rsidRPr="00FA3226">
        <w:rPr>
          <w:color w:val="000000" w:themeColor="text1"/>
        </w:rPr>
        <w:t>bu</w:t>
      </w:r>
      <w:r w:rsidR="00080207" w:rsidRPr="00FA3226">
        <w:rPr>
          <w:color w:val="000000" w:themeColor="text1"/>
        </w:rPr>
        <w:t>i</w:t>
      </w:r>
      <w:r w:rsidR="00E83BC2" w:rsidRPr="00FA3226">
        <w:rPr>
          <w:color w:val="000000" w:themeColor="text1"/>
        </w:rPr>
        <w:t>tini</w:t>
      </w:r>
      <w:r w:rsidR="719B5721" w:rsidRPr="00FA3226">
        <w:rPr>
          <w:color w:val="000000" w:themeColor="text1"/>
        </w:rPr>
        <w:t>am</w:t>
      </w:r>
      <w:r w:rsidR="4E6296FF" w:rsidRPr="00FA3226">
        <w:rPr>
          <w:color w:val="000000" w:themeColor="text1"/>
        </w:rPr>
        <w:t xml:space="preserve"> vartotojui, planuojančiam</w:t>
      </w:r>
      <w:r w:rsidR="4E6296FF" w:rsidRPr="2D877DC1">
        <w:rPr>
          <w:color w:val="000000" w:themeColor="text1"/>
        </w:rPr>
        <w:t xml:space="preserve"> prijungti įrenginius prie </w:t>
      </w:r>
      <w:r w:rsidR="4E6296FF">
        <w:t>vandenilio</w:t>
      </w:r>
      <w:r w:rsidR="4E6296FF" w:rsidRPr="2D877DC1">
        <w:rPr>
          <w:color w:val="000000" w:themeColor="text1"/>
        </w:rPr>
        <w:t xml:space="preserve"> tinklo, per 30 kalendorinių dienų nuo prašymo išduoti preliminarias prijungimo sąlygas gavimo dienos </w:t>
      </w:r>
      <w:r w:rsidR="4E6296FF">
        <w:t xml:space="preserve">vandenilio tinklo </w:t>
      </w:r>
      <w:r w:rsidR="4E6296FF" w:rsidRPr="00210813">
        <w:t>operatoriaus</w:t>
      </w:r>
      <w:r w:rsidR="4E6296FF" w:rsidRPr="00210813">
        <w:rPr>
          <w:color w:val="000000" w:themeColor="text1"/>
        </w:rPr>
        <w:t xml:space="preserve"> nustatyta tvarka</w:t>
      </w:r>
      <w:r w:rsidR="4E6296FF" w:rsidRPr="2D877DC1">
        <w:rPr>
          <w:color w:val="000000" w:themeColor="text1"/>
        </w:rPr>
        <w:t xml:space="preserve"> pateikia informaciją apie veiksmus, kurie turi būti atlikti siekiant prijungti </w:t>
      </w:r>
      <w:r w:rsidR="4E6296FF">
        <w:t>vandenilio</w:t>
      </w:r>
      <w:r w:rsidR="4E6296FF" w:rsidRPr="2D877DC1">
        <w:rPr>
          <w:color w:val="000000" w:themeColor="text1"/>
        </w:rPr>
        <w:t xml:space="preserve"> įrenginius prie </w:t>
      </w:r>
      <w:r w:rsidR="4E6296FF">
        <w:t>vandenilio</w:t>
      </w:r>
      <w:r w:rsidR="4E6296FF" w:rsidRPr="2D877DC1">
        <w:rPr>
          <w:color w:val="000000" w:themeColor="text1"/>
        </w:rPr>
        <w:t xml:space="preserve"> </w:t>
      </w:r>
      <w:r w:rsidR="4E6296FF">
        <w:t>tinklo</w:t>
      </w:r>
      <w:r w:rsidR="4E6296FF" w:rsidRPr="2D877DC1">
        <w:rPr>
          <w:color w:val="000000" w:themeColor="text1"/>
        </w:rPr>
        <w:t>, ir pateikia preliminarias prijungimo sąlygas.</w:t>
      </w:r>
    </w:p>
    <w:p w14:paraId="24E39021" w14:textId="6366AA03" w:rsidR="216DE8A1" w:rsidRPr="00E84203" w:rsidRDefault="00821600" w:rsidP="2F118BFB">
      <w:pPr>
        <w:ind w:firstLine="720"/>
        <w:jc w:val="both"/>
        <w:rPr>
          <w:color w:val="000000" w:themeColor="text1"/>
          <w:szCs w:val="24"/>
        </w:rPr>
      </w:pPr>
      <w:r w:rsidRPr="00044BC7">
        <w:rPr>
          <w:color w:val="000000" w:themeColor="text1"/>
          <w:szCs w:val="24"/>
        </w:rPr>
        <w:t>6</w:t>
      </w:r>
      <w:r w:rsidR="2F118BFB" w:rsidRPr="00E84203">
        <w:rPr>
          <w:color w:val="000000" w:themeColor="text1"/>
          <w:szCs w:val="24"/>
        </w:rPr>
        <w:t xml:space="preserve">. </w:t>
      </w:r>
      <w:r w:rsidR="2F118BFB" w:rsidRPr="00725313">
        <w:rPr>
          <w:szCs w:val="24"/>
        </w:rPr>
        <w:t>V</w:t>
      </w:r>
      <w:r w:rsidR="2F118BFB" w:rsidRPr="00E84203">
        <w:rPr>
          <w:color w:val="000000" w:themeColor="text1"/>
          <w:szCs w:val="24"/>
        </w:rPr>
        <w:t>andenilio tinklo operatoriaus išduodamose preliminariose prijungimo sąlygose turi būti nurodoma vandenilio perdavimo tinklo operatoriaus ar skirstymo tinklo operatoriaus vandenilio įrenginių ir tinklų prijungimo tvarkoje ir sąlygose nurodyta informacija.</w:t>
      </w:r>
    </w:p>
    <w:p w14:paraId="1A673F73" w14:textId="18FCDAFB" w:rsidR="216DE8A1" w:rsidRPr="00E84203" w:rsidRDefault="00821600" w:rsidP="2F118BFB">
      <w:pPr>
        <w:ind w:firstLine="720"/>
        <w:jc w:val="both"/>
        <w:rPr>
          <w:color w:val="000000" w:themeColor="text1"/>
          <w:szCs w:val="24"/>
        </w:rPr>
      </w:pPr>
      <w:r>
        <w:rPr>
          <w:color w:val="000000" w:themeColor="text1"/>
          <w:szCs w:val="24"/>
        </w:rPr>
        <w:t>7</w:t>
      </w:r>
      <w:r w:rsidR="4E6296FF" w:rsidRPr="00E84203">
        <w:rPr>
          <w:color w:val="000000" w:themeColor="text1"/>
          <w:szCs w:val="24"/>
        </w:rPr>
        <w:t>. Preliminarios prijungimo sąlygos galioja 12 mėnesių nuo jų išdavimo vandenilio gamintojui, vandenilio saugyklos</w:t>
      </w:r>
      <w:r w:rsidR="00A207C9">
        <w:rPr>
          <w:color w:val="000000" w:themeColor="text1"/>
          <w:szCs w:val="24"/>
        </w:rPr>
        <w:t xml:space="preserve"> operatoriui</w:t>
      </w:r>
      <w:r w:rsidR="4E6296FF" w:rsidRPr="00E84203">
        <w:rPr>
          <w:color w:val="000000" w:themeColor="text1"/>
          <w:szCs w:val="24"/>
        </w:rPr>
        <w:t>, mažo</w:t>
      </w:r>
      <w:r w:rsidR="00A207C9">
        <w:rPr>
          <w:color w:val="000000" w:themeColor="text1"/>
          <w:szCs w:val="24"/>
        </w:rPr>
        <w:t>jo</w:t>
      </w:r>
      <w:r w:rsidR="4E6296FF" w:rsidRPr="00E84203">
        <w:rPr>
          <w:color w:val="000000" w:themeColor="text1"/>
          <w:szCs w:val="24"/>
        </w:rPr>
        <w:t xml:space="preserve"> ar vidutin</w:t>
      </w:r>
      <w:r w:rsidR="00A207C9">
        <w:rPr>
          <w:color w:val="000000" w:themeColor="text1"/>
          <w:szCs w:val="24"/>
        </w:rPr>
        <w:t xml:space="preserve">io </w:t>
      </w:r>
      <w:r w:rsidR="4E6296FF" w:rsidRPr="00E84203">
        <w:rPr>
          <w:color w:val="000000" w:themeColor="text1"/>
          <w:szCs w:val="24"/>
        </w:rPr>
        <w:t xml:space="preserve">vandenilio </w:t>
      </w:r>
      <w:r w:rsidR="00761B46">
        <w:rPr>
          <w:color w:val="000000" w:themeColor="text1"/>
          <w:szCs w:val="24"/>
        </w:rPr>
        <w:t>saugojimo įrenginio</w:t>
      </w:r>
      <w:r w:rsidR="00761B46" w:rsidRPr="00761B46">
        <w:rPr>
          <w:color w:val="000000" w:themeColor="text1"/>
        </w:rPr>
        <w:t xml:space="preserve"> </w:t>
      </w:r>
      <w:r w:rsidR="00761B46">
        <w:rPr>
          <w:color w:val="000000" w:themeColor="text1"/>
        </w:rPr>
        <w:t>savininkui ar teisėtam valdytoj</w:t>
      </w:r>
      <w:r w:rsidR="00D91705">
        <w:rPr>
          <w:color w:val="000000" w:themeColor="text1"/>
        </w:rPr>
        <w:t>ui</w:t>
      </w:r>
      <w:r w:rsidR="4E6296FF" w:rsidRPr="00E84203">
        <w:rPr>
          <w:color w:val="000000" w:themeColor="text1"/>
          <w:szCs w:val="24"/>
        </w:rPr>
        <w:t>, terminalo operatoriui</w:t>
      </w:r>
      <w:r w:rsidR="4E6296FF" w:rsidRPr="00986BD7">
        <w:rPr>
          <w:color w:val="000000" w:themeColor="text1"/>
          <w:szCs w:val="24"/>
        </w:rPr>
        <w:t>, ne</w:t>
      </w:r>
      <w:r w:rsidR="00E00B94" w:rsidRPr="00986BD7">
        <w:rPr>
          <w:color w:val="000000" w:themeColor="text1"/>
          <w:szCs w:val="24"/>
        </w:rPr>
        <w:t>buitinių</w:t>
      </w:r>
      <w:r w:rsidR="4E6296FF" w:rsidRPr="00986BD7">
        <w:rPr>
          <w:color w:val="000000" w:themeColor="text1"/>
          <w:szCs w:val="24"/>
        </w:rPr>
        <w:t xml:space="preserve"> vartotojui</w:t>
      </w:r>
      <w:r w:rsidR="4E6296FF" w:rsidRPr="00E84203">
        <w:rPr>
          <w:color w:val="000000" w:themeColor="text1"/>
          <w:szCs w:val="24"/>
        </w:rPr>
        <w:t xml:space="preserve"> dienos. Per šioje dalyje nustatytą galiojimo laikotarpį nesuderinus preliminarių prijungimo sąlygų su vandenilio tinklo operatoriumi, </w:t>
      </w:r>
      <w:r w:rsidR="4E6296FF" w:rsidRPr="00200FCC">
        <w:rPr>
          <w:color w:val="000000" w:themeColor="text1"/>
          <w:szCs w:val="24"/>
        </w:rPr>
        <w:t>norintis prisijungti asmuo</w:t>
      </w:r>
      <w:r w:rsidR="4E6296FF" w:rsidRPr="00E84203">
        <w:rPr>
          <w:color w:val="000000" w:themeColor="text1"/>
          <w:szCs w:val="24"/>
        </w:rPr>
        <w:t xml:space="preserve"> netenka teisės teikti prašymo dėl prijungimo prie vandenilio tinklo operatoriaus paslaugos </w:t>
      </w:r>
      <w:r w:rsidR="4DF8B0B5" w:rsidRPr="4C01BAAD">
        <w:rPr>
          <w:color w:val="000000" w:themeColor="text1"/>
        </w:rPr>
        <w:t xml:space="preserve">teikti </w:t>
      </w:r>
      <w:r w:rsidR="4E6296FF" w:rsidRPr="00E84203">
        <w:rPr>
          <w:color w:val="000000" w:themeColor="text1"/>
          <w:szCs w:val="24"/>
        </w:rPr>
        <w:t>sutarties sudarymo.</w:t>
      </w:r>
    </w:p>
    <w:p w14:paraId="23C19F43" w14:textId="1D184735" w:rsidR="216DE8A1" w:rsidRPr="00E84203" w:rsidRDefault="00821600" w:rsidP="2F118BFB">
      <w:pPr>
        <w:ind w:firstLine="720"/>
        <w:jc w:val="both"/>
        <w:rPr>
          <w:color w:val="000000" w:themeColor="text1"/>
          <w:szCs w:val="24"/>
        </w:rPr>
      </w:pPr>
      <w:r>
        <w:rPr>
          <w:color w:val="000000" w:themeColor="text1"/>
          <w:szCs w:val="24"/>
        </w:rPr>
        <w:t>8</w:t>
      </w:r>
      <w:r w:rsidR="4E6296FF" w:rsidRPr="00E84203">
        <w:rPr>
          <w:color w:val="000000" w:themeColor="text1"/>
          <w:szCs w:val="24"/>
        </w:rPr>
        <w:t>. Visais atvejais vandenilio tinklo operatorius ir asmuo, planuojantis prijungti vandenilio gamyk</w:t>
      </w:r>
      <w:r w:rsidR="00642E95">
        <w:rPr>
          <w:color w:val="000000" w:themeColor="text1"/>
          <w:szCs w:val="24"/>
        </w:rPr>
        <w:t>l</w:t>
      </w:r>
      <w:r w:rsidR="4E6296FF" w:rsidRPr="00E84203">
        <w:rPr>
          <w:color w:val="000000" w:themeColor="text1"/>
          <w:szCs w:val="24"/>
        </w:rPr>
        <w:t>ą ar vandenilio saugykl</w:t>
      </w:r>
      <w:r w:rsidR="00B5692B">
        <w:rPr>
          <w:color w:val="000000" w:themeColor="text1"/>
          <w:szCs w:val="24"/>
        </w:rPr>
        <w:t>ą</w:t>
      </w:r>
      <w:r w:rsidR="4E6296FF" w:rsidRPr="00E84203">
        <w:rPr>
          <w:color w:val="000000" w:themeColor="text1"/>
          <w:szCs w:val="24"/>
        </w:rPr>
        <w:t>, įskaitant maž</w:t>
      </w:r>
      <w:r w:rsidR="00B30816">
        <w:rPr>
          <w:color w:val="000000" w:themeColor="text1"/>
          <w:szCs w:val="24"/>
        </w:rPr>
        <w:t>uosius</w:t>
      </w:r>
      <w:r w:rsidR="4E6296FF" w:rsidRPr="00E84203">
        <w:rPr>
          <w:color w:val="000000" w:themeColor="text1"/>
          <w:szCs w:val="24"/>
        </w:rPr>
        <w:t xml:space="preserve"> ir (ar) vidutin</w:t>
      </w:r>
      <w:r w:rsidR="00FE6C1C">
        <w:rPr>
          <w:color w:val="000000" w:themeColor="text1"/>
          <w:szCs w:val="24"/>
        </w:rPr>
        <w:t>ius</w:t>
      </w:r>
      <w:r w:rsidR="4E6296FF" w:rsidRPr="00E84203">
        <w:rPr>
          <w:color w:val="000000" w:themeColor="text1"/>
          <w:szCs w:val="24"/>
        </w:rPr>
        <w:t xml:space="preserve"> vandenilio saug</w:t>
      </w:r>
      <w:r w:rsidR="00FE6C1C">
        <w:rPr>
          <w:color w:val="000000" w:themeColor="text1"/>
          <w:szCs w:val="24"/>
        </w:rPr>
        <w:t>ojimo įrenginius</w:t>
      </w:r>
      <w:r w:rsidR="4E6296FF" w:rsidRPr="00E84203">
        <w:rPr>
          <w:color w:val="000000" w:themeColor="text1"/>
          <w:szCs w:val="24"/>
        </w:rPr>
        <w:t>, vandenilio terminalo, ne</w:t>
      </w:r>
      <w:r w:rsidR="00080207" w:rsidRPr="00E84203">
        <w:rPr>
          <w:color w:val="000000" w:themeColor="text1"/>
          <w:szCs w:val="24"/>
        </w:rPr>
        <w:t>buitinio</w:t>
      </w:r>
      <w:r w:rsidR="4E6296FF" w:rsidRPr="00E84203">
        <w:rPr>
          <w:color w:val="000000" w:themeColor="text1"/>
          <w:szCs w:val="24"/>
        </w:rPr>
        <w:t xml:space="preserve"> vartotojo įrenginius prie vandenilio tinklo, keičiasi visa įrenginiams prijungti prie vandenilio tinklo reikalinga technine ir kita informacija.</w:t>
      </w:r>
    </w:p>
    <w:p w14:paraId="648DA612" w14:textId="5CC81B00" w:rsidR="216DE8A1" w:rsidRPr="00E84203" w:rsidRDefault="00821600" w:rsidP="2F118BFB">
      <w:pPr>
        <w:ind w:firstLine="720"/>
        <w:jc w:val="both"/>
        <w:rPr>
          <w:color w:val="000000" w:themeColor="text1"/>
          <w:szCs w:val="24"/>
        </w:rPr>
      </w:pPr>
      <w:r>
        <w:rPr>
          <w:color w:val="000000" w:themeColor="text1"/>
          <w:szCs w:val="24"/>
        </w:rPr>
        <w:t>9</w:t>
      </w:r>
      <w:r w:rsidR="4E6296FF" w:rsidRPr="00E84203">
        <w:rPr>
          <w:color w:val="000000" w:themeColor="text1"/>
          <w:szCs w:val="24"/>
        </w:rPr>
        <w:t>. Preliminariose prijungimo sąlygose nurodomi preliminarūs vandenilio gamy</w:t>
      </w:r>
      <w:r w:rsidR="00494A7E">
        <w:rPr>
          <w:color w:val="000000" w:themeColor="text1"/>
          <w:szCs w:val="24"/>
        </w:rPr>
        <w:t>klos</w:t>
      </w:r>
      <w:r w:rsidR="4E6296FF" w:rsidRPr="00E84203">
        <w:rPr>
          <w:color w:val="000000" w:themeColor="text1"/>
          <w:szCs w:val="24"/>
        </w:rPr>
        <w:t xml:space="preserve"> ar vandenilio saugyklos, įskaitant </w:t>
      </w:r>
      <w:r w:rsidR="4E6296FF" w:rsidRPr="00FD31FB">
        <w:rPr>
          <w:color w:val="000000" w:themeColor="text1"/>
          <w:szCs w:val="24"/>
        </w:rPr>
        <w:t>maž</w:t>
      </w:r>
      <w:r w:rsidR="00FE6C1C" w:rsidRPr="00FD31FB">
        <w:rPr>
          <w:color w:val="000000" w:themeColor="text1"/>
          <w:szCs w:val="24"/>
        </w:rPr>
        <w:t xml:space="preserve">uosius </w:t>
      </w:r>
      <w:r w:rsidR="4E6296FF" w:rsidRPr="00FD31FB">
        <w:rPr>
          <w:color w:val="000000" w:themeColor="text1"/>
          <w:szCs w:val="24"/>
        </w:rPr>
        <w:t>ir (ar) vidutin</w:t>
      </w:r>
      <w:r w:rsidR="00FE6C1C" w:rsidRPr="00FD31FB">
        <w:rPr>
          <w:color w:val="000000" w:themeColor="text1"/>
          <w:szCs w:val="24"/>
        </w:rPr>
        <w:t>ius</w:t>
      </w:r>
      <w:r w:rsidR="4E6296FF" w:rsidRPr="00FD31FB">
        <w:rPr>
          <w:color w:val="000000" w:themeColor="text1"/>
          <w:szCs w:val="24"/>
        </w:rPr>
        <w:t xml:space="preserve"> vandenilio saug</w:t>
      </w:r>
      <w:r w:rsidR="00A236D9" w:rsidRPr="00FD31FB">
        <w:rPr>
          <w:color w:val="000000" w:themeColor="text1"/>
          <w:szCs w:val="24"/>
        </w:rPr>
        <w:t>ojimo įrenginius</w:t>
      </w:r>
      <w:r w:rsidR="4E6296FF" w:rsidRPr="00E84203">
        <w:rPr>
          <w:color w:val="000000" w:themeColor="text1"/>
          <w:szCs w:val="24"/>
        </w:rPr>
        <w:t xml:space="preserve">, </w:t>
      </w:r>
      <w:r w:rsidR="4E6296FF" w:rsidRPr="00725313">
        <w:rPr>
          <w:color w:val="000000" w:themeColor="text1"/>
          <w:szCs w:val="24"/>
        </w:rPr>
        <w:t xml:space="preserve">vandenilio terminalo, </w:t>
      </w:r>
      <w:r w:rsidR="4E6296FF" w:rsidRPr="00925FC0">
        <w:rPr>
          <w:color w:val="000000" w:themeColor="text1"/>
          <w:szCs w:val="24"/>
        </w:rPr>
        <w:t>ne</w:t>
      </w:r>
      <w:r w:rsidR="00080207" w:rsidRPr="00925FC0">
        <w:rPr>
          <w:color w:val="000000" w:themeColor="text1"/>
          <w:szCs w:val="24"/>
        </w:rPr>
        <w:t>buitinio</w:t>
      </w:r>
      <w:r w:rsidR="4E6296FF" w:rsidRPr="00925FC0">
        <w:rPr>
          <w:color w:val="000000" w:themeColor="text1"/>
          <w:szCs w:val="24"/>
        </w:rPr>
        <w:t xml:space="preserve"> vartotojo įrenginių</w:t>
      </w:r>
      <w:r w:rsidR="4E6296FF" w:rsidRPr="00E84203">
        <w:rPr>
          <w:color w:val="000000" w:themeColor="text1"/>
          <w:szCs w:val="24"/>
        </w:rPr>
        <w:t xml:space="preserve"> prijungimo prie vandenilio tinklo reikalavimai yra skirti asmens būsimų investicijų, būtinų prijungimui atlikti, dydžiui preliminariai įvertinti ir nesukuria nei asmeniui, nei vandenilio tinklo operatoriui jokių papildomų teisių ir pareigų, išskyrus asmens teisę kreiptis į vandenilio tinklo operatorių dėl vandenilio gamy</w:t>
      </w:r>
      <w:r w:rsidR="006D7769">
        <w:rPr>
          <w:color w:val="000000" w:themeColor="text1"/>
          <w:szCs w:val="24"/>
        </w:rPr>
        <w:t>klos</w:t>
      </w:r>
      <w:r w:rsidR="4E6296FF" w:rsidRPr="00E84203">
        <w:rPr>
          <w:color w:val="000000" w:themeColor="text1"/>
          <w:szCs w:val="24"/>
        </w:rPr>
        <w:t xml:space="preserve"> ar vandenilio saugyklos, įskaitant </w:t>
      </w:r>
      <w:r w:rsidR="00C02C4E">
        <w:rPr>
          <w:color w:val="000000" w:themeColor="text1"/>
          <w:szCs w:val="24"/>
        </w:rPr>
        <w:t>mažuosius</w:t>
      </w:r>
      <w:r w:rsidR="4E6296FF" w:rsidRPr="00E84203">
        <w:rPr>
          <w:color w:val="000000" w:themeColor="text1"/>
          <w:szCs w:val="24"/>
        </w:rPr>
        <w:t xml:space="preserve"> ir (ar) vidutin</w:t>
      </w:r>
      <w:r w:rsidR="00C02C4E">
        <w:rPr>
          <w:color w:val="000000" w:themeColor="text1"/>
          <w:szCs w:val="24"/>
        </w:rPr>
        <w:t>ius</w:t>
      </w:r>
      <w:r w:rsidR="4E6296FF" w:rsidRPr="00E84203">
        <w:rPr>
          <w:color w:val="000000" w:themeColor="text1"/>
          <w:szCs w:val="24"/>
        </w:rPr>
        <w:t xml:space="preserve"> vandenilio saug</w:t>
      </w:r>
      <w:r w:rsidR="00C02C4E">
        <w:rPr>
          <w:color w:val="000000" w:themeColor="text1"/>
          <w:szCs w:val="24"/>
        </w:rPr>
        <w:t>ojimo įrenginius</w:t>
      </w:r>
      <w:r w:rsidR="4E6296FF" w:rsidRPr="00E84203">
        <w:rPr>
          <w:color w:val="000000" w:themeColor="text1"/>
          <w:szCs w:val="24"/>
        </w:rPr>
        <w:t xml:space="preserve">, terminalo, nebuitinio vartotojo įrenginių prijungimo prie vandenilio tinklo paslaugos </w:t>
      </w:r>
      <w:r w:rsidR="2F14F63D" w:rsidRPr="4C01BAAD">
        <w:rPr>
          <w:color w:val="000000" w:themeColor="text1"/>
        </w:rPr>
        <w:t>teikimo</w:t>
      </w:r>
      <w:r w:rsidR="6FDA9544" w:rsidRPr="4C01BAAD">
        <w:rPr>
          <w:color w:val="000000" w:themeColor="text1"/>
        </w:rPr>
        <w:t xml:space="preserve"> </w:t>
      </w:r>
      <w:r w:rsidR="4E6296FF" w:rsidRPr="00E84203">
        <w:rPr>
          <w:color w:val="000000" w:themeColor="text1"/>
          <w:szCs w:val="24"/>
        </w:rPr>
        <w:t>sutarties sudarymo.</w:t>
      </w:r>
    </w:p>
    <w:p w14:paraId="620A3A80" w14:textId="5112FFD6" w:rsidR="216DE8A1" w:rsidRPr="00DC5935" w:rsidRDefault="00821600" w:rsidP="2F118BFB">
      <w:pPr>
        <w:ind w:firstLine="720"/>
        <w:jc w:val="both"/>
        <w:rPr>
          <w:color w:val="000000" w:themeColor="text1"/>
          <w:szCs w:val="24"/>
        </w:rPr>
      </w:pPr>
      <w:r>
        <w:rPr>
          <w:color w:val="000000" w:themeColor="text1"/>
          <w:szCs w:val="24"/>
        </w:rPr>
        <w:t>10</w:t>
      </w:r>
      <w:r w:rsidR="4E6296FF" w:rsidRPr="00E84203">
        <w:rPr>
          <w:color w:val="000000" w:themeColor="text1"/>
          <w:szCs w:val="24"/>
        </w:rPr>
        <w:t xml:space="preserve">. Vandenilio tinklo operatoriui ir </w:t>
      </w:r>
      <w:r w:rsidR="4E6296FF" w:rsidRPr="00DC5935">
        <w:rPr>
          <w:color w:val="000000" w:themeColor="text1"/>
          <w:szCs w:val="24"/>
        </w:rPr>
        <w:t>norinčiam prisijungti asmeniui suderinus preliminarias prijungimo sąlygas, bei asmeniui išpildžius išankstines sąlygas</w:t>
      </w:r>
      <w:r w:rsidR="00F6793E">
        <w:rPr>
          <w:color w:val="000000" w:themeColor="text1"/>
          <w:szCs w:val="24"/>
        </w:rPr>
        <w:t>,</w:t>
      </w:r>
      <w:r w:rsidR="4E6296FF" w:rsidRPr="00DC5935">
        <w:rPr>
          <w:color w:val="000000" w:themeColor="text1"/>
          <w:szCs w:val="24"/>
        </w:rPr>
        <w:t xml:space="preserve"> suteikiančias galimybę kreiptis dėl </w:t>
      </w:r>
      <w:r w:rsidR="4E6296FF" w:rsidRPr="00DC5935">
        <w:rPr>
          <w:color w:val="000000" w:themeColor="text1"/>
          <w:szCs w:val="24"/>
        </w:rPr>
        <w:lastRenderedPageBreak/>
        <w:t>prijungimo sutarties, vandenilio tinklo operatorius per 60 kalendorinių dienų nuo asmens prašymo prijungti vandenilio gamy</w:t>
      </w:r>
      <w:r w:rsidR="00064D15">
        <w:rPr>
          <w:color w:val="000000" w:themeColor="text1"/>
          <w:szCs w:val="24"/>
        </w:rPr>
        <w:t>klą</w:t>
      </w:r>
      <w:r w:rsidR="4E6296FF" w:rsidRPr="00DC5935">
        <w:rPr>
          <w:color w:val="000000" w:themeColor="text1"/>
          <w:szCs w:val="24"/>
        </w:rPr>
        <w:t xml:space="preserve"> ar vandenilio saugykl</w:t>
      </w:r>
      <w:r w:rsidR="008E05D4">
        <w:rPr>
          <w:color w:val="000000" w:themeColor="text1"/>
          <w:szCs w:val="24"/>
        </w:rPr>
        <w:t>ą</w:t>
      </w:r>
      <w:r w:rsidR="4E6296FF" w:rsidRPr="00DC5935">
        <w:rPr>
          <w:color w:val="000000" w:themeColor="text1"/>
          <w:szCs w:val="24"/>
        </w:rPr>
        <w:t>, įskaitant maž</w:t>
      </w:r>
      <w:r w:rsidR="005A7816">
        <w:rPr>
          <w:color w:val="000000" w:themeColor="text1"/>
          <w:szCs w:val="24"/>
        </w:rPr>
        <w:t>ąjį</w:t>
      </w:r>
      <w:r w:rsidR="4E6296FF" w:rsidRPr="00DC5935">
        <w:rPr>
          <w:color w:val="000000" w:themeColor="text1"/>
          <w:szCs w:val="24"/>
        </w:rPr>
        <w:t xml:space="preserve"> ir (ar) vidutin</w:t>
      </w:r>
      <w:r w:rsidR="005A7816">
        <w:rPr>
          <w:color w:val="000000" w:themeColor="text1"/>
          <w:szCs w:val="24"/>
        </w:rPr>
        <w:t>į</w:t>
      </w:r>
      <w:r w:rsidR="4E6296FF" w:rsidRPr="00DC5935">
        <w:rPr>
          <w:color w:val="000000" w:themeColor="text1"/>
          <w:szCs w:val="24"/>
        </w:rPr>
        <w:t xml:space="preserve"> vandenilio saug</w:t>
      </w:r>
      <w:r w:rsidR="009D702C">
        <w:rPr>
          <w:color w:val="000000" w:themeColor="text1"/>
          <w:szCs w:val="24"/>
        </w:rPr>
        <w:t xml:space="preserve">ojimo </w:t>
      </w:r>
      <w:r w:rsidR="00641BC8">
        <w:rPr>
          <w:color w:val="000000" w:themeColor="text1"/>
          <w:szCs w:val="24"/>
        </w:rPr>
        <w:t>įrenginį</w:t>
      </w:r>
      <w:r w:rsidR="4E6296FF" w:rsidRPr="00DC5935">
        <w:rPr>
          <w:color w:val="000000" w:themeColor="text1"/>
          <w:szCs w:val="24"/>
        </w:rPr>
        <w:t>, vandenilio terminalą, ne</w:t>
      </w:r>
      <w:r w:rsidR="00080207" w:rsidRPr="00DC5935">
        <w:rPr>
          <w:color w:val="000000" w:themeColor="text1"/>
          <w:szCs w:val="24"/>
        </w:rPr>
        <w:t>bu</w:t>
      </w:r>
      <w:r w:rsidR="001D40ED" w:rsidRPr="00DC5935">
        <w:rPr>
          <w:color w:val="000000" w:themeColor="text1"/>
          <w:szCs w:val="24"/>
        </w:rPr>
        <w:t>i</w:t>
      </w:r>
      <w:r w:rsidR="00080207" w:rsidRPr="00DC5935">
        <w:rPr>
          <w:color w:val="000000" w:themeColor="text1"/>
          <w:szCs w:val="24"/>
        </w:rPr>
        <w:t>tinio</w:t>
      </w:r>
      <w:r w:rsidR="001D40ED" w:rsidRPr="00DC5935">
        <w:rPr>
          <w:color w:val="000000" w:themeColor="text1"/>
          <w:szCs w:val="24"/>
        </w:rPr>
        <w:t xml:space="preserve"> </w:t>
      </w:r>
      <w:r w:rsidR="4E6296FF" w:rsidRPr="00DC5935">
        <w:rPr>
          <w:color w:val="000000" w:themeColor="text1"/>
          <w:szCs w:val="24"/>
        </w:rPr>
        <w:t>vartotojo įrenginius prie vandenilio tinklo gavimo dienos pateikia vandenilio gamy</w:t>
      </w:r>
      <w:r w:rsidR="00E95110">
        <w:rPr>
          <w:color w:val="000000" w:themeColor="text1"/>
          <w:szCs w:val="24"/>
        </w:rPr>
        <w:t>klos</w:t>
      </w:r>
      <w:r w:rsidR="4E6296FF" w:rsidRPr="00DC5935">
        <w:rPr>
          <w:color w:val="000000" w:themeColor="text1"/>
          <w:szCs w:val="24"/>
        </w:rPr>
        <w:t xml:space="preserve"> ar vandenilio saugyklos, įskaitant maž</w:t>
      </w:r>
      <w:r w:rsidR="00E95110">
        <w:rPr>
          <w:color w:val="000000" w:themeColor="text1"/>
          <w:szCs w:val="24"/>
        </w:rPr>
        <w:t>ąjį</w:t>
      </w:r>
      <w:r w:rsidR="4E6296FF" w:rsidRPr="00DC5935">
        <w:rPr>
          <w:color w:val="000000" w:themeColor="text1"/>
          <w:szCs w:val="24"/>
        </w:rPr>
        <w:t xml:space="preserve"> ir (ar) vidutin</w:t>
      </w:r>
      <w:r w:rsidR="00E01C31">
        <w:rPr>
          <w:color w:val="000000" w:themeColor="text1"/>
          <w:szCs w:val="24"/>
        </w:rPr>
        <w:t>į</w:t>
      </w:r>
      <w:r w:rsidR="4E6296FF" w:rsidRPr="00DC5935">
        <w:rPr>
          <w:color w:val="000000" w:themeColor="text1"/>
          <w:szCs w:val="24"/>
        </w:rPr>
        <w:t xml:space="preserve"> vandenilio saug</w:t>
      </w:r>
      <w:r w:rsidR="00E01C31">
        <w:rPr>
          <w:color w:val="000000" w:themeColor="text1"/>
          <w:szCs w:val="24"/>
        </w:rPr>
        <w:t>ojimo įrenginį</w:t>
      </w:r>
      <w:r w:rsidR="4E6296FF" w:rsidRPr="00DC5935">
        <w:rPr>
          <w:color w:val="000000" w:themeColor="text1"/>
          <w:szCs w:val="24"/>
        </w:rPr>
        <w:t xml:space="preserve">, terminalo prijungimo prie vandenilio tinklo paslaugos </w:t>
      </w:r>
      <w:r w:rsidR="2006E4D1" w:rsidRPr="14E0A86D">
        <w:rPr>
          <w:color w:val="000000" w:themeColor="text1"/>
        </w:rPr>
        <w:t xml:space="preserve">teikimo </w:t>
      </w:r>
      <w:r w:rsidR="4E6296FF" w:rsidRPr="00DC5935">
        <w:rPr>
          <w:color w:val="000000" w:themeColor="text1"/>
          <w:szCs w:val="24"/>
        </w:rPr>
        <w:t>sutarties ir galutinių prijungimo sąlygų projektą.</w:t>
      </w:r>
    </w:p>
    <w:p w14:paraId="34F01718" w14:textId="299BAF04" w:rsidR="216DE8A1" w:rsidRPr="00DC5935" w:rsidRDefault="00821600" w:rsidP="2F118BFB">
      <w:pPr>
        <w:ind w:firstLine="720"/>
        <w:jc w:val="both"/>
        <w:rPr>
          <w:color w:val="000000" w:themeColor="text1"/>
          <w:szCs w:val="24"/>
        </w:rPr>
      </w:pPr>
      <w:r>
        <w:rPr>
          <w:color w:val="000000" w:themeColor="text1"/>
          <w:szCs w:val="24"/>
        </w:rPr>
        <w:t>11</w:t>
      </w:r>
      <w:r w:rsidR="4E6296FF" w:rsidRPr="00DC5935">
        <w:rPr>
          <w:color w:val="000000" w:themeColor="text1"/>
          <w:szCs w:val="24"/>
        </w:rPr>
        <w:t xml:space="preserve">. </w:t>
      </w:r>
      <w:r w:rsidR="4E6296FF" w:rsidRPr="00D675BE">
        <w:rPr>
          <w:color w:val="000000" w:themeColor="text1"/>
          <w:szCs w:val="24"/>
        </w:rPr>
        <w:t>Vandenilio gamy</w:t>
      </w:r>
      <w:r w:rsidR="00200FCC">
        <w:rPr>
          <w:color w:val="000000" w:themeColor="text1"/>
          <w:szCs w:val="24"/>
        </w:rPr>
        <w:t>klos</w:t>
      </w:r>
      <w:r w:rsidR="4E6296FF" w:rsidRPr="00DC5935">
        <w:rPr>
          <w:color w:val="000000" w:themeColor="text1"/>
          <w:szCs w:val="24"/>
        </w:rPr>
        <w:t xml:space="preserve"> ar vandenilio saugyklos, įskaitant </w:t>
      </w:r>
      <w:r w:rsidR="009B3969" w:rsidRPr="00DC5935">
        <w:rPr>
          <w:color w:val="000000" w:themeColor="text1"/>
          <w:szCs w:val="24"/>
        </w:rPr>
        <w:t>maž</w:t>
      </w:r>
      <w:r w:rsidR="009B3969">
        <w:rPr>
          <w:color w:val="000000" w:themeColor="text1"/>
          <w:szCs w:val="24"/>
        </w:rPr>
        <w:t>ąjį</w:t>
      </w:r>
      <w:r w:rsidR="4E6296FF" w:rsidRPr="00DC5935">
        <w:rPr>
          <w:color w:val="000000" w:themeColor="text1"/>
          <w:szCs w:val="24"/>
        </w:rPr>
        <w:t xml:space="preserve"> ir (ar) </w:t>
      </w:r>
      <w:r w:rsidR="009B3969" w:rsidRPr="00DC5935">
        <w:rPr>
          <w:color w:val="000000" w:themeColor="text1"/>
          <w:szCs w:val="24"/>
        </w:rPr>
        <w:t>vidutin</w:t>
      </w:r>
      <w:r w:rsidR="009B3969">
        <w:rPr>
          <w:color w:val="000000" w:themeColor="text1"/>
          <w:szCs w:val="24"/>
        </w:rPr>
        <w:t>į</w:t>
      </w:r>
      <w:r w:rsidR="4E6296FF" w:rsidRPr="00DC5935">
        <w:rPr>
          <w:color w:val="000000" w:themeColor="text1"/>
          <w:szCs w:val="24"/>
        </w:rPr>
        <w:t xml:space="preserve"> vandenilio </w:t>
      </w:r>
      <w:r w:rsidR="009B3969" w:rsidRPr="00DC5935">
        <w:rPr>
          <w:color w:val="000000" w:themeColor="text1"/>
          <w:szCs w:val="24"/>
        </w:rPr>
        <w:t>saug</w:t>
      </w:r>
      <w:r w:rsidR="009B3969">
        <w:rPr>
          <w:color w:val="000000" w:themeColor="text1"/>
          <w:szCs w:val="24"/>
        </w:rPr>
        <w:t>ojimo įrenginį</w:t>
      </w:r>
      <w:r w:rsidR="4E6296FF" w:rsidRPr="00DC5935">
        <w:rPr>
          <w:color w:val="000000" w:themeColor="text1"/>
          <w:szCs w:val="24"/>
        </w:rPr>
        <w:t xml:space="preserve">, terminalo, </w:t>
      </w:r>
      <w:r w:rsidR="26C9A234" w:rsidRPr="00DC5935">
        <w:rPr>
          <w:color w:val="000000" w:themeColor="text1"/>
          <w:szCs w:val="24"/>
        </w:rPr>
        <w:t>ne</w:t>
      </w:r>
      <w:r w:rsidR="001D40ED" w:rsidRPr="00DC5935">
        <w:rPr>
          <w:color w:val="000000" w:themeColor="text1"/>
          <w:szCs w:val="24"/>
        </w:rPr>
        <w:t>buitinio</w:t>
      </w:r>
      <w:r w:rsidR="4E6296FF" w:rsidRPr="00DC5935">
        <w:rPr>
          <w:color w:val="000000" w:themeColor="text1"/>
          <w:szCs w:val="24"/>
        </w:rPr>
        <w:t xml:space="preserve"> vartotojo įrenginių prijungimo prie vandenilio tinklo tašką nustato vandenilio tinklo operatorius, atsižvelgdamas į asmens pateiktame prašyme nurodytą esamų ar planuojamų </w:t>
      </w:r>
      <w:r w:rsidR="4E6296FF" w:rsidRPr="00D675BE">
        <w:rPr>
          <w:color w:val="000000" w:themeColor="text1"/>
          <w:szCs w:val="24"/>
        </w:rPr>
        <w:t>vandenilio gamy</w:t>
      </w:r>
      <w:r w:rsidR="00D675BE" w:rsidRPr="00D675BE">
        <w:rPr>
          <w:color w:val="000000" w:themeColor="text1"/>
          <w:szCs w:val="24"/>
        </w:rPr>
        <w:t>klos</w:t>
      </w:r>
      <w:r w:rsidR="4E6296FF" w:rsidRPr="00DC5935">
        <w:rPr>
          <w:color w:val="000000" w:themeColor="text1"/>
          <w:szCs w:val="24"/>
        </w:rPr>
        <w:t xml:space="preserve"> ar vandenilio saugyklos, įskaitant </w:t>
      </w:r>
      <w:r w:rsidR="00975FDF" w:rsidRPr="00DC5935">
        <w:rPr>
          <w:color w:val="000000" w:themeColor="text1"/>
          <w:szCs w:val="24"/>
        </w:rPr>
        <w:t>maž</w:t>
      </w:r>
      <w:r w:rsidR="00975FDF">
        <w:rPr>
          <w:color w:val="000000" w:themeColor="text1"/>
          <w:szCs w:val="24"/>
        </w:rPr>
        <w:t>ąjį</w:t>
      </w:r>
      <w:r w:rsidR="4E6296FF" w:rsidRPr="00DC5935">
        <w:rPr>
          <w:color w:val="000000" w:themeColor="text1"/>
          <w:szCs w:val="24"/>
        </w:rPr>
        <w:t xml:space="preserve"> ir (ar) </w:t>
      </w:r>
      <w:r w:rsidR="00975FDF" w:rsidRPr="00DC5935">
        <w:rPr>
          <w:color w:val="000000" w:themeColor="text1"/>
          <w:szCs w:val="24"/>
        </w:rPr>
        <w:t>vidutin</w:t>
      </w:r>
      <w:r w:rsidR="00975FDF">
        <w:rPr>
          <w:color w:val="000000" w:themeColor="text1"/>
          <w:szCs w:val="24"/>
        </w:rPr>
        <w:t>į</w:t>
      </w:r>
      <w:r w:rsidR="4E6296FF" w:rsidRPr="00DC5935">
        <w:rPr>
          <w:color w:val="000000" w:themeColor="text1"/>
          <w:szCs w:val="24"/>
        </w:rPr>
        <w:t xml:space="preserve"> vandenilio </w:t>
      </w:r>
      <w:r w:rsidR="00975FDF" w:rsidRPr="00DC5935">
        <w:rPr>
          <w:color w:val="000000" w:themeColor="text1"/>
          <w:szCs w:val="24"/>
        </w:rPr>
        <w:t>saug</w:t>
      </w:r>
      <w:r w:rsidR="00975FDF">
        <w:rPr>
          <w:color w:val="000000" w:themeColor="text1"/>
          <w:szCs w:val="24"/>
        </w:rPr>
        <w:t>ojimo įrenginį</w:t>
      </w:r>
      <w:r w:rsidR="4E6296FF" w:rsidRPr="00DC5935">
        <w:rPr>
          <w:color w:val="000000" w:themeColor="text1"/>
          <w:szCs w:val="24"/>
        </w:rPr>
        <w:t>, vandenilio terminalo, ne</w:t>
      </w:r>
      <w:r w:rsidR="001D40ED" w:rsidRPr="00DC5935">
        <w:rPr>
          <w:color w:val="000000" w:themeColor="text1"/>
          <w:szCs w:val="24"/>
        </w:rPr>
        <w:t>buitinio</w:t>
      </w:r>
      <w:r w:rsidR="4E6296FF" w:rsidRPr="00DC5935">
        <w:rPr>
          <w:color w:val="000000" w:themeColor="text1"/>
          <w:szCs w:val="24"/>
        </w:rPr>
        <w:t xml:space="preserve"> vartotojo įrenginių buvimo ar statybos (įrengimo) vietą ir įvertinęs technologinius ir ekonominius prijungimo taško parinkimo kriterijus.</w:t>
      </w:r>
    </w:p>
    <w:p w14:paraId="2BCD9E98" w14:textId="77C00ECE" w:rsidR="216DE8A1" w:rsidRPr="00885A86" w:rsidRDefault="00821600" w:rsidP="2F118BFB">
      <w:pPr>
        <w:ind w:firstLine="720"/>
        <w:jc w:val="both"/>
        <w:rPr>
          <w:color w:val="000000" w:themeColor="text1"/>
        </w:rPr>
      </w:pPr>
      <w:r w:rsidRPr="09D5FE4D">
        <w:rPr>
          <w:color w:val="000000" w:themeColor="text1"/>
        </w:rPr>
        <w:t>12</w:t>
      </w:r>
      <w:r w:rsidR="4E6296FF" w:rsidRPr="09D5FE4D">
        <w:rPr>
          <w:color w:val="000000" w:themeColor="text1"/>
        </w:rPr>
        <w:t>. Asmens prašymo išduoti preliminarias prijungimo sąlygas, prašymo sudaryti vandenilio gamy</w:t>
      </w:r>
      <w:r w:rsidR="006E65C6">
        <w:rPr>
          <w:color w:val="000000" w:themeColor="text1"/>
        </w:rPr>
        <w:t>klos</w:t>
      </w:r>
      <w:r w:rsidR="4E6296FF" w:rsidRPr="09D5FE4D">
        <w:rPr>
          <w:color w:val="000000" w:themeColor="text1"/>
        </w:rPr>
        <w:t xml:space="preserve"> ar vandenilio saugyklos, įskaitant </w:t>
      </w:r>
      <w:r w:rsidR="0095173A" w:rsidRPr="00DC5935">
        <w:rPr>
          <w:color w:val="000000" w:themeColor="text1"/>
          <w:szCs w:val="24"/>
        </w:rPr>
        <w:t>maž</w:t>
      </w:r>
      <w:r w:rsidR="0095173A">
        <w:rPr>
          <w:color w:val="000000" w:themeColor="text1"/>
          <w:szCs w:val="24"/>
        </w:rPr>
        <w:t>ąjį</w:t>
      </w:r>
      <w:r w:rsidR="4E6296FF" w:rsidRPr="09D5FE4D">
        <w:rPr>
          <w:color w:val="000000" w:themeColor="text1"/>
        </w:rPr>
        <w:t xml:space="preserve"> ir (ar) </w:t>
      </w:r>
      <w:r w:rsidR="0095173A" w:rsidRPr="00DC5935">
        <w:rPr>
          <w:color w:val="000000" w:themeColor="text1"/>
          <w:szCs w:val="24"/>
        </w:rPr>
        <w:t>vidutin</w:t>
      </w:r>
      <w:r w:rsidR="0095173A">
        <w:rPr>
          <w:color w:val="000000" w:themeColor="text1"/>
          <w:szCs w:val="24"/>
        </w:rPr>
        <w:t>į</w:t>
      </w:r>
      <w:r w:rsidR="4E6296FF" w:rsidRPr="09D5FE4D">
        <w:rPr>
          <w:color w:val="000000" w:themeColor="text1"/>
        </w:rPr>
        <w:t xml:space="preserve"> vandenilio </w:t>
      </w:r>
      <w:r w:rsidR="0095173A" w:rsidRPr="00DC5935">
        <w:rPr>
          <w:color w:val="000000" w:themeColor="text1"/>
          <w:szCs w:val="24"/>
        </w:rPr>
        <w:t>saug</w:t>
      </w:r>
      <w:r w:rsidR="0095173A">
        <w:rPr>
          <w:color w:val="000000" w:themeColor="text1"/>
          <w:szCs w:val="24"/>
        </w:rPr>
        <w:t>ojimo įrenginį</w:t>
      </w:r>
      <w:r w:rsidR="4E6296FF" w:rsidRPr="09D5FE4D">
        <w:rPr>
          <w:color w:val="000000" w:themeColor="text1"/>
        </w:rPr>
        <w:t>, vandenilio terminalo, ne</w:t>
      </w:r>
      <w:r w:rsidR="001D40ED" w:rsidRPr="09D5FE4D">
        <w:rPr>
          <w:color w:val="000000" w:themeColor="text1"/>
        </w:rPr>
        <w:t>buitinio</w:t>
      </w:r>
      <w:r w:rsidR="4E6296FF" w:rsidRPr="09D5FE4D">
        <w:rPr>
          <w:color w:val="000000" w:themeColor="text1"/>
        </w:rPr>
        <w:t xml:space="preserve"> vartotojo įrenginių prijungimo prie vandenilio tinklo paslaugos </w:t>
      </w:r>
      <w:r w:rsidR="65AA4EFC" w:rsidRPr="09D5FE4D">
        <w:rPr>
          <w:color w:val="000000" w:themeColor="text1"/>
        </w:rPr>
        <w:t xml:space="preserve">teikimo </w:t>
      </w:r>
      <w:r w:rsidR="4E6296FF" w:rsidRPr="09D5FE4D">
        <w:rPr>
          <w:color w:val="000000" w:themeColor="text1"/>
        </w:rPr>
        <w:t>sutartį formos, kartu su prašymais pateikiamų dokumentų sąraš</w:t>
      </w:r>
      <w:r w:rsidR="00B278A5">
        <w:rPr>
          <w:color w:val="000000" w:themeColor="text1"/>
        </w:rPr>
        <w:t>u</w:t>
      </w:r>
      <w:r w:rsidR="4E6296FF" w:rsidRPr="09D5FE4D">
        <w:rPr>
          <w:color w:val="000000" w:themeColor="text1"/>
        </w:rPr>
        <w:t xml:space="preserve"> nustatomi vandenilio tinklo operatoriaus vandenilio įrenginių ir tinklų prijungimo tvarkoje ir sąlygose.</w:t>
      </w:r>
    </w:p>
    <w:p w14:paraId="16397FE4" w14:textId="01D1B4EC" w:rsidR="216DE8A1" w:rsidRPr="00BE5DC1" w:rsidRDefault="00821600" w:rsidP="2F118BFB">
      <w:pPr>
        <w:ind w:firstLine="720"/>
        <w:jc w:val="both"/>
        <w:rPr>
          <w:color w:val="000000" w:themeColor="text1"/>
        </w:rPr>
      </w:pPr>
      <w:r w:rsidRPr="56C7B85D">
        <w:rPr>
          <w:color w:val="000000" w:themeColor="text1"/>
        </w:rPr>
        <w:t>13</w:t>
      </w:r>
      <w:r w:rsidR="4E6296FF" w:rsidRPr="56C7B85D">
        <w:rPr>
          <w:color w:val="000000" w:themeColor="text1"/>
        </w:rPr>
        <w:t>. Vandenilio gamy</w:t>
      </w:r>
      <w:r w:rsidR="003C50F4">
        <w:rPr>
          <w:color w:val="000000" w:themeColor="text1"/>
        </w:rPr>
        <w:t>klos</w:t>
      </w:r>
      <w:r w:rsidR="4E6296FF" w:rsidRPr="56C7B85D">
        <w:rPr>
          <w:color w:val="000000" w:themeColor="text1"/>
        </w:rPr>
        <w:t xml:space="preserve"> ar vandenilio saugyklos</w:t>
      </w:r>
      <w:r w:rsidR="4E6296FF" w:rsidRPr="6FF0B7D4">
        <w:rPr>
          <w:color w:val="000000" w:themeColor="text1"/>
        </w:rPr>
        <w:t>,</w:t>
      </w:r>
      <w:r w:rsidR="4E6296FF" w:rsidRPr="56C7B85D">
        <w:rPr>
          <w:color w:val="000000" w:themeColor="text1"/>
        </w:rPr>
        <w:t xml:space="preserve"> </w:t>
      </w:r>
      <w:r w:rsidR="4E6296FF" w:rsidRPr="00DC5935">
        <w:rPr>
          <w:color w:val="000000" w:themeColor="text1"/>
          <w:szCs w:val="24"/>
        </w:rPr>
        <w:t xml:space="preserve">įskaitant </w:t>
      </w:r>
      <w:r w:rsidR="00B278A5" w:rsidRPr="00DC5935">
        <w:rPr>
          <w:color w:val="000000" w:themeColor="text1"/>
          <w:szCs w:val="24"/>
        </w:rPr>
        <w:t>maž</w:t>
      </w:r>
      <w:r w:rsidR="00B278A5">
        <w:rPr>
          <w:color w:val="000000" w:themeColor="text1"/>
          <w:szCs w:val="24"/>
        </w:rPr>
        <w:t>ąjį</w:t>
      </w:r>
      <w:r w:rsidR="4E6296FF" w:rsidRPr="00DC5935">
        <w:rPr>
          <w:color w:val="000000" w:themeColor="text1"/>
          <w:szCs w:val="24"/>
        </w:rPr>
        <w:t xml:space="preserve"> ir (ar) </w:t>
      </w:r>
      <w:r w:rsidR="00B278A5" w:rsidRPr="00DC5935">
        <w:rPr>
          <w:color w:val="000000" w:themeColor="text1"/>
          <w:szCs w:val="24"/>
        </w:rPr>
        <w:t>vidutin</w:t>
      </w:r>
      <w:r w:rsidR="00B278A5">
        <w:rPr>
          <w:color w:val="000000" w:themeColor="text1"/>
          <w:szCs w:val="24"/>
        </w:rPr>
        <w:t>į</w:t>
      </w:r>
      <w:r w:rsidR="4E6296FF" w:rsidRPr="00DC5935">
        <w:rPr>
          <w:color w:val="000000" w:themeColor="text1"/>
          <w:szCs w:val="24"/>
        </w:rPr>
        <w:t xml:space="preserve"> vandenilio </w:t>
      </w:r>
      <w:r w:rsidR="00B278A5" w:rsidRPr="00DC5935">
        <w:rPr>
          <w:color w:val="000000" w:themeColor="text1"/>
          <w:szCs w:val="24"/>
        </w:rPr>
        <w:t>saug</w:t>
      </w:r>
      <w:r w:rsidR="00B278A5">
        <w:rPr>
          <w:color w:val="000000" w:themeColor="text1"/>
          <w:szCs w:val="24"/>
        </w:rPr>
        <w:t>ojimo įrenginį</w:t>
      </w:r>
      <w:r w:rsidR="4E6296FF" w:rsidRPr="56C7B85D">
        <w:rPr>
          <w:color w:val="000000" w:themeColor="text1"/>
        </w:rPr>
        <w:t>, terminalo, ne</w:t>
      </w:r>
      <w:r w:rsidR="001F3872" w:rsidRPr="56C7B85D">
        <w:rPr>
          <w:color w:val="000000" w:themeColor="text1"/>
        </w:rPr>
        <w:t>buitini</w:t>
      </w:r>
      <w:r w:rsidR="00500BFF" w:rsidRPr="56C7B85D">
        <w:rPr>
          <w:color w:val="000000" w:themeColor="text1"/>
        </w:rPr>
        <w:t>o</w:t>
      </w:r>
      <w:r w:rsidR="00543892">
        <w:rPr>
          <w:color w:val="000000" w:themeColor="text1"/>
        </w:rPr>
        <w:t xml:space="preserve"> </w:t>
      </w:r>
      <w:r w:rsidR="4E6296FF" w:rsidRPr="56C7B85D">
        <w:rPr>
          <w:color w:val="000000" w:themeColor="text1"/>
        </w:rPr>
        <w:t xml:space="preserve">vartotojo įrenginių prijungimo </w:t>
      </w:r>
      <w:r w:rsidR="1EC19BB5" w:rsidRPr="01F8CFFE">
        <w:rPr>
          <w:color w:val="000000" w:themeColor="text1"/>
        </w:rPr>
        <w:t xml:space="preserve">prie </w:t>
      </w:r>
      <w:r w:rsidR="4E6296FF" w:rsidRPr="01F8CFFE">
        <w:rPr>
          <w:color w:val="000000" w:themeColor="text1"/>
        </w:rPr>
        <w:t xml:space="preserve">vandenilio </w:t>
      </w:r>
      <w:r w:rsidR="4E6296FF" w:rsidRPr="56C7B85D">
        <w:rPr>
          <w:color w:val="000000" w:themeColor="text1"/>
        </w:rPr>
        <w:t xml:space="preserve">tinklo operatoriaus valdomų vandenilio tinklų ar įrenginių </w:t>
      </w:r>
      <w:r w:rsidR="00CFDEF6" w:rsidRPr="41682D84">
        <w:rPr>
          <w:color w:val="000000" w:themeColor="text1"/>
        </w:rPr>
        <w:t xml:space="preserve">darbus </w:t>
      </w:r>
      <w:r w:rsidR="4E6296FF" w:rsidRPr="56C7B85D">
        <w:rPr>
          <w:color w:val="000000" w:themeColor="text1"/>
        </w:rPr>
        <w:t xml:space="preserve">atlieka (organizuoja) vandenilio tinklo operatorius. Norintis prisijungti asmuo, suderinęs su vandenilio tinklo operatoriumi, turi teisę projektuoti ir (ar) statyti (įrengti) ir atlikti darbus vandenilio tinklo operatoriaus vardu vandenilio tinkle (jo objektuose ar atskirose jų dalyse) prijungimo prie vandenilio tinklo paslaugos </w:t>
      </w:r>
      <w:r w:rsidR="12BB2140" w:rsidRPr="09D5FE4D">
        <w:rPr>
          <w:color w:val="000000" w:themeColor="text1"/>
        </w:rPr>
        <w:t xml:space="preserve">teikimo </w:t>
      </w:r>
      <w:r w:rsidR="4E6296FF" w:rsidRPr="56C7B85D">
        <w:rPr>
          <w:color w:val="000000" w:themeColor="text1"/>
        </w:rPr>
        <w:t xml:space="preserve">sutartyje nustatyta tvarka ir sąlygomis. Teikiant prijungimo paslaugą, </w:t>
      </w:r>
      <w:r w:rsidR="4E6296FF" w:rsidRPr="2EB26F4A">
        <w:rPr>
          <w:color w:val="000000" w:themeColor="text1"/>
        </w:rPr>
        <w:t>pastatyt</w:t>
      </w:r>
      <w:r w:rsidR="628D6DD7" w:rsidRPr="2EB26F4A">
        <w:rPr>
          <w:color w:val="000000" w:themeColor="text1"/>
        </w:rPr>
        <w:t>i</w:t>
      </w:r>
      <w:r w:rsidR="4E6296FF" w:rsidRPr="56C7B85D">
        <w:rPr>
          <w:color w:val="000000" w:themeColor="text1"/>
        </w:rPr>
        <w:t xml:space="preserve"> ir (ar) </w:t>
      </w:r>
      <w:r w:rsidR="4E6296FF" w:rsidRPr="2EB26F4A">
        <w:rPr>
          <w:color w:val="000000" w:themeColor="text1"/>
        </w:rPr>
        <w:t>įrengt</w:t>
      </w:r>
      <w:r w:rsidR="7BB80290" w:rsidRPr="2EB26F4A">
        <w:rPr>
          <w:color w:val="000000" w:themeColor="text1"/>
        </w:rPr>
        <w:t>i</w:t>
      </w:r>
      <w:r w:rsidR="4E6296FF" w:rsidRPr="56C7B85D">
        <w:rPr>
          <w:color w:val="000000" w:themeColor="text1"/>
        </w:rPr>
        <w:t xml:space="preserve"> vandenilio tinklo objektai ir (ar) atskiros jų dalys yra vandenilio tinklo operatoriaus nuosavybė, nekeičiant rekonstruotų ar perkeltų vandenilio tinklo objektų nuosavybės.</w:t>
      </w:r>
    </w:p>
    <w:p w14:paraId="5308FFC4" w14:textId="6AC27229" w:rsidR="216DE8A1" w:rsidRPr="00565840" w:rsidRDefault="00821600" w:rsidP="3190D098">
      <w:pPr>
        <w:ind w:firstLine="720"/>
        <w:jc w:val="both"/>
        <w:rPr>
          <w:color w:val="000000" w:themeColor="text1"/>
          <w:highlight w:val="lightGray"/>
        </w:rPr>
      </w:pPr>
      <w:r w:rsidRPr="67DA777A">
        <w:rPr>
          <w:color w:val="000000" w:themeColor="text1"/>
        </w:rPr>
        <w:t>14</w:t>
      </w:r>
      <w:r w:rsidR="3190D098" w:rsidRPr="67DA777A">
        <w:rPr>
          <w:color w:val="000000" w:themeColor="text1"/>
        </w:rPr>
        <w:t xml:space="preserve">. Vandenilio </w:t>
      </w:r>
      <w:r w:rsidR="00852A56">
        <w:rPr>
          <w:color w:val="000000" w:themeColor="text1"/>
        </w:rPr>
        <w:t>gamyklų</w:t>
      </w:r>
      <w:r w:rsidR="3190D098" w:rsidRPr="67DA777A">
        <w:rPr>
          <w:color w:val="000000" w:themeColor="text1"/>
        </w:rPr>
        <w:t>, vandenilio saugykl</w:t>
      </w:r>
      <w:r w:rsidR="00560CB8">
        <w:rPr>
          <w:color w:val="000000" w:themeColor="text1"/>
        </w:rPr>
        <w:t>ų</w:t>
      </w:r>
      <w:r w:rsidR="3190D098" w:rsidRPr="67DA777A">
        <w:rPr>
          <w:color w:val="000000" w:themeColor="text1"/>
        </w:rPr>
        <w:t>, maž</w:t>
      </w:r>
      <w:r w:rsidR="2A214F02" w:rsidRPr="67DA777A">
        <w:rPr>
          <w:color w:val="000000" w:themeColor="text1"/>
        </w:rPr>
        <w:t>ųjų</w:t>
      </w:r>
      <w:r w:rsidR="3190D098" w:rsidRPr="67DA777A">
        <w:rPr>
          <w:color w:val="000000" w:themeColor="text1"/>
        </w:rPr>
        <w:t xml:space="preserve"> ir (ar) vidutin</w:t>
      </w:r>
      <w:r w:rsidR="00337399" w:rsidRPr="67DA777A">
        <w:rPr>
          <w:color w:val="000000" w:themeColor="text1"/>
        </w:rPr>
        <w:t>i</w:t>
      </w:r>
      <w:r w:rsidR="2F2980E0" w:rsidRPr="67DA777A">
        <w:rPr>
          <w:color w:val="000000" w:themeColor="text1"/>
        </w:rPr>
        <w:t>ų</w:t>
      </w:r>
      <w:r w:rsidR="3190D098" w:rsidRPr="67DA777A">
        <w:rPr>
          <w:color w:val="000000" w:themeColor="text1"/>
        </w:rPr>
        <w:t xml:space="preserve"> vandenilio sau</w:t>
      </w:r>
      <w:r w:rsidR="00337399" w:rsidRPr="67DA777A">
        <w:rPr>
          <w:color w:val="000000" w:themeColor="text1"/>
        </w:rPr>
        <w:t>gojimo įrengini</w:t>
      </w:r>
      <w:r w:rsidR="624E49FF" w:rsidRPr="67DA777A">
        <w:rPr>
          <w:color w:val="000000" w:themeColor="text1"/>
        </w:rPr>
        <w:t>ų</w:t>
      </w:r>
      <w:r w:rsidR="3190D098" w:rsidRPr="67DA777A">
        <w:rPr>
          <w:color w:val="000000" w:themeColor="text1"/>
        </w:rPr>
        <w:t>, vandenilio terminalo, ne</w:t>
      </w:r>
      <w:r w:rsidR="007674EE" w:rsidRPr="67DA777A">
        <w:rPr>
          <w:color w:val="000000" w:themeColor="text1"/>
        </w:rPr>
        <w:t>buitini</w:t>
      </w:r>
      <w:r w:rsidR="00B711EE">
        <w:rPr>
          <w:color w:val="000000" w:themeColor="text1"/>
        </w:rPr>
        <w:t>ų</w:t>
      </w:r>
      <w:r w:rsidR="3190D098" w:rsidRPr="67DA777A">
        <w:rPr>
          <w:color w:val="000000" w:themeColor="text1"/>
        </w:rPr>
        <w:t xml:space="preserve"> vartotojų įrenginių prijungimo prie vandenilio tinklo paslaugos kaina yra lygi faktinių išlaidų, susijusių su vandenilio tinklo operatoriaus vandenilio tinklo, jo objektų ar atskirų jų dalių) projektavimo ir statybos (įrengimo) darbais, kuriuos reikia atlikti siekiant prijungti vandenilio įrenginius ir ne</w:t>
      </w:r>
      <w:r w:rsidR="007C6982" w:rsidRPr="67DA777A">
        <w:rPr>
          <w:color w:val="000000" w:themeColor="text1"/>
        </w:rPr>
        <w:t>bu</w:t>
      </w:r>
      <w:r w:rsidR="00DC5935" w:rsidRPr="67DA777A">
        <w:rPr>
          <w:color w:val="000000" w:themeColor="text1"/>
        </w:rPr>
        <w:t>i</w:t>
      </w:r>
      <w:r w:rsidR="007C6982" w:rsidRPr="67DA777A">
        <w:rPr>
          <w:color w:val="000000" w:themeColor="text1"/>
        </w:rPr>
        <w:t>tinio</w:t>
      </w:r>
      <w:r w:rsidR="3190D098" w:rsidRPr="67DA777A">
        <w:rPr>
          <w:color w:val="000000" w:themeColor="text1"/>
        </w:rPr>
        <w:t xml:space="preserve"> vartotojo įrenginius prie vandenilio tinklo, sumai. </w:t>
      </w:r>
    </w:p>
    <w:p w14:paraId="55ABB188" w14:textId="7EF17D05" w:rsidR="216DE8A1" w:rsidRPr="00D72C06" w:rsidRDefault="3190D098" w:rsidP="3190D098">
      <w:pPr>
        <w:ind w:firstLine="720"/>
        <w:jc w:val="both"/>
        <w:rPr>
          <w:color w:val="000000" w:themeColor="text1"/>
        </w:rPr>
      </w:pPr>
      <w:r w:rsidRPr="63DCAE39">
        <w:rPr>
          <w:color w:val="000000" w:themeColor="text1"/>
        </w:rPr>
        <w:t xml:space="preserve">Visas faktines išlaidas, susijusias su </w:t>
      </w:r>
      <w:r w:rsidRPr="00C2373A">
        <w:rPr>
          <w:color w:val="000000" w:themeColor="text1"/>
        </w:rPr>
        <w:t>vandenilio gamy</w:t>
      </w:r>
      <w:r w:rsidR="00C2373A" w:rsidRPr="00C2373A">
        <w:rPr>
          <w:color w:val="000000" w:themeColor="text1"/>
        </w:rPr>
        <w:t>klos</w:t>
      </w:r>
      <w:r w:rsidRPr="63DCAE39">
        <w:rPr>
          <w:color w:val="000000" w:themeColor="text1"/>
        </w:rPr>
        <w:t xml:space="preserve"> ar vandenilio saugyklos, mažo</w:t>
      </w:r>
      <w:r w:rsidR="002340E3">
        <w:rPr>
          <w:color w:val="000000" w:themeColor="text1"/>
        </w:rPr>
        <w:t>jo</w:t>
      </w:r>
      <w:r w:rsidRPr="63DCAE39">
        <w:rPr>
          <w:color w:val="000000" w:themeColor="text1"/>
        </w:rPr>
        <w:t xml:space="preserve"> ir (ar) vidutin</w:t>
      </w:r>
      <w:r w:rsidR="00CA1D34">
        <w:rPr>
          <w:color w:val="000000" w:themeColor="text1"/>
        </w:rPr>
        <w:t>io</w:t>
      </w:r>
      <w:r w:rsidRPr="63DCAE39">
        <w:rPr>
          <w:color w:val="000000" w:themeColor="text1"/>
        </w:rPr>
        <w:t xml:space="preserve"> vandenilio </w:t>
      </w:r>
      <w:r w:rsidR="00CA1D34">
        <w:rPr>
          <w:color w:val="000000" w:themeColor="text1"/>
        </w:rPr>
        <w:t>saugojimo įrenginio</w:t>
      </w:r>
      <w:r w:rsidRPr="63DCAE39">
        <w:rPr>
          <w:color w:val="000000" w:themeColor="text1"/>
        </w:rPr>
        <w:t>, vandenilio terminalo, ne</w:t>
      </w:r>
      <w:r w:rsidR="00C44E92" w:rsidRPr="63DCAE39">
        <w:rPr>
          <w:color w:val="000000" w:themeColor="text1"/>
        </w:rPr>
        <w:t>buitinio</w:t>
      </w:r>
      <w:r w:rsidRPr="63DCAE39">
        <w:rPr>
          <w:color w:val="000000" w:themeColor="text1"/>
        </w:rPr>
        <w:t xml:space="preserve"> vartotojo įrenginių prijungimu prie vandenilio tinklo, apmoka asmuo, kurio įrenginiai yra prijungiami prie vandenilio tinklo. Vandenilio gamintojo ar vandenilio saugyklos, </w:t>
      </w:r>
      <w:r w:rsidRPr="00DC5935">
        <w:rPr>
          <w:color w:val="000000" w:themeColor="text1"/>
          <w:szCs w:val="24"/>
        </w:rPr>
        <w:t xml:space="preserve">įskaitant </w:t>
      </w:r>
      <w:r w:rsidR="002879F5" w:rsidRPr="00DC5935">
        <w:rPr>
          <w:color w:val="000000" w:themeColor="text1"/>
          <w:szCs w:val="24"/>
        </w:rPr>
        <w:t>maž</w:t>
      </w:r>
      <w:r w:rsidR="002879F5">
        <w:rPr>
          <w:color w:val="000000" w:themeColor="text1"/>
          <w:szCs w:val="24"/>
        </w:rPr>
        <w:t>ąjį</w:t>
      </w:r>
      <w:r w:rsidRPr="00DC5935">
        <w:rPr>
          <w:color w:val="000000" w:themeColor="text1"/>
          <w:szCs w:val="24"/>
        </w:rPr>
        <w:t xml:space="preserve"> ir (ar) </w:t>
      </w:r>
      <w:r w:rsidR="002879F5" w:rsidRPr="00DC5935">
        <w:rPr>
          <w:color w:val="000000" w:themeColor="text1"/>
          <w:szCs w:val="24"/>
        </w:rPr>
        <w:t>vidutin</w:t>
      </w:r>
      <w:r w:rsidR="002879F5">
        <w:rPr>
          <w:color w:val="000000" w:themeColor="text1"/>
          <w:szCs w:val="24"/>
        </w:rPr>
        <w:t>į</w:t>
      </w:r>
      <w:r w:rsidRPr="00DC5935">
        <w:rPr>
          <w:color w:val="000000" w:themeColor="text1"/>
          <w:szCs w:val="24"/>
        </w:rPr>
        <w:t xml:space="preserve"> vandenilio </w:t>
      </w:r>
      <w:r w:rsidR="002879F5" w:rsidRPr="00DC5935">
        <w:rPr>
          <w:color w:val="000000" w:themeColor="text1"/>
          <w:szCs w:val="24"/>
        </w:rPr>
        <w:t>saug</w:t>
      </w:r>
      <w:r w:rsidR="002879F5">
        <w:rPr>
          <w:color w:val="000000" w:themeColor="text1"/>
          <w:szCs w:val="24"/>
        </w:rPr>
        <w:t>ojimo įrenginį</w:t>
      </w:r>
      <w:r w:rsidRPr="63DCAE39">
        <w:rPr>
          <w:color w:val="000000" w:themeColor="text1"/>
        </w:rPr>
        <w:t>, vandenilio terminalo operatoriaus, ne</w:t>
      </w:r>
      <w:r w:rsidR="00903E4E" w:rsidRPr="63DCAE39">
        <w:rPr>
          <w:color w:val="000000" w:themeColor="text1"/>
        </w:rPr>
        <w:t>buitinio</w:t>
      </w:r>
      <w:r w:rsidRPr="63DCAE39">
        <w:rPr>
          <w:color w:val="000000" w:themeColor="text1"/>
        </w:rPr>
        <w:t xml:space="preserve"> vartotojo atlikti darbai, nurodyti </w:t>
      </w:r>
      <w:r w:rsidRPr="004A6F8E">
        <w:rPr>
          <w:color w:val="000000" w:themeColor="text1"/>
        </w:rPr>
        <w:t xml:space="preserve">šio straipsnio </w:t>
      </w:r>
      <w:r w:rsidR="721ABCF1" w:rsidRPr="004A6F8E">
        <w:rPr>
          <w:color w:val="000000" w:themeColor="text1"/>
        </w:rPr>
        <w:t>13 dalyje</w:t>
      </w:r>
      <w:r w:rsidRPr="25A93771">
        <w:rPr>
          <w:color w:val="000000" w:themeColor="text1"/>
        </w:rPr>
        <w:t>,</w:t>
      </w:r>
      <w:r w:rsidRPr="63DCAE39">
        <w:rPr>
          <w:color w:val="000000" w:themeColor="text1"/>
        </w:rPr>
        <w:t xml:space="preserve"> yra laikomi prijungimo prie vandenilio tinklo paslaugos dalimi. </w:t>
      </w:r>
    </w:p>
    <w:p w14:paraId="455517A7" w14:textId="7A8EBB50" w:rsidR="3190D098" w:rsidRPr="00B1264C" w:rsidRDefault="00821600" w:rsidP="009D0F6E">
      <w:pPr>
        <w:ind w:firstLine="720"/>
        <w:jc w:val="both"/>
        <w:rPr>
          <w:szCs w:val="24"/>
        </w:rPr>
      </w:pPr>
      <w:r>
        <w:rPr>
          <w:color w:val="000000" w:themeColor="text1"/>
          <w:szCs w:val="24"/>
        </w:rPr>
        <w:t>15</w:t>
      </w:r>
      <w:r w:rsidR="44A7136E" w:rsidRPr="00FE12B0">
        <w:rPr>
          <w:color w:val="000000" w:themeColor="text1"/>
          <w:szCs w:val="24"/>
        </w:rPr>
        <w:t xml:space="preserve">. </w:t>
      </w:r>
      <w:r w:rsidR="004E0A1E" w:rsidRPr="00FE12B0">
        <w:rPr>
          <w:color w:val="000000" w:themeColor="text1"/>
          <w:szCs w:val="24"/>
        </w:rPr>
        <w:t>Buitiniai</w:t>
      </w:r>
      <w:r w:rsidR="44A7136E" w:rsidRPr="00FE12B0">
        <w:rPr>
          <w:color w:val="000000" w:themeColor="text1"/>
          <w:szCs w:val="24"/>
        </w:rPr>
        <w:t xml:space="preserve"> vartotojai prijungiami prie vandenilio tinklų pagal Vyriausybės ar jos įgaliotos institucijos patvirtintas </w:t>
      </w:r>
      <w:r w:rsidR="004E0A1E" w:rsidRPr="00FE12B0">
        <w:rPr>
          <w:rFonts w:eastAsia="Aptos"/>
          <w:szCs w:val="24"/>
        </w:rPr>
        <w:t>Bu</w:t>
      </w:r>
      <w:r w:rsidR="003C582C" w:rsidRPr="00FE12B0">
        <w:rPr>
          <w:rFonts w:eastAsia="Aptos"/>
          <w:szCs w:val="24"/>
        </w:rPr>
        <w:t>i</w:t>
      </w:r>
      <w:r w:rsidR="004E0A1E" w:rsidRPr="00FE12B0">
        <w:rPr>
          <w:rFonts w:eastAsia="Aptos"/>
          <w:szCs w:val="24"/>
        </w:rPr>
        <w:t>tinių</w:t>
      </w:r>
      <w:r w:rsidR="44A7136E" w:rsidRPr="00FE12B0">
        <w:rPr>
          <w:rFonts w:eastAsia="Aptos"/>
          <w:szCs w:val="24"/>
        </w:rPr>
        <w:t xml:space="preserve"> vartotojų sistemų prijungimo prie vandenilio tinklų taisykles</w:t>
      </w:r>
      <w:r w:rsidR="44A7136E" w:rsidRPr="00FE12B0">
        <w:rPr>
          <w:color w:val="000000" w:themeColor="text1"/>
          <w:szCs w:val="24"/>
        </w:rPr>
        <w:t xml:space="preserve"> pagal Tarybos patvirtintus </w:t>
      </w:r>
      <w:r w:rsidR="003C582C" w:rsidRPr="00FE12B0">
        <w:rPr>
          <w:color w:val="000000" w:themeColor="text1"/>
          <w:szCs w:val="24"/>
        </w:rPr>
        <w:t>buitinių</w:t>
      </w:r>
      <w:r w:rsidR="44A7136E" w:rsidRPr="00FE12B0">
        <w:rPr>
          <w:color w:val="000000" w:themeColor="text1"/>
          <w:szCs w:val="24"/>
        </w:rPr>
        <w:t xml:space="preserve"> vartotojų vandenilio sistemų prijungimo prie vandenilio tinklų įkainius.</w:t>
      </w:r>
      <w:r w:rsidR="00AF278F">
        <w:rPr>
          <w:color w:val="000000" w:themeColor="text1"/>
          <w:szCs w:val="24"/>
        </w:rPr>
        <w:t xml:space="preserve"> </w:t>
      </w:r>
      <w:r w:rsidR="1D921FFA" w:rsidRPr="00B1264C">
        <w:rPr>
          <w:color w:val="000000" w:themeColor="text1"/>
          <w:szCs w:val="24"/>
        </w:rPr>
        <w:t xml:space="preserve">Vyriausybė ar jos įgaliota institucija, suderinusi su Valstybine vartotojų teisių apsaugos tarnyba, nustato sutarčių su </w:t>
      </w:r>
      <w:r w:rsidR="003C582C" w:rsidRPr="00B1264C">
        <w:rPr>
          <w:color w:val="000000" w:themeColor="text1"/>
          <w:szCs w:val="24"/>
        </w:rPr>
        <w:t xml:space="preserve">buitiniais </w:t>
      </w:r>
      <w:r w:rsidR="1D921FFA" w:rsidRPr="00B1264C">
        <w:rPr>
          <w:color w:val="000000" w:themeColor="text1"/>
          <w:szCs w:val="24"/>
        </w:rPr>
        <w:t xml:space="preserve">vartotojais dėl </w:t>
      </w:r>
      <w:r w:rsidR="003C582C" w:rsidRPr="00B1264C">
        <w:rPr>
          <w:color w:val="000000" w:themeColor="text1"/>
          <w:szCs w:val="24"/>
        </w:rPr>
        <w:t>buitinių</w:t>
      </w:r>
      <w:r w:rsidR="1D921FFA" w:rsidRPr="00B1264C">
        <w:rPr>
          <w:color w:val="000000" w:themeColor="text1"/>
          <w:szCs w:val="24"/>
        </w:rPr>
        <w:t xml:space="preserve"> vartotojų vandenilio </w:t>
      </w:r>
      <w:r w:rsidR="64D59450" w:rsidRPr="00B1264C">
        <w:rPr>
          <w:color w:val="000000" w:themeColor="text1"/>
          <w:szCs w:val="24"/>
        </w:rPr>
        <w:t>sistemų</w:t>
      </w:r>
      <w:r w:rsidR="1D921FFA" w:rsidRPr="00B1264C">
        <w:rPr>
          <w:color w:val="000000" w:themeColor="text1"/>
          <w:szCs w:val="24"/>
        </w:rPr>
        <w:t xml:space="preserve"> prijungimo prie vandenilio </w:t>
      </w:r>
      <w:r w:rsidR="64D59450" w:rsidRPr="00B1264C">
        <w:rPr>
          <w:color w:val="000000" w:themeColor="text1"/>
          <w:szCs w:val="24"/>
        </w:rPr>
        <w:t>tinklų</w:t>
      </w:r>
      <w:r w:rsidR="1D921FFA" w:rsidRPr="00B1264C">
        <w:rPr>
          <w:color w:val="000000" w:themeColor="text1"/>
          <w:szCs w:val="24"/>
        </w:rPr>
        <w:t xml:space="preserve"> standartines sąlygas, kurias vandenilio įmonės paskelbia įmonių interneto svetainėse ne vėliau kaip prieš vieną mėnesį iki sutarčių sudarymo ar sutarčių sąlygų pakeitimo.</w:t>
      </w:r>
    </w:p>
    <w:p w14:paraId="6BCFC9F7" w14:textId="26D743FF" w:rsidR="216DE8A1" w:rsidRPr="00470517" w:rsidRDefault="00821600" w:rsidP="2F118BFB">
      <w:pPr>
        <w:ind w:firstLine="720"/>
        <w:jc w:val="both"/>
        <w:rPr>
          <w:szCs w:val="24"/>
        </w:rPr>
      </w:pPr>
      <w:r>
        <w:rPr>
          <w:color w:val="000000" w:themeColor="text1"/>
          <w:szCs w:val="24"/>
        </w:rPr>
        <w:t>16</w:t>
      </w:r>
      <w:r w:rsidR="1D921FFA" w:rsidRPr="00470517">
        <w:rPr>
          <w:color w:val="000000" w:themeColor="text1"/>
          <w:szCs w:val="24"/>
        </w:rPr>
        <w:t xml:space="preserve">. Vandenilio skirstymo tinklo operatoriai bendradarbiauja su kitais vandenilio skirstymo </w:t>
      </w:r>
      <w:r w:rsidR="64D59450" w:rsidRPr="00470517">
        <w:rPr>
          <w:color w:val="000000" w:themeColor="text1"/>
          <w:szCs w:val="24"/>
        </w:rPr>
        <w:t>tinklų</w:t>
      </w:r>
      <w:r w:rsidR="1D921FFA" w:rsidRPr="00470517">
        <w:rPr>
          <w:color w:val="000000" w:themeColor="text1"/>
          <w:szCs w:val="24"/>
        </w:rPr>
        <w:t xml:space="preserve"> operatoriais ir vandenilio perdavimo tinklo operatoriumi, siekdami koordinuoti techninę priežiūrą, vandenilio tinklo plėtrą, naujus prijungimus, eksploatacijos nutraukimą ir vandenilio sistemos eksploatavimą, kad būtų užtikrintas vandenilio sistemos vientisumas, kuo labiau padidintas pajėgumas ir kuo labiau sumažintas energijos, skirtos vandenilio sistemos eksploatavimui, suvartojimas.</w:t>
      </w:r>
    </w:p>
    <w:p w14:paraId="6805CC43" w14:textId="1625809D" w:rsidR="6EABB7B4" w:rsidRPr="00470517" w:rsidRDefault="00821600" w:rsidP="3190D098">
      <w:pPr>
        <w:ind w:firstLine="720"/>
        <w:jc w:val="both"/>
        <w:rPr>
          <w:szCs w:val="24"/>
        </w:rPr>
      </w:pPr>
      <w:r>
        <w:rPr>
          <w:szCs w:val="24"/>
        </w:rPr>
        <w:lastRenderedPageBreak/>
        <w:t>17</w:t>
      </w:r>
      <w:r w:rsidR="1D921FFA" w:rsidRPr="00470517">
        <w:rPr>
          <w:szCs w:val="24"/>
        </w:rPr>
        <w:t xml:space="preserve">. Vandenilio perdavimo tinklo operatorius neturi teisės atsisakyti prijungti naują vandenilio </w:t>
      </w:r>
      <w:r w:rsidR="00E43634">
        <w:rPr>
          <w:szCs w:val="24"/>
        </w:rPr>
        <w:t>gamyklą</w:t>
      </w:r>
      <w:r w:rsidR="1D921FFA" w:rsidRPr="00470517">
        <w:rPr>
          <w:szCs w:val="24"/>
        </w:rPr>
        <w:t xml:space="preserve">, saugyklą, vandenilio terminalą ar </w:t>
      </w:r>
      <w:r w:rsidR="7CFFE350" w:rsidRPr="00470517">
        <w:rPr>
          <w:szCs w:val="24"/>
        </w:rPr>
        <w:t>n</w:t>
      </w:r>
      <w:r w:rsidR="00F770D9" w:rsidRPr="00470517">
        <w:rPr>
          <w:szCs w:val="24"/>
        </w:rPr>
        <w:t>ebuitinio</w:t>
      </w:r>
      <w:r w:rsidR="1A3812A7" w:rsidRPr="00470517">
        <w:rPr>
          <w:szCs w:val="24"/>
        </w:rPr>
        <w:t xml:space="preserve"> </w:t>
      </w:r>
      <w:r w:rsidR="1D921FFA" w:rsidRPr="00470517">
        <w:rPr>
          <w:szCs w:val="24"/>
        </w:rPr>
        <w:t>vartotojo įrenginius, motyvuodamas turimų tinklo pajėgumų galimais apribojimais ateityje arba papildomomis išlaidomis, susijusiomis su būtinu pajėgumų didinimu</w:t>
      </w:r>
      <w:r w:rsidR="00617079">
        <w:rPr>
          <w:szCs w:val="24"/>
        </w:rPr>
        <w:t xml:space="preserve">, </w:t>
      </w:r>
      <w:r w:rsidR="00617079" w:rsidRPr="00943760">
        <w:rPr>
          <w:szCs w:val="24"/>
        </w:rPr>
        <w:t xml:space="preserve">išskyrus </w:t>
      </w:r>
      <w:r w:rsidR="00943760" w:rsidRPr="00943760">
        <w:rPr>
          <w:szCs w:val="24"/>
          <w:lang w:val="en-US"/>
        </w:rPr>
        <w:t>49</w:t>
      </w:r>
      <w:r w:rsidR="001101D6" w:rsidRPr="00943760">
        <w:rPr>
          <w:szCs w:val="24"/>
        </w:rPr>
        <w:t xml:space="preserve"> straipsnyje numatytais atvejais</w:t>
      </w:r>
      <w:r w:rsidR="1D921FFA" w:rsidRPr="00470517">
        <w:rPr>
          <w:szCs w:val="24"/>
        </w:rPr>
        <w:t>. Vandenilio perdavimo tinklo operatorius besikreipiančių asmenų lėšomis užtikrina naujo prijungimo taško pakankamą įleidimo ir išleidimo pajėgumą.</w:t>
      </w:r>
    </w:p>
    <w:p w14:paraId="64AA0A01" w14:textId="7663D576" w:rsidR="1D921FFA" w:rsidRPr="00725313" w:rsidRDefault="1D921FFA" w:rsidP="1D921FFA">
      <w:pPr>
        <w:ind w:firstLine="720"/>
        <w:jc w:val="both"/>
        <w:rPr>
          <w:szCs w:val="24"/>
        </w:rPr>
      </w:pPr>
    </w:p>
    <w:p w14:paraId="0F2AB839" w14:textId="2BCEA6AC" w:rsidR="00B26B7F" w:rsidRPr="00725313" w:rsidRDefault="002004D8" w:rsidP="258B0F51">
      <w:pPr>
        <w:tabs>
          <w:tab w:val="left" w:pos="567"/>
        </w:tabs>
        <w:ind w:firstLine="720"/>
        <w:jc w:val="both"/>
        <w:rPr>
          <w:szCs w:val="24"/>
          <w:lang w:eastAsia="lt-LT"/>
        </w:rPr>
      </w:pPr>
      <w:r>
        <w:rPr>
          <w:b/>
          <w:szCs w:val="24"/>
        </w:rPr>
        <w:t>49</w:t>
      </w:r>
      <w:r w:rsidR="1B35FDA6" w:rsidRPr="00725313">
        <w:rPr>
          <w:b/>
          <w:szCs w:val="24"/>
        </w:rPr>
        <w:t xml:space="preserve"> straipsnis. Atsisakymas suteikti</w:t>
      </w:r>
      <w:r w:rsidR="008A1A22">
        <w:rPr>
          <w:b/>
          <w:szCs w:val="24"/>
        </w:rPr>
        <w:t xml:space="preserve"> teisę naudotis vandenilio sistema</w:t>
      </w:r>
      <w:r w:rsidR="1B35FDA6" w:rsidRPr="00725313">
        <w:rPr>
          <w:b/>
          <w:szCs w:val="24"/>
        </w:rPr>
        <w:t xml:space="preserve"> </w:t>
      </w:r>
      <w:r w:rsidR="46707D23" w:rsidRPr="00725313">
        <w:rPr>
          <w:b/>
          <w:szCs w:val="24"/>
        </w:rPr>
        <w:t>ir leisti prisijungti</w:t>
      </w:r>
    </w:p>
    <w:p w14:paraId="74EA16A1" w14:textId="7A1C7D1D" w:rsidR="00B26B7F" w:rsidRPr="00617079" w:rsidRDefault="1D921FFA" w:rsidP="4F27C0E2">
      <w:pPr>
        <w:tabs>
          <w:tab w:val="left" w:pos="567"/>
        </w:tabs>
        <w:ind w:firstLine="720"/>
        <w:jc w:val="both"/>
        <w:rPr>
          <w:lang w:eastAsia="lt-LT"/>
        </w:rPr>
      </w:pPr>
      <w:r w:rsidRPr="4F27C0E2">
        <w:rPr>
          <w:lang w:eastAsia="lt-LT"/>
        </w:rPr>
        <w:t xml:space="preserve">1. </w:t>
      </w:r>
      <w:r w:rsidRPr="00617079">
        <w:rPr>
          <w:lang w:eastAsia="lt-LT"/>
        </w:rPr>
        <w:t xml:space="preserve">Vandenilio </w:t>
      </w:r>
      <w:r w:rsidR="2234BB59" w:rsidRPr="00617079">
        <w:rPr>
          <w:lang w:eastAsia="lt-LT"/>
        </w:rPr>
        <w:t>tinklo operatorius, pateikdamas</w:t>
      </w:r>
      <w:r w:rsidRPr="00617079">
        <w:rPr>
          <w:lang w:eastAsia="lt-LT"/>
        </w:rPr>
        <w:t xml:space="preserve"> argumentuotus motyvus, gali atsisakyti </w:t>
      </w:r>
      <w:r w:rsidR="2793CD58" w:rsidRPr="00617079">
        <w:rPr>
          <w:lang w:eastAsia="lt-LT"/>
        </w:rPr>
        <w:t>prijungti</w:t>
      </w:r>
      <w:r w:rsidRPr="00617079">
        <w:rPr>
          <w:lang w:eastAsia="lt-LT"/>
        </w:rPr>
        <w:t xml:space="preserve"> arba leisti naudotis vandenilio sistema, jeigu:</w:t>
      </w:r>
    </w:p>
    <w:p w14:paraId="537319F8" w14:textId="60A68F10" w:rsidR="00B26B7F" w:rsidRPr="00617079" w:rsidRDefault="1D921FFA" w:rsidP="1D921FFA">
      <w:pPr>
        <w:tabs>
          <w:tab w:val="left" w:pos="567"/>
        </w:tabs>
        <w:ind w:firstLine="720"/>
        <w:jc w:val="both"/>
        <w:rPr>
          <w:szCs w:val="24"/>
          <w:lang w:eastAsia="lt-LT"/>
        </w:rPr>
      </w:pPr>
      <w:r w:rsidRPr="00617079">
        <w:rPr>
          <w:szCs w:val="24"/>
          <w:lang w:eastAsia="lt-LT"/>
        </w:rPr>
        <w:t>1) trūksta pajėgumų arba jungčių</w:t>
      </w:r>
      <w:r w:rsidR="00DD081B" w:rsidRPr="00617079">
        <w:rPr>
          <w:szCs w:val="24"/>
          <w:lang w:eastAsia="lt-LT"/>
        </w:rPr>
        <w:t>, ir jų padidinimas būtų ekonomiškai nepagrįstas</w:t>
      </w:r>
      <w:r w:rsidRPr="00617079">
        <w:rPr>
          <w:szCs w:val="24"/>
          <w:lang w:eastAsia="lt-LT"/>
        </w:rPr>
        <w:t>;</w:t>
      </w:r>
    </w:p>
    <w:p w14:paraId="01B82620" w14:textId="1B05F2A8" w:rsidR="00B26B7F" w:rsidRPr="00651B07" w:rsidRDefault="1D921FFA" w:rsidP="1D921FFA">
      <w:pPr>
        <w:tabs>
          <w:tab w:val="left" w:pos="567"/>
        </w:tabs>
        <w:ind w:firstLine="720"/>
        <w:jc w:val="both"/>
        <w:rPr>
          <w:szCs w:val="24"/>
          <w:lang w:eastAsia="lt-LT"/>
        </w:rPr>
      </w:pPr>
      <w:r w:rsidRPr="00617079">
        <w:rPr>
          <w:szCs w:val="24"/>
          <w:lang w:eastAsia="lt-LT"/>
        </w:rPr>
        <w:t>2) atsirado esminių ekonominių ir finansinių sunkumų, susijusių su sudarytų įsipareigojimų vykdymu;</w:t>
      </w:r>
    </w:p>
    <w:p w14:paraId="6509DEEB" w14:textId="633CD81E" w:rsidR="1B35FDA6" w:rsidRPr="00725313" w:rsidRDefault="1D921FFA" w:rsidP="1D921FFA">
      <w:pPr>
        <w:ind w:firstLine="720"/>
        <w:jc w:val="both"/>
        <w:rPr>
          <w:szCs w:val="24"/>
          <w:lang w:eastAsia="lt-LT"/>
        </w:rPr>
      </w:pPr>
      <w:r w:rsidRPr="00651B07">
        <w:rPr>
          <w:szCs w:val="24"/>
        </w:rPr>
        <w:t>3)</w:t>
      </w:r>
      <w:r w:rsidRPr="00725313">
        <w:rPr>
          <w:szCs w:val="24"/>
        </w:rPr>
        <w:t xml:space="preserve"> teisės naudotis vandenilio sistema suteikimas keltų grėsmę Lietuvos Respublikos nacionalinio saugumo interesams</w:t>
      </w:r>
      <w:r w:rsidR="00767DE3">
        <w:rPr>
          <w:szCs w:val="24"/>
        </w:rPr>
        <w:t>,</w:t>
      </w:r>
      <w:r w:rsidR="00767DE3" w:rsidRPr="00767DE3">
        <w:t xml:space="preserve"> </w:t>
      </w:r>
      <w:r w:rsidR="00767DE3" w:rsidRPr="00767DE3">
        <w:rPr>
          <w:szCs w:val="24"/>
        </w:rPr>
        <w:t>kaip tai nustatyta Lietuvos Respublikos nacionalinio saugumo užtikrinimo pagrindų įstatyme</w:t>
      </w:r>
      <w:r w:rsidRPr="00725313">
        <w:rPr>
          <w:szCs w:val="24"/>
        </w:rPr>
        <w:t>.</w:t>
      </w:r>
    </w:p>
    <w:p w14:paraId="2547B513" w14:textId="1B968242" w:rsidR="007C64D9" w:rsidRPr="00A03577" w:rsidRDefault="00A03577" w:rsidP="2F118BFB">
      <w:pPr>
        <w:tabs>
          <w:tab w:val="left" w:pos="567"/>
        </w:tabs>
        <w:ind w:firstLine="720"/>
        <w:jc w:val="both"/>
        <w:rPr>
          <w:lang w:eastAsia="lt-LT"/>
        </w:rPr>
      </w:pPr>
      <w:r w:rsidRPr="69BA4A09">
        <w:rPr>
          <w:lang w:eastAsia="lt-LT"/>
        </w:rPr>
        <w:t>2</w:t>
      </w:r>
      <w:r w:rsidR="1D921FFA" w:rsidRPr="69BA4A09">
        <w:rPr>
          <w:lang w:eastAsia="lt-LT"/>
        </w:rPr>
        <w:t xml:space="preserve">. </w:t>
      </w:r>
      <w:r w:rsidR="007C64D9" w:rsidRPr="69BA4A09">
        <w:rPr>
          <w:lang w:eastAsia="lt-LT"/>
        </w:rPr>
        <w:t xml:space="preserve">Atsisakymas </w:t>
      </w:r>
      <w:r w:rsidR="6234884A" w:rsidRPr="69BA4A09">
        <w:rPr>
          <w:lang w:eastAsia="lt-LT"/>
        </w:rPr>
        <w:t>prijungti</w:t>
      </w:r>
      <w:r w:rsidR="007C64D9" w:rsidRPr="69BA4A09">
        <w:rPr>
          <w:lang w:eastAsia="lt-LT"/>
        </w:rPr>
        <w:t xml:space="preserve"> ar naudotis vandenilio sistema turi būti pagrįstas, objektyvus, nediskriminacinis ir skaidrus, nurodant visus ekonominius bei techninius argumentus. Operatorius privalo raštu informuoti pareiškėją apie atsisakymo priežastis.</w:t>
      </w:r>
    </w:p>
    <w:p w14:paraId="19E522C3" w14:textId="57ABAEF6" w:rsidR="00B26B7F" w:rsidRPr="00B45D0F" w:rsidRDefault="00A03577" w:rsidP="2F118BFB">
      <w:pPr>
        <w:tabs>
          <w:tab w:val="left" w:pos="567"/>
        </w:tabs>
        <w:ind w:firstLine="720"/>
        <w:jc w:val="both"/>
        <w:rPr>
          <w:lang w:eastAsia="lt-LT"/>
        </w:rPr>
      </w:pPr>
      <w:r w:rsidRPr="22D70BBE">
        <w:rPr>
          <w:lang w:eastAsia="lt-LT"/>
        </w:rPr>
        <w:t>3</w:t>
      </w:r>
      <w:r w:rsidR="007C64D9" w:rsidRPr="22D70BBE">
        <w:rPr>
          <w:lang w:eastAsia="lt-LT"/>
        </w:rPr>
        <w:t>.</w:t>
      </w:r>
      <w:r w:rsidRPr="22D70BBE">
        <w:rPr>
          <w:lang w:eastAsia="lt-LT"/>
        </w:rPr>
        <w:t xml:space="preserve"> </w:t>
      </w:r>
      <w:r w:rsidR="1D921FFA" w:rsidRPr="22D70BBE">
        <w:rPr>
          <w:lang w:eastAsia="lt-LT"/>
        </w:rPr>
        <w:t xml:space="preserve">Taryba turi teisę </w:t>
      </w:r>
      <w:r w:rsidR="1D921FFA" w:rsidRPr="00B45D0F">
        <w:rPr>
          <w:lang w:eastAsia="lt-LT"/>
        </w:rPr>
        <w:t xml:space="preserve">įpareigoti </w:t>
      </w:r>
      <w:r w:rsidR="2234BB59" w:rsidRPr="00B45D0F">
        <w:rPr>
          <w:lang w:eastAsia="lt-LT"/>
        </w:rPr>
        <w:t xml:space="preserve">vandenilio sistemos operatorių </w:t>
      </w:r>
      <w:r w:rsidR="1D921FFA" w:rsidRPr="00B45D0F">
        <w:rPr>
          <w:lang w:eastAsia="lt-LT"/>
        </w:rPr>
        <w:t xml:space="preserve">suteikti teisę </w:t>
      </w:r>
      <w:r w:rsidR="0A45D3BA" w:rsidRPr="00B45D0F">
        <w:rPr>
          <w:lang w:eastAsia="lt-LT"/>
        </w:rPr>
        <w:t>naudotis</w:t>
      </w:r>
      <w:r w:rsidR="1D921FFA" w:rsidRPr="00B45D0F">
        <w:rPr>
          <w:lang w:eastAsia="lt-LT"/>
        </w:rPr>
        <w:t xml:space="preserve"> vandenilio sistema, jeigu nustato, kad vandenilio sistemos operatoriaus atsisakymas yra nepagrįstas.</w:t>
      </w:r>
    </w:p>
    <w:p w14:paraId="0673536F" w14:textId="116FB68C" w:rsidR="00B26B7F" w:rsidRPr="00725313" w:rsidRDefault="00A03577" w:rsidP="00651B07">
      <w:pPr>
        <w:ind w:firstLine="720"/>
        <w:jc w:val="both"/>
      </w:pPr>
      <w:r w:rsidRPr="00B45D0F">
        <w:rPr>
          <w:lang w:eastAsia="lt-LT"/>
        </w:rPr>
        <w:t>4</w:t>
      </w:r>
      <w:r w:rsidR="2F118BFB" w:rsidRPr="00B45D0F">
        <w:rPr>
          <w:lang w:eastAsia="lt-LT"/>
        </w:rPr>
        <w:t xml:space="preserve">. </w:t>
      </w:r>
      <w:r w:rsidR="003F611F" w:rsidRPr="00B45D0F">
        <w:rPr>
          <w:lang w:eastAsia="lt-LT"/>
        </w:rPr>
        <w:t xml:space="preserve">Jeigu </w:t>
      </w:r>
      <w:r w:rsidR="5B586C9E" w:rsidRPr="00B45D0F">
        <w:rPr>
          <w:lang w:eastAsia="lt-LT"/>
        </w:rPr>
        <w:t xml:space="preserve">buvo atsisakyta </w:t>
      </w:r>
      <w:r w:rsidR="01AD7EE4" w:rsidRPr="00B45D0F">
        <w:rPr>
          <w:lang w:eastAsia="lt-LT"/>
        </w:rPr>
        <w:t xml:space="preserve">prijungti ar </w:t>
      </w:r>
      <w:r w:rsidR="5B586C9E" w:rsidRPr="00B45D0F">
        <w:rPr>
          <w:lang w:eastAsia="lt-LT"/>
        </w:rPr>
        <w:t xml:space="preserve">suteikti </w:t>
      </w:r>
      <w:r w:rsidR="003F611F" w:rsidRPr="00B45D0F">
        <w:rPr>
          <w:lang w:eastAsia="lt-LT"/>
        </w:rPr>
        <w:t>teis</w:t>
      </w:r>
      <w:r w:rsidR="36DEF5D2" w:rsidRPr="00B45D0F">
        <w:rPr>
          <w:lang w:eastAsia="lt-LT"/>
        </w:rPr>
        <w:t>ę</w:t>
      </w:r>
      <w:r w:rsidR="003F611F" w:rsidRPr="00B45D0F">
        <w:rPr>
          <w:lang w:eastAsia="lt-LT"/>
        </w:rPr>
        <w:t xml:space="preserve"> naudotis vandenilio sistema dėl pajėgumų ar jungčių trūkumo, Taryba, įvertinusi ekonominį pagrįstumą, gali įpareigoti </w:t>
      </w:r>
      <w:r w:rsidR="305C427B" w:rsidRPr="00B45D0F">
        <w:rPr>
          <w:lang w:eastAsia="lt-LT"/>
        </w:rPr>
        <w:t xml:space="preserve">vandenilio sistemos </w:t>
      </w:r>
      <w:r w:rsidR="003F611F" w:rsidRPr="00B45D0F">
        <w:rPr>
          <w:lang w:eastAsia="lt-LT"/>
        </w:rPr>
        <w:t xml:space="preserve">operatorių atlikti reikalingus sistemos patobulinimus, kai potencialus klientas (sistemos naudotojas) įsipareigoja padengti patobulinimų išlaidas arba jų dalį ir </w:t>
      </w:r>
      <w:r w:rsidR="68D5A4C2" w:rsidRPr="00B45D0F">
        <w:rPr>
          <w:lang w:eastAsia="lt-LT"/>
        </w:rPr>
        <w:t xml:space="preserve">vandenilio sistemos </w:t>
      </w:r>
      <w:r w:rsidR="003F611F" w:rsidRPr="00B45D0F">
        <w:rPr>
          <w:lang w:eastAsia="lt-LT"/>
        </w:rPr>
        <w:t>operatoriui yra pateikiamos tinkamos įsipareigojimų įvykdymo užtikrinimo priemonės.</w:t>
      </w:r>
    </w:p>
    <w:p w14:paraId="663D1DE7" w14:textId="0CE5C899" w:rsidR="1046803A" w:rsidRPr="00725313" w:rsidRDefault="1046803A" w:rsidP="1046803A">
      <w:pPr>
        <w:ind w:firstLine="720"/>
        <w:jc w:val="both"/>
        <w:rPr>
          <w:b/>
          <w:bCs/>
          <w:szCs w:val="24"/>
          <w:highlight w:val="yellow"/>
          <w:lang w:eastAsia="lt-LT"/>
        </w:rPr>
      </w:pPr>
    </w:p>
    <w:p w14:paraId="6530E903" w14:textId="2EF434F7" w:rsidR="236B1D6A" w:rsidRPr="00725313" w:rsidRDefault="00193E03" w:rsidP="00BC6336">
      <w:pPr>
        <w:jc w:val="center"/>
        <w:rPr>
          <w:b/>
          <w:szCs w:val="24"/>
        </w:rPr>
      </w:pPr>
      <w:r>
        <w:rPr>
          <w:b/>
          <w:szCs w:val="24"/>
        </w:rPr>
        <w:t>VIENUOLIKTASIS</w:t>
      </w:r>
      <w:r w:rsidR="236B1D6A" w:rsidRPr="00725313">
        <w:rPr>
          <w:b/>
          <w:szCs w:val="24"/>
        </w:rPr>
        <w:t xml:space="preserve"> SKIRSNIS</w:t>
      </w:r>
    </w:p>
    <w:p w14:paraId="37406486" w14:textId="332E2EEB" w:rsidR="236B1D6A" w:rsidRPr="00725313" w:rsidRDefault="236B1D6A" w:rsidP="00BC6336">
      <w:pPr>
        <w:jc w:val="center"/>
        <w:rPr>
          <w:b/>
          <w:szCs w:val="24"/>
        </w:rPr>
      </w:pPr>
      <w:r w:rsidRPr="00725313">
        <w:rPr>
          <w:b/>
          <w:szCs w:val="24"/>
        </w:rPr>
        <w:t xml:space="preserve">VARTOTOJŲ </w:t>
      </w:r>
      <w:r w:rsidR="4A6A6513" w:rsidRPr="00725313">
        <w:rPr>
          <w:b/>
          <w:szCs w:val="24"/>
        </w:rPr>
        <w:t>TEISIŲ</w:t>
      </w:r>
      <w:r w:rsidRPr="00725313">
        <w:rPr>
          <w:b/>
          <w:szCs w:val="24"/>
        </w:rPr>
        <w:t xml:space="preserve"> APSAUGA IR MAŽMENINĖ</w:t>
      </w:r>
      <w:r w:rsidR="780A1C5B" w:rsidRPr="00725313">
        <w:rPr>
          <w:b/>
          <w:szCs w:val="24"/>
        </w:rPr>
        <w:t xml:space="preserve"> VANDENILIO RINKA</w:t>
      </w:r>
    </w:p>
    <w:p w14:paraId="5AFACD43" w14:textId="29080ADD" w:rsidR="47417796" w:rsidRPr="00725313" w:rsidRDefault="47417796" w:rsidP="47417796">
      <w:pPr>
        <w:ind w:firstLine="720"/>
        <w:jc w:val="center"/>
        <w:rPr>
          <w:b/>
          <w:bCs/>
          <w:szCs w:val="24"/>
        </w:rPr>
      </w:pPr>
    </w:p>
    <w:p w14:paraId="3035EBD6" w14:textId="28F16BC1" w:rsidR="00D5080A" w:rsidRPr="007E6B28" w:rsidRDefault="00D5080A" w:rsidP="00CF4EF2">
      <w:pPr>
        <w:ind w:firstLine="720"/>
        <w:jc w:val="both"/>
        <w:rPr>
          <w:b/>
          <w:bCs/>
          <w:szCs w:val="24"/>
        </w:rPr>
      </w:pPr>
      <w:r w:rsidRPr="007E6B28">
        <w:rPr>
          <w:b/>
          <w:bCs/>
          <w:szCs w:val="24"/>
        </w:rPr>
        <w:t>5</w:t>
      </w:r>
      <w:r w:rsidR="002004D8">
        <w:rPr>
          <w:b/>
          <w:bCs/>
          <w:szCs w:val="24"/>
        </w:rPr>
        <w:t>0</w:t>
      </w:r>
      <w:r w:rsidRPr="007E6B28">
        <w:rPr>
          <w:b/>
          <w:bCs/>
          <w:szCs w:val="24"/>
        </w:rPr>
        <w:t xml:space="preserve"> straipsnis. Vartotojų teisių apsaugos priemonės</w:t>
      </w:r>
    </w:p>
    <w:p w14:paraId="1FA53634" w14:textId="1FF539DE" w:rsidR="00D5080A" w:rsidRPr="007E6B28" w:rsidRDefault="00D5080A" w:rsidP="00D5080A">
      <w:pPr>
        <w:tabs>
          <w:tab w:val="left" w:pos="567"/>
        </w:tabs>
        <w:ind w:firstLine="720"/>
        <w:jc w:val="both"/>
        <w:rPr>
          <w:szCs w:val="24"/>
        </w:rPr>
      </w:pPr>
      <w:r w:rsidRPr="007E6B28">
        <w:rPr>
          <w:szCs w:val="24"/>
        </w:rPr>
        <w:t>1.</w:t>
      </w:r>
      <w:r w:rsidR="00932929">
        <w:rPr>
          <w:szCs w:val="24"/>
        </w:rPr>
        <w:t xml:space="preserve"> </w:t>
      </w:r>
      <w:r w:rsidRPr="007E6B28">
        <w:rPr>
          <w:szCs w:val="24"/>
        </w:rPr>
        <w:t>Vartotojų teisių apsaugos tikslas – užtikrinti vartotojų teisę į saugų, patikimą, ekonomiškai pagrįstą ir skaidrų vandenilio tiekimą, sąžiningą kainodarą bei informacijos prieinamumą. Vandenilio vartotojų teisių ir teisėtų interesų apsaugos valstybinę priežiūrą ir kontrolę pagal kompetenciją atlieka Taryba ir Valstybinė vartotojų teisių apsaugos tarnyba.</w:t>
      </w:r>
    </w:p>
    <w:p w14:paraId="45452DE8" w14:textId="2C83EAFE" w:rsidR="00330FC3" w:rsidRDefault="00BF2214" w:rsidP="00C53AFD">
      <w:pPr>
        <w:tabs>
          <w:tab w:val="left" w:pos="567"/>
        </w:tabs>
        <w:ind w:firstLine="720"/>
        <w:jc w:val="both"/>
        <w:rPr>
          <w:szCs w:val="24"/>
        </w:rPr>
      </w:pPr>
      <w:r>
        <w:rPr>
          <w:szCs w:val="24"/>
        </w:rPr>
        <w:t>2.</w:t>
      </w:r>
      <w:r w:rsidR="00FD09E3">
        <w:rPr>
          <w:szCs w:val="24"/>
        </w:rPr>
        <w:t xml:space="preserve"> </w:t>
      </w:r>
      <w:r w:rsidR="00D5080A" w:rsidRPr="007E6B28">
        <w:rPr>
          <w:szCs w:val="24"/>
        </w:rPr>
        <w:t xml:space="preserve">Nepažeisdami vartotojų teisių pagal kitus teisės aktus, vartotojai turi teisę: </w:t>
      </w:r>
    </w:p>
    <w:p w14:paraId="1A069A9B" w14:textId="29EDDFF0" w:rsidR="00D5080A" w:rsidRPr="00C53AFD" w:rsidRDefault="00D5080A" w:rsidP="00C53AFD">
      <w:pPr>
        <w:pStyle w:val="ListParagraph"/>
        <w:numPr>
          <w:ilvl w:val="0"/>
          <w:numId w:val="48"/>
        </w:numPr>
        <w:tabs>
          <w:tab w:val="left" w:pos="993"/>
          <w:tab w:val="left" w:pos="10992"/>
          <w:tab w:val="left" w:pos="11908"/>
          <w:tab w:val="left" w:pos="12824"/>
          <w:tab w:val="left" w:pos="13740"/>
          <w:tab w:val="left" w:pos="14656"/>
        </w:tabs>
        <w:ind w:left="0" w:firstLine="709"/>
        <w:jc w:val="both"/>
        <w:rPr>
          <w:rFonts w:ascii="Times New Roman" w:eastAsia="Aptos" w:hAnsi="Times New Roman" w:cs="Times New Roman"/>
          <w:color w:val="000000" w:themeColor="text1"/>
          <w:sz w:val="24"/>
          <w:szCs w:val="24"/>
        </w:rPr>
      </w:pPr>
      <w:r w:rsidRPr="0018481D">
        <w:rPr>
          <w:rFonts w:ascii="Times New Roman" w:hAnsi="Times New Roman" w:cs="Times New Roman"/>
          <w:sz w:val="24"/>
          <w:szCs w:val="24"/>
        </w:rPr>
        <w:t xml:space="preserve"> </w:t>
      </w:r>
      <w:r w:rsidRPr="00C53AFD">
        <w:rPr>
          <w:rFonts w:ascii="Times New Roman" w:eastAsia="Aptos" w:hAnsi="Times New Roman" w:cs="Times New Roman"/>
          <w:color w:val="000000" w:themeColor="text1"/>
          <w:sz w:val="24"/>
          <w:szCs w:val="24"/>
        </w:rPr>
        <w:t xml:space="preserve">su laisvai pasirinkta vandenilio tiekimo įmone sudaryti sutartį, kurioje nurodoma </w:t>
      </w:r>
      <w:r w:rsidR="0007341E">
        <w:rPr>
          <w:rFonts w:ascii="Times New Roman" w:eastAsia="Aptos" w:hAnsi="Times New Roman" w:cs="Times New Roman"/>
          <w:color w:val="000000" w:themeColor="text1"/>
          <w:sz w:val="24"/>
          <w:szCs w:val="24"/>
        </w:rPr>
        <w:t>vandenilio</w:t>
      </w:r>
      <w:r w:rsidRPr="00C53AFD">
        <w:rPr>
          <w:rFonts w:ascii="Times New Roman" w:eastAsia="Aptos" w:hAnsi="Times New Roman" w:cs="Times New Roman"/>
          <w:color w:val="000000" w:themeColor="text1"/>
          <w:sz w:val="24"/>
          <w:szCs w:val="24"/>
        </w:rPr>
        <w:t xml:space="preserve"> tiekėją nurodantys duomenys ir adresas, teikiamos paslaugos, siūlomų paslaugų kokybės lygis ir pradinio prijungimo terminas, siūlomų techninės priežiūros paslaugų rūšys, priemonės, kurias naudojant galima gauti naujausią informaciją apie visus taikomus tarifus ir mokėjimus už techninę priežiūrą, sutarties galiojimo laikotarpis, paslaugų teikimo atnaujinimo ir nutraukimo bei sutarties pratęsimo ir nutraukimo sąlygos, taip pat tai, ar numatyta teisė nutraukti sutartį netaikant sankcijų, kompensavimas ir pinigų grąžinimas tuo atveju, kai paslaugų kokybė neatitinka sutartyje nurodyto lygio, įskaitant netikslias ir vėluojančias sąskaitas, </w:t>
      </w:r>
      <w:r w:rsidR="00F6519D">
        <w:rPr>
          <w:rFonts w:ascii="Times New Roman" w:eastAsia="Aptos" w:hAnsi="Times New Roman" w:cs="Times New Roman"/>
          <w:color w:val="000000" w:themeColor="text1"/>
          <w:sz w:val="24"/>
          <w:szCs w:val="24"/>
        </w:rPr>
        <w:t xml:space="preserve">teisė pasinaudoti </w:t>
      </w:r>
      <w:r w:rsidR="00B260D5">
        <w:rPr>
          <w:rFonts w:ascii="Times New Roman" w:eastAsia="Aptos" w:hAnsi="Times New Roman" w:cs="Times New Roman"/>
          <w:color w:val="000000" w:themeColor="text1"/>
          <w:sz w:val="24"/>
          <w:szCs w:val="24"/>
        </w:rPr>
        <w:t>ne</w:t>
      </w:r>
      <w:r w:rsidR="00F6519D">
        <w:rPr>
          <w:rFonts w:ascii="Times New Roman" w:eastAsia="Aptos" w:hAnsi="Times New Roman" w:cs="Times New Roman"/>
          <w:color w:val="000000" w:themeColor="text1"/>
          <w:sz w:val="24"/>
          <w:szCs w:val="24"/>
        </w:rPr>
        <w:t xml:space="preserve">teismine </w:t>
      </w:r>
      <w:r w:rsidR="006D284D">
        <w:rPr>
          <w:rFonts w:ascii="Times New Roman" w:eastAsia="Aptos" w:hAnsi="Times New Roman" w:cs="Times New Roman"/>
          <w:color w:val="000000" w:themeColor="text1"/>
          <w:sz w:val="24"/>
          <w:szCs w:val="24"/>
        </w:rPr>
        <w:t>ginč</w:t>
      </w:r>
      <w:r w:rsidR="00F419EE">
        <w:rPr>
          <w:rFonts w:ascii="Times New Roman" w:eastAsia="Aptos" w:hAnsi="Times New Roman" w:cs="Times New Roman"/>
          <w:color w:val="000000" w:themeColor="text1"/>
          <w:sz w:val="24"/>
          <w:szCs w:val="24"/>
        </w:rPr>
        <w:t>ų nagrinėjimo procedūra</w:t>
      </w:r>
      <w:r w:rsidRPr="00C53AFD">
        <w:rPr>
          <w:rFonts w:ascii="Times New Roman" w:eastAsia="Aptos" w:hAnsi="Times New Roman" w:cs="Times New Roman"/>
          <w:color w:val="000000" w:themeColor="text1"/>
          <w:sz w:val="24"/>
          <w:szCs w:val="24"/>
        </w:rPr>
        <w:t>, informacija apie vartotojų teises ir skundų nagrinėjimą. Visa šiame punkte nurodyta informacija skelbiama vandenilio tiekimo įmonės interneto svetainėje. Visos sąlygos turi būti sąžiningos ir pateiktos vartotojams susipažinti iš anksto prieš sudarant ar patvirtinant sutartį;</w:t>
      </w:r>
    </w:p>
    <w:p w14:paraId="0A65E15D" w14:textId="5AEDC2E0" w:rsidR="00D5080A" w:rsidRPr="00C53AFD" w:rsidRDefault="00D5080A" w:rsidP="00C53AFD">
      <w:pPr>
        <w:pStyle w:val="ListParagraph"/>
        <w:numPr>
          <w:ilvl w:val="0"/>
          <w:numId w:val="48"/>
        </w:numPr>
        <w:tabs>
          <w:tab w:val="left" w:pos="993"/>
          <w:tab w:val="left" w:pos="10992"/>
          <w:tab w:val="left" w:pos="11908"/>
          <w:tab w:val="left" w:pos="12824"/>
          <w:tab w:val="left" w:pos="13740"/>
          <w:tab w:val="left" w:pos="14656"/>
        </w:tabs>
        <w:ind w:left="0" w:firstLine="709"/>
        <w:jc w:val="both"/>
        <w:rPr>
          <w:rFonts w:ascii="Times New Roman" w:eastAsia="Aptos" w:hAnsi="Times New Roman" w:cs="Times New Roman"/>
          <w:color w:val="000000" w:themeColor="text1"/>
          <w:sz w:val="24"/>
          <w:szCs w:val="24"/>
        </w:rPr>
      </w:pPr>
      <w:r w:rsidRPr="00C53AFD">
        <w:rPr>
          <w:rFonts w:ascii="Times New Roman" w:eastAsia="Aptos" w:hAnsi="Times New Roman" w:cs="Times New Roman"/>
          <w:color w:val="000000" w:themeColor="text1"/>
          <w:sz w:val="24"/>
          <w:szCs w:val="24"/>
        </w:rPr>
        <w:t>keisti vandenilio tiekėją nemokamai ir per Tarybos nustatytą terminą;</w:t>
      </w:r>
    </w:p>
    <w:p w14:paraId="018350FB" w14:textId="2EFAA846" w:rsidR="00D5080A" w:rsidRPr="00C53AFD" w:rsidRDefault="00D5080A" w:rsidP="00A50DCF">
      <w:pPr>
        <w:pStyle w:val="ListParagraph"/>
        <w:numPr>
          <w:ilvl w:val="0"/>
          <w:numId w:val="48"/>
        </w:numPr>
        <w:tabs>
          <w:tab w:val="left" w:pos="993"/>
          <w:tab w:val="left" w:pos="10992"/>
          <w:tab w:val="left" w:pos="11908"/>
          <w:tab w:val="left" w:pos="12824"/>
          <w:tab w:val="left" w:pos="13740"/>
          <w:tab w:val="left" w:pos="14656"/>
        </w:tabs>
        <w:spacing w:after="0"/>
        <w:ind w:left="0" w:firstLine="709"/>
        <w:jc w:val="both"/>
        <w:rPr>
          <w:rFonts w:ascii="Times New Roman" w:eastAsia="Aptos" w:hAnsi="Times New Roman" w:cs="Times New Roman"/>
          <w:color w:val="000000" w:themeColor="text1"/>
          <w:sz w:val="24"/>
          <w:szCs w:val="24"/>
        </w:rPr>
      </w:pPr>
      <w:r w:rsidRPr="00C53AFD">
        <w:rPr>
          <w:rFonts w:ascii="Times New Roman" w:eastAsia="Aptos" w:hAnsi="Times New Roman" w:cs="Times New Roman"/>
          <w:color w:val="000000" w:themeColor="text1"/>
          <w:sz w:val="24"/>
          <w:szCs w:val="24"/>
        </w:rPr>
        <w:lastRenderedPageBreak/>
        <w:t>iš vandenilio tiekimo įmonės gauti aiškią informaciją apie taikomas kainas, tarifus ir apie standartines tiekimo sąlygas;</w:t>
      </w:r>
    </w:p>
    <w:p w14:paraId="25C65665" w14:textId="4013468E" w:rsidR="00D5080A" w:rsidRPr="00C53AFD" w:rsidRDefault="0018481D" w:rsidP="00A50DCF">
      <w:pPr>
        <w:pStyle w:val="ListParagraph"/>
        <w:numPr>
          <w:ilvl w:val="0"/>
          <w:numId w:val="48"/>
        </w:numPr>
        <w:tabs>
          <w:tab w:val="left" w:pos="993"/>
          <w:tab w:val="left" w:pos="10992"/>
          <w:tab w:val="left" w:pos="11908"/>
          <w:tab w:val="left" w:pos="12824"/>
          <w:tab w:val="left" w:pos="13740"/>
          <w:tab w:val="left" w:pos="14656"/>
        </w:tabs>
        <w:spacing w:after="0"/>
        <w:ind w:left="0" w:firstLine="709"/>
        <w:jc w:val="both"/>
        <w:rPr>
          <w:rFonts w:ascii="Times New Roman" w:eastAsia="Aptos" w:hAnsi="Times New Roman" w:cs="Times New Roman"/>
          <w:color w:val="000000" w:themeColor="text1"/>
          <w:sz w:val="24"/>
          <w:szCs w:val="24"/>
        </w:rPr>
      </w:pPr>
      <w:r w:rsidRPr="00C53AFD">
        <w:rPr>
          <w:rFonts w:ascii="Times New Roman" w:eastAsia="Aptos" w:hAnsi="Times New Roman" w:cs="Times New Roman"/>
          <w:color w:val="000000" w:themeColor="text1"/>
          <w:sz w:val="24"/>
          <w:szCs w:val="24"/>
        </w:rPr>
        <w:t>g</w:t>
      </w:r>
      <w:r w:rsidR="00D5080A" w:rsidRPr="00C53AFD">
        <w:rPr>
          <w:rFonts w:ascii="Times New Roman" w:eastAsia="Aptos" w:hAnsi="Times New Roman" w:cs="Times New Roman"/>
          <w:color w:val="000000" w:themeColor="text1"/>
          <w:sz w:val="24"/>
          <w:szCs w:val="24"/>
        </w:rPr>
        <w:t>auti tikslią informaciją apie savo vartojimą ir sąskaitas;</w:t>
      </w:r>
    </w:p>
    <w:p w14:paraId="6DECD223" w14:textId="22B15AE2" w:rsidR="00A779C3" w:rsidRPr="00363B7F" w:rsidRDefault="001A0DAD" w:rsidP="002B0CFD">
      <w:pPr>
        <w:tabs>
          <w:tab w:val="left" w:pos="567"/>
        </w:tabs>
        <w:ind w:firstLine="720"/>
        <w:jc w:val="both"/>
        <w:rPr>
          <w:rFonts w:eastAsia="Aptos"/>
          <w:color w:val="000000" w:themeColor="text1"/>
          <w:szCs w:val="24"/>
        </w:rPr>
      </w:pPr>
      <w:r>
        <w:rPr>
          <w:rFonts w:eastAsia="Aptos"/>
          <w:color w:val="000000" w:themeColor="text1"/>
          <w:szCs w:val="24"/>
          <w:lang w:val="en-US"/>
        </w:rPr>
        <w:t xml:space="preserve">3. </w:t>
      </w:r>
      <w:r>
        <w:rPr>
          <w:rFonts w:eastAsia="Aptos"/>
          <w:color w:val="000000" w:themeColor="text1"/>
          <w:szCs w:val="24"/>
        </w:rPr>
        <w:t>V</w:t>
      </w:r>
      <w:r w:rsidR="00D5080A" w:rsidRPr="00363B7F">
        <w:rPr>
          <w:rFonts w:eastAsia="Aptos"/>
          <w:color w:val="000000" w:themeColor="text1"/>
          <w:szCs w:val="24"/>
        </w:rPr>
        <w:t xml:space="preserve">artotojų </w:t>
      </w:r>
      <w:r w:rsidR="0043598E" w:rsidRPr="00363B7F">
        <w:rPr>
          <w:rFonts w:eastAsia="Aptos"/>
          <w:color w:val="000000" w:themeColor="text1"/>
          <w:szCs w:val="24"/>
        </w:rPr>
        <w:t>ginči</w:t>
      </w:r>
      <w:r>
        <w:rPr>
          <w:rFonts w:eastAsia="Aptos"/>
          <w:color w:val="000000" w:themeColor="text1"/>
          <w:szCs w:val="24"/>
        </w:rPr>
        <w:t>ai</w:t>
      </w:r>
      <w:r w:rsidR="0043598E" w:rsidRPr="00363B7F">
        <w:rPr>
          <w:rFonts w:eastAsia="Aptos"/>
          <w:color w:val="000000" w:themeColor="text1"/>
          <w:szCs w:val="24"/>
        </w:rPr>
        <w:t xml:space="preserve"> ir </w:t>
      </w:r>
      <w:r w:rsidR="00D5080A" w:rsidRPr="00363B7F">
        <w:rPr>
          <w:rFonts w:eastAsia="Aptos"/>
          <w:color w:val="000000" w:themeColor="text1"/>
          <w:szCs w:val="24"/>
        </w:rPr>
        <w:t>skund</w:t>
      </w:r>
      <w:r>
        <w:rPr>
          <w:rFonts w:eastAsia="Aptos"/>
          <w:color w:val="000000" w:themeColor="text1"/>
          <w:szCs w:val="24"/>
        </w:rPr>
        <w:t>ai</w:t>
      </w:r>
      <w:r w:rsidR="00D5080A" w:rsidRPr="00363B7F">
        <w:rPr>
          <w:rFonts w:eastAsia="Aptos"/>
          <w:color w:val="000000" w:themeColor="text1"/>
          <w:szCs w:val="24"/>
        </w:rPr>
        <w:t xml:space="preserve"> nagrinėj</w:t>
      </w:r>
      <w:r>
        <w:rPr>
          <w:rFonts w:eastAsia="Aptos"/>
          <w:color w:val="000000" w:themeColor="text1"/>
          <w:szCs w:val="24"/>
        </w:rPr>
        <w:t>ami vadovaujantis</w:t>
      </w:r>
      <w:r w:rsidR="00D5080A" w:rsidRPr="00363B7F">
        <w:rPr>
          <w:rFonts w:eastAsia="Aptos"/>
          <w:color w:val="000000" w:themeColor="text1"/>
          <w:szCs w:val="24"/>
        </w:rPr>
        <w:t xml:space="preserve"> </w:t>
      </w:r>
      <w:r w:rsidR="00B324D5" w:rsidRPr="00363B7F">
        <w:rPr>
          <w:rFonts w:eastAsia="Aptos"/>
          <w:color w:val="000000" w:themeColor="text1"/>
          <w:szCs w:val="24"/>
        </w:rPr>
        <w:t>Energetikos įstatymo 34 straipsnio ir 34</w:t>
      </w:r>
      <w:r w:rsidR="00B324D5" w:rsidRPr="00363B7F">
        <w:rPr>
          <w:rFonts w:eastAsia="Aptos"/>
          <w:color w:val="000000" w:themeColor="text1"/>
          <w:szCs w:val="24"/>
          <w:vertAlign w:val="superscript"/>
          <w:lang w:val="en-US"/>
        </w:rPr>
        <w:t>1</w:t>
      </w:r>
      <w:r w:rsidR="00B324D5" w:rsidRPr="00363B7F">
        <w:rPr>
          <w:rFonts w:eastAsia="Aptos"/>
          <w:color w:val="000000" w:themeColor="text1"/>
          <w:szCs w:val="24"/>
        </w:rPr>
        <w:t xml:space="preserve"> straipsnio nuostatomis</w:t>
      </w:r>
      <w:r w:rsidR="00D5080A" w:rsidRPr="00363B7F">
        <w:rPr>
          <w:rFonts w:eastAsia="Aptos"/>
          <w:color w:val="000000" w:themeColor="text1"/>
          <w:szCs w:val="24"/>
        </w:rPr>
        <w:t>. Visi vartotojai turi teisę reikalauti, kad vandenilio tiekimo įmonė teiktų geros kokybės paslaugas ir tinkamai, sąžiningai bei operatyviai nagrinėtų skundus, o prireikus kreiptis į Vartotojų teisių apsaugos tarnybą ar Tarybą</w:t>
      </w:r>
      <w:r w:rsidR="00C23D0B" w:rsidRPr="00363B7F">
        <w:rPr>
          <w:rFonts w:eastAsia="Aptos"/>
          <w:color w:val="000000" w:themeColor="text1"/>
          <w:szCs w:val="24"/>
        </w:rPr>
        <w:t>;</w:t>
      </w:r>
    </w:p>
    <w:p w14:paraId="4CEE5B3D" w14:textId="40F63E74" w:rsidR="00B340D2" w:rsidRPr="00471D36" w:rsidRDefault="00296F0C" w:rsidP="00296F0C">
      <w:pPr>
        <w:tabs>
          <w:tab w:val="left" w:pos="567"/>
        </w:tabs>
        <w:ind w:firstLine="720"/>
        <w:jc w:val="both"/>
        <w:rPr>
          <w:rFonts w:eastAsia="Aptos"/>
          <w:szCs w:val="24"/>
        </w:rPr>
      </w:pPr>
      <w:r w:rsidRPr="001E5565">
        <w:rPr>
          <w:rFonts w:eastAsia="Aptos"/>
          <w:szCs w:val="24"/>
        </w:rPr>
        <w:t xml:space="preserve">4. </w:t>
      </w:r>
      <w:r w:rsidR="007A417D" w:rsidRPr="001E5565">
        <w:rPr>
          <w:rFonts w:eastAsia="Aptos"/>
          <w:szCs w:val="24"/>
        </w:rPr>
        <w:t>K</w:t>
      </w:r>
      <w:r w:rsidR="00B340D2" w:rsidRPr="001E5565">
        <w:rPr>
          <w:rFonts w:eastAsia="Aptos"/>
          <w:szCs w:val="24"/>
        </w:rPr>
        <w:t>it</w:t>
      </w:r>
      <w:r w:rsidR="007A417D" w:rsidRPr="001E5565">
        <w:rPr>
          <w:rFonts w:eastAsia="Aptos"/>
          <w:szCs w:val="24"/>
        </w:rPr>
        <w:t>ų</w:t>
      </w:r>
      <w:r w:rsidR="00B340D2" w:rsidRPr="001E5565">
        <w:rPr>
          <w:rFonts w:eastAsia="Aptos"/>
          <w:szCs w:val="24"/>
        </w:rPr>
        <w:t xml:space="preserve"> (ne </w:t>
      </w:r>
      <w:r w:rsidR="00B340D2" w:rsidRPr="001E5565">
        <w:rPr>
          <w:szCs w:val="24"/>
        </w:rPr>
        <w:t>buitin</w:t>
      </w:r>
      <w:r w:rsidR="007A417D" w:rsidRPr="001E5565">
        <w:rPr>
          <w:szCs w:val="24"/>
        </w:rPr>
        <w:t>ių</w:t>
      </w:r>
      <w:r w:rsidR="00B340D2" w:rsidRPr="001E5565">
        <w:rPr>
          <w:rFonts w:eastAsia="Aptos"/>
          <w:szCs w:val="24"/>
        </w:rPr>
        <w:t>) vartotoj</w:t>
      </w:r>
      <w:r w:rsidR="007E5CFC">
        <w:rPr>
          <w:rFonts w:eastAsia="Aptos"/>
          <w:szCs w:val="24"/>
        </w:rPr>
        <w:t>ų</w:t>
      </w:r>
      <w:r w:rsidR="00B340D2" w:rsidRPr="001E5565">
        <w:rPr>
          <w:rFonts w:eastAsia="Aptos"/>
          <w:szCs w:val="24"/>
        </w:rPr>
        <w:t xml:space="preserve"> ir </w:t>
      </w:r>
      <w:r w:rsidR="001E5565">
        <w:rPr>
          <w:rFonts w:eastAsia="Aptos"/>
          <w:szCs w:val="24"/>
        </w:rPr>
        <w:t>vandenilio</w:t>
      </w:r>
      <w:r w:rsidR="00B340D2" w:rsidRPr="001E5565">
        <w:rPr>
          <w:rFonts w:eastAsia="Aptos"/>
          <w:szCs w:val="24"/>
        </w:rPr>
        <w:t xml:space="preserve"> įmon</w:t>
      </w:r>
      <w:r w:rsidR="007E5CFC">
        <w:rPr>
          <w:rFonts w:eastAsia="Aptos"/>
          <w:szCs w:val="24"/>
        </w:rPr>
        <w:t>ių</w:t>
      </w:r>
      <w:r w:rsidR="000E16C0" w:rsidRPr="001E5565">
        <w:rPr>
          <w:rFonts w:eastAsia="Aptos"/>
          <w:szCs w:val="24"/>
        </w:rPr>
        <w:t xml:space="preserve"> </w:t>
      </w:r>
      <w:r w:rsidR="00B340D2" w:rsidRPr="001E5565">
        <w:rPr>
          <w:rFonts w:eastAsia="Aptos"/>
          <w:szCs w:val="24"/>
        </w:rPr>
        <w:t>ginč</w:t>
      </w:r>
      <w:r w:rsidR="007E5CFC">
        <w:rPr>
          <w:rFonts w:eastAsia="Aptos"/>
          <w:szCs w:val="24"/>
        </w:rPr>
        <w:t>ai</w:t>
      </w:r>
      <w:r w:rsidR="00B340D2" w:rsidRPr="001E5565">
        <w:rPr>
          <w:rFonts w:eastAsia="Aptos"/>
          <w:szCs w:val="24"/>
        </w:rPr>
        <w:t xml:space="preserve"> nagrinė</w:t>
      </w:r>
      <w:r w:rsidR="007E5CFC">
        <w:rPr>
          <w:rFonts w:eastAsia="Aptos"/>
          <w:szCs w:val="24"/>
        </w:rPr>
        <w:t>jami</w:t>
      </w:r>
      <w:r w:rsidR="00B340D2" w:rsidRPr="001E5565">
        <w:rPr>
          <w:rFonts w:eastAsia="Aptos"/>
          <w:szCs w:val="24"/>
        </w:rPr>
        <w:t xml:space="preserve"> ne teismo tvarka pagal Tarybos nustatytas atitinkamų ginčų nagrinėjimo taisykles.</w:t>
      </w:r>
    </w:p>
    <w:p w14:paraId="5B5B970B" w14:textId="67453693" w:rsidR="00D5080A" w:rsidRPr="00A779C3" w:rsidRDefault="004C0F61" w:rsidP="00C87DAB">
      <w:pPr>
        <w:tabs>
          <w:tab w:val="left" w:pos="567"/>
        </w:tabs>
        <w:ind w:firstLine="720"/>
        <w:jc w:val="both"/>
        <w:rPr>
          <w:szCs w:val="24"/>
        </w:rPr>
      </w:pPr>
      <w:r>
        <w:rPr>
          <w:szCs w:val="24"/>
          <w:lang w:val="en-US"/>
        </w:rPr>
        <w:t>5</w:t>
      </w:r>
      <w:r w:rsidR="00A779C3">
        <w:rPr>
          <w:szCs w:val="24"/>
        </w:rPr>
        <w:t xml:space="preserve">. </w:t>
      </w:r>
      <w:r w:rsidR="00D5080A" w:rsidRPr="00A779C3">
        <w:rPr>
          <w:szCs w:val="24"/>
        </w:rPr>
        <w:t xml:space="preserve">Vandenilio tiekimo įmonė be jokio išankstinio įspėjimo tol, kol išnyksta toliau išvardytos priežastys, gali nutraukti </w:t>
      </w:r>
      <w:r w:rsidR="00076EF1">
        <w:rPr>
          <w:szCs w:val="24"/>
        </w:rPr>
        <w:t>vandenilio</w:t>
      </w:r>
      <w:r w:rsidR="00D5080A" w:rsidRPr="00A779C3">
        <w:rPr>
          <w:szCs w:val="24"/>
        </w:rPr>
        <w:t xml:space="preserve"> perdavimą, skirstymą ar tiekimą, kai:</w:t>
      </w:r>
    </w:p>
    <w:p w14:paraId="63BE773B" w14:textId="23662556" w:rsidR="00D5080A" w:rsidRPr="007E6B28" w:rsidRDefault="00D5080A" w:rsidP="00D5080A">
      <w:pPr>
        <w:ind w:firstLine="720"/>
        <w:jc w:val="both"/>
        <w:rPr>
          <w:szCs w:val="24"/>
        </w:rPr>
      </w:pPr>
      <w:r w:rsidRPr="007E6B28">
        <w:rPr>
          <w:szCs w:val="24"/>
        </w:rPr>
        <w:t>1)</w:t>
      </w:r>
      <w:r w:rsidR="007B3B72">
        <w:rPr>
          <w:szCs w:val="24"/>
        </w:rPr>
        <w:t xml:space="preserve"> </w:t>
      </w:r>
      <w:r w:rsidRPr="007E6B28">
        <w:rPr>
          <w:szCs w:val="24"/>
        </w:rPr>
        <w:t xml:space="preserve">dėl vartotojų veiksmų kyla perdavimo ar skirstymo sistemų avarijos grėsmė arba kenkiama </w:t>
      </w:r>
      <w:r>
        <w:rPr>
          <w:szCs w:val="24"/>
        </w:rPr>
        <w:t>vandenilio</w:t>
      </w:r>
      <w:r w:rsidRPr="007E6B28">
        <w:rPr>
          <w:szCs w:val="24"/>
        </w:rPr>
        <w:t xml:space="preserve"> sistemos saugumui ir patikimumui;</w:t>
      </w:r>
    </w:p>
    <w:p w14:paraId="1CF10467" w14:textId="77777777" w:rsidR="00D5080A" w:rsidRPr="007E6B28" w:rsidRDefault="00D5080A" w:rsidP="00D5080A">
      <w:pPr>
        <w:tabs>
          <w:tab w:val="left" w:pos="567"/>
        </w:tabs>
        <w:ind w:firstLine="720"/>
        <w:jc w:val="both"/>
        <w:rPr>
          <w:szCs w:val="24"/>
        </w:rPr>
      </w:pPr>
      <w:r w:rsidRPr="007E6B28">
        <w:rPr>
          <w:szCs w:val="24"/>
        </w:rPr>
        <w:t>2) vartotojo sistema kelia grėsmę žmonių gyvybei, sveikatai ar turtui;</w:t>
      </w:r>
    </w:p>
    <w:p w14:paraId="6542A175" w14:textId="2B3A92AD" w:rsidR="00D5080A" w:rsidRPr="007E6B28" w:rsidRDefault="00D5080A" w:rsidP="00D5080A">
      <w:pPr>
        <w:tabs>
          <w:tab w:val="left" w:pos="567"/>
        </w:tabs>
        <w:ind w:firstLine="720"/>
        <w:jc w:val="both"/>
        <w:rPr>
          <w:szCs w:val="24"/>
        </w:rPr>
      </w:pPr>
      <w:r w:rsidRPr="007E6B28">
        <w:rPr>
          <w:szCs w:val="24"/>
        </w:rPr>
        <w:t xml:space="preserve">3) kyla avarija ar ekstremalioji energetikos padėtis, dėl kurių neįmanoma tęsti </w:t>
      </w:r>
      <w:r w:rsidR="005E0780">
        <w:rPr>
          <w:szCs w:val="24"/>
        </w:rPr>
        <w:t>vandenilio</w:t>
      </w:r>
      <w:r w:rsidRPr="007E6B28">
        <w:rPr>
          <w:szCs w:val="24"/>
        </w:rPr>
        <w:t xml:space="preserve"> perdavimo, skirstymo ar tiekimo konkretiems vartotojams, jeigu tenkinami Energetikos įstatyme nustatyti apribojimų ekstremaliųjų energetikos padėčių metu taikymo pagrindai</w:t>
      </w:r>
      <w:r w:rsidR="00546437">
        <w:rPr>
          <w:szCs w:val="24"/>
        </w:rPr>
        <w:t>.</w:t>
      </w:r>
      <w:r w:rsidRPr="007E6B28">
        <w:rPr>
          <w:szCs w:val="24"/>
        </w:rPr>
        <w:t xml:space="preserve"> </w:t>
      </w:r>
    </w:p>
    <w:p w14:paraId="4838EEA1" w14:textId="1EA7A4D1" w:rsidR="00D5080A" w:rsidRPr="00F8420D" w:rsidRDefault="004C0F61" w:rsidP="00D5080A">
      <w:pPr>
        <w:tabs>
          <w:tab w:val="left" w:pos="567"/>
        </w:tabs>
        <w:ind w:firstLine="720"/>
        <w:jc w:val="both"/>
        <w:rPr>
          <w:szCs w:val="24"/>
        </w:rPr>
      </w:pPr>
      <w:r>
        <w:rPr>
          <w:szCs w:val="24"/>
        </w:rPr>
        <w:t>6</w:t>
      </w:r>
      <w:r w:rsidR="00D5080A" w:rsidRPr="007E6B28">
        <w:rPr>
          <w:szCs w:val="24"/>
        </w:rPr>
        <w:t>.</w:t>
      </w:r>
      <w:r w:rsidR="00D5080A" w:rsidRPr="00F8420D">
        <w:t xml:space="preserve"> </w:t>
      </w:r>
      <w:r w:rsidR="00D5080A" w:rsidRPr="00F8420D">
        <w:rPr>
          <w:szCs w:val="24"/>
        </w:rPr>
        <w:t>Diegiant naujus tinklus ar atnaujinant esamus, turi būti numatyta galimybė įrengti išmaniąsias apskaitos sistemas.</w:t>
      </w:r>
      <w:r w:rsidR="00D5080A">
        <w:rPr>
          <w:szCs w:val="24"/>
        </w:rPr>
        <w:t xml:space="preserve"> </w:t>
      </w:r>
      <w:r w:rsidR="00D5080A" w:rsidRPr="00F8420D">
        <w:rPr>
          <w:szCs w:val="24"/>
        </w:rPr>
        <w:t xml:space="preserve">Išmaniųjų apskaitos sistemų diegimą, techninius reikalavimus ir duomenų perdavimo standartus nustato </w:t>
      </w:r>
      <w:r w:rsidR="002B68FA">
        <w:rPr>
          <w:szCs w:val="24"/>
        </w:rPr>
        <w:t>Vyriausybės</w:t>
      </w:r>
      <w:r w:rsidR="002765A8">
        <w:rPr>
          <w:szCs w:val="24"/>
        </w:rPr>
        <w:t xml:space="preserve"> įgaliotos inst</w:t>
      </w:r>
      <w:r w:rsidR="0052476A">
        <w:rPr>
          <w:szCs w:val="24"/>
        </w:rPr>
        <w:t>itucijos</w:t>
      </w:r>
      <w:r w:rsidR="00D5080A" w:rsidRPr="00F8420D">
        <w:rPr>
          <w:szCs w:val="24"/>
        </w:rPr>
        <w:t>.</w:t>
      </w:r>
    </w:p>
    <w:p w14:paraId="4B276A42" w14:textId="34F9112D" w:rsidR="00D5080A" w:rsidRDefault="004C0F61" w:rsidP="00D5080A">
      <w:pPr>
        <w:tabs>
          <w:tab w:val="left" w:pos="567"/>
        </w:tabs>
        <w:ind w:firstLine="720"/>
        <w:jc w:val="both"/>
        <w:rPr>
          <w:szCs w:val="24"/>
        </w:rPr>
      </w:pPr>
      <w:r>
        <w:rPr>
          <w:szCs w:val="24"/>
        </w:rPr>
        <w:t>7</w:t>
      </w:r>
      <w:r w:rsidR="00D5080A" w:rsidRPr="00F8420D">
        <w:rPr>
          <w:szCs w:val="24"/>
        </w:rPr>
        <w:t>. Vartotojai turi teisę nemokamai gauti prieigą prie savo apskaitos duomenų.</w:t>
      </w:r>
    </w:p>
    <w:p w14:paraId="422442AA" w14:textId="01539A52" w:rsidR="00D5080A" w:rsidRDefault="004C0F61" w:rsidP="00D5080A">
      <w:pPr>
        <w:tabs>
          <w:tab w:val="left" w:pos="567"/>
        </w:tabs>
        <w:ind w:firstLine="720"/>
        <w:jc w:val="both"/>
        <w:rPr>
          <w:szCs w:val="24"/>
        </w:rPr>
      </w:pPr>
      <w:r>
        <w:rPr>
          <w:color w:val="000000" w:themeColor="text1"/>
          <w:szCs w:val="24"/>
        </w:rPr>
        <w:t>8</w:t>
      </w:r>
      <w:r w:rsidR="00D5080A">
        <w:rPr>
          <w:color w:val="000000" w:themeColor="text1"/>
          <w:szCs w:val="24"/>
        </w:rPr>
        <w:t>.</w:t>
      </w:r>
      <w:r w:rsidR="00B670E7">
        <w:rPr>
          <w:color w:val="000000" w:themeColor="text1"/>
          <w:szCs w:val="24"/>
        </w:rPr>
        <w:t xml:space="preserve"> </w:t>
      </w:r>
      <w:r w:rsidR="00D5080A" w:rsidRPr="007E6B28">
        <w:rPr>
          <w:color w:val="000000" w:themeColor="text1"/>
          <w:szCs w:val="24"/>
        </w:rPr>
        <w:t>Taryba</w:t>
      </w:r>
      <w:r w:rsidR="00D5080A" w:rsidRPr="007E6B28">
        <w:rPr>
          <w:szCs w:val="24"/>
        </w:rPr>
        <w:t xml:space="preserve"> užtikrina vartotojų informavimą ir švietimą apie jų teises bei galimybes vandenilio rinkoje.</w:t>
      </w:r>
    </w:p>
    <w:p w14:paraId="4ED552E8" w14:textId="77777777" w:rsidR="00DB6510" w:rsidRPr="007E6B28" w:rsidRDefault="00DB6510" w:rsidP="00D5080A">
      <w:pPr>
        <w:tabs>
          <w:tab w:val="left" w:pos="567"/>
        </w:tabs>
        <w:ind w:firstLine="720"/>
        <w:jc w:val="both"/>
        <w:rPr>
          <w:szCs w:val="24"/>
        </w:rPr>
      </w:pPr>
    </w:p>
    <w:p w14:paraId="17CAACD2" w14:textId="0C5A15B6" w:rsidR="00D5080A" w:rsidRPr="007E6B28" w:rsidRDefault="01FEEAD0" w:rsidP="01FEEAD0">
      <w:pPr>
        <w:ind w:left="1134" w:hanging="425"/>
        <w:jc w:val="both"/>
        <w:rPr>
          <w:b/>
          <w:bCs/>
        </w:rPr>
      </w:pPr>
      <w:r w:rsidRPr="01FEEAD0">
        <w:rPr>
          <w:b/>
          <w:bCs/>
        </w:rPr>
        <w:t>5</w:t>
      </w:r>
      <w:r w:rsidR="002004D8">
        <w:rPr>
          <w:b/>
          <w:bCs/>
        </w:rPr>
        <w:t>1</w:t>
      </w:r>
      <w:r w:rsidR="0027492C" w:rsidRPr="01FEEAD0">
        <w:rPr>
          <w:b/>
          <w:bCs/>
        </w:rPr>
        <w:t xml:space="preserve"> </w:t>
      </w:r>
      <w:r w:rsidRPr="01FEEAD0">
        <w:rPr>
          <w:b/>
          <w:bCs/>
        </w:rPr>
        <w:t>straipsnis. Vandenilio tiekėjo keitimas</w:t>
      </w:r>
    </w:p>
    <w:p w14:paraId="2C19775A" w14:textId="77777777" w:rsidR="00D5080A" w:rsidRPr="00203346" w:rsidRDefault="00D5080A" w:rsidP="00D5080A">
      <w:pPr>
        <w:tabs>
          <w:tab w:val="left" w:pos="567"/>
        </w:tabs>
        <w:ind w:firstLine="720"/>
        <w:jc w:val="both"/>
        <w:rPr>
          <w:szCs w:val="24"/>
        </w:rPr>
      </w:pPr>
      <w:r w:rsidRPr="00203346">
        <w:rPr>
          <w:szCs w:val="24"/>
        </w:rPr>
        <w:t>1. Vartotojas turi teisę bet kuriuo metu keisti vandenilio tiekėją be papildomų mokesčių.</w:t>
      </w:r>
    </w:p>
    <w:p w14:paraId="680473EF" w14:textId="4FEACE8F" w:rsidR="00D5080A" w:rsidRPr="00203346" w:rsidRDefault="00D5080A" w:rsidP="00D5080A">
      <w:pPr>
        <w:tabs>
          <w:tab w:val="left" w:pos="567"/>
        </w:tabs>
        <w:ind w:firstLine="720"/>
        <w:jc w:val="both"/>
        <w:rPr>
          <w:szCs w:val="24"/>
        </w:rPr>
      </w:pPr>
      <w:r w:rsidRPr="00203346">
        <w:rPr>
          <w:szCs w:val="24"/>
        </w:rPr>
        <w:t xml:space="preserve">2. Skirstymo sistemos operatorius užtikrina </w:t>
      </w:r>
      <w:r w:rsidR="636A3994">
        <w:t xml:space="preserve">vandenilio </w:t>
      </w:r>
      <w:r w:rsidRPr="00203346">
        <w:rPr>
          <w:szCs w:val="24"/>
        </w:rPr>
        <w:t>tiekėjo keitimo techninį įgyvendinimą per Tarybos nustatytą terminą, kuris negali būti ilgesnis kaip trys savaitės.</w:t>
      </w:r>
    </w:p>
    <w:p w14:paraId="0DE09987" w14:textId="567D169D" w:rsidR="00D5080A" w:rsidRDefault="00D5080A" w:rsidP="00D5080A">
      <w:pPr>
        <w:tabs>
          <w:tab w:val="left" w:pos="567"/>
        </w:tabs>
        <w:ind w:firstLine="720"/>
        <w:jc w:val="both"/>
      </w:pPr>
      <w:r>
        <w:t xml:space="preserve">3. </w:t>
      </w:r>
      <w:r w:rsidR="401E62AA">
        <w:t>Vandenilio t</w:t>
      </w:r>
      <w:r w:rsidR="08B1F5FB">
        <w:t>iekėjo</w:t>
      </w:r>
      <w:r>
        <w:t xml:space="preserve"> keitimas neturi sukelti tiekimo pertraukų vartotojui.</w:t>
      </w:r>
    </w:p>
    <w:p w14:paraId="7C6E93A0" w14:textId="16829B17" w:rsidR="00D5080A" w:rsidRPr="00203346" w:rsidRDefault="00D5080A" w:rsidP="00D5080A">
      <w:pPr>
        <w:tabs>
          <w:tab w:val="left" w:pos="567"/>
        </w:tabs>
        <w:ind w:firstLine="720"/>
        <w:jc w:val="both"/>
        <w:rPr>
          <w:szCs w:val="24"/>
        </w:rPr>
      </w:pPr>
      <w:r>
        <w:rPr>
          <w:szCs w:val="24"/>
        </w:rPr>
        <w:t>4.</w:t>
      </w:r>
      <w:r w:rsidR="009B20DA">
        <w:rPr>
          <w:szCs w:val="24"/>
        </w:rPr>
        <w:t xml:space="preserve"> </w:t>
      </w:r>
      <w:r w:rsidRPr="0033459C">
        <w:rPr>
          <w:szCs w:val="24"/>
        </w:rPr>
        <w:t xml:space="preserve">Informacija apie </w:t>
      </w:r>
      <w:r w:rsidR="75B787A0">
        <w:t xml:space="preserve">vandenilio </w:t>
      </w:r>
      <w:r w:rsidRPr="0033459C">
        <w:rPr>
          <w:szCs w:val="24"/>
        </w:rPr>
        <w:t>tiekėjo keitimą vartotojams teikiama aiškia, prieinama forma, įskaitant per bendruosius kontaktinius punktus.</w:t>
      </w:r>
    </w:p>
    <w:p w14:paraId="39225B2F" w14:textId="54CCC316" w:rsidR="00D5080A" w:rsidRPr="00203346" w:rsidRDefault="00D5080A" w:rsidP="00D5080A">
      <w:pPr>
        <w:tabs>
          <w:tab w:val="left" w:pos="567"/>
        </w:tabs>
        <w:ind w:firstLine="720"/>
        <w:jc w:val="both"/>
        <w:rPr>
          <w:szCs w:val="24"/>
        </w:rPr>
      </w:pPr>
      <w:r>
        <w:rPr>
          <w:szCs w:val="24"/>
        </w:rPr>
        <w:t>5</w:t>
      </w:r>
      <w:r w:rsidRPr="00203346">
        <w:rPr>
          <w:szCs w:val="24"/>
        </w:rPr>
        <w:t xml:space="preserve">. </w:t>
      </w:r>
      <w:r w:rsidR="30BA2CEA">
        <w:t>Vandenilio t</w:t>
      </w:r>
      <w:r w:rsidR="08B1F5FB">
        <w:t>iekėjų</w:t>
      </w:r>
      <w:r w:rsidRPr="00203346">
        <w:rPr>
          <w:szCs w:val="24"/>
        </w:rPr>
        <w:t xml:space="preserve"> keitimo procedūras ir informacijos mainų tvark</w:t>
      </w:r>
      <w:r w:rsidR="00DD6737">
        <w:rPr>
          <w:szCs w:val="24"/>
        </w:rPr>
        <w:t>a nustatyta Tiekimo ir vartojimo taisykl</w:t>
      </w:r>
      <w:r w:rsidR="00CD45F1">
        <w:rPr>
          <w:szCs w:val="24"/>
        </w:rPr>
        <w:t>ėse</w:t>
      </w:r>
      <w:r w:rsidRPr="00203346">
        <w:rPr>
          <w:szCs w:val="24"/>
        </w:rPr>
        <w:t>.</w:t>
      </w:r>
    </w:p>
    <w:p w14:paraId="7610EFDD" w14:textId="77777777" w:rsidR="00D5080A" w:rsidRDefault="00D5080A" w:rsidP="00D5080A">
      <w:pPr>
        <w:ind w:left="1134" w:hanging="425"/>
        <w:jc w:val="both"/>
        <w:rPr>
          <w:b/>
          <w:bCs/>
          <w:szCs w:val="24"/>
        </w:rPr>
      </w:pPr>
    </w:p>
    <w:p w14:paraId="02CEF0AB" w14:textId="057DBA46" w:rsidR="00D5080A" w:rsidRPr="007E6B28" w:rsidRDefault="00D5080A" w:rsidP="00D5080A">
      <w:pPr>
        <w:ind w:left="1134" w:hanging="425"/>
        <w:jc w:val="both"/>
        <w:rPr>
          <w:b/>
          <w:bCs/>
          <w:szCs w:val="24"/>
        </w:rPr>
      </w:pPr>
      <w:r w:rsidRPr="007E6B28">
        <w:rPr>
          <w:b/>
          <w:bCs/>
          <w:szCs w:val="24"/>
        </w:rPr>
        <w:t>5</w:t>
      </w:r>
      <w:r w:rsidR="002004D8">
        <w:rPr>
          <w:b/>
          <w:bCs/>
          <w:szCs w:val="24"/>
        </w:rPr>
        <w:t>2</w:t>
      </w:r>
      <w:r w:rsidR="0027492C" w:rsidRPr="007E6B28">
        <w:rPr>
          <w:b/>
          <w:bCs/>
          <w:szCs w:val="24"/>
        </w:rPr>
        <w:t xml:space="preserve"> </w:t>
      </w:r>
      <w:r w:rsidRPr="007E6B28">
        <w:rPr>
          <w:b/>
          <w:bCs/>
          <w:szCs w:val="24"/>
        </w:rPr>
        <w:t>straipsnis. Duomenų valdymas</w:t>
      </w:r>
    </w:p>
    <w:p w14:paraId="57F37B81" w14:textId="77777777" w:rsidR="00D5080A" w:rsidRPr="007E6B28" w:rsidRDefault="00D5080A" w:rsidP="00D5080A">
      <w:pPr>
        <w:tabs>
          <w:tab w:val="left" w:pos="567"/>
        </w:tabs>
        <w:ind w:firstLine="720"/>
        <w:jc w:val="both"/>
        <w:rPr>
          <w:szCs w:val="24"/>
        </w:rPr>
      </w:pPr>
      <w:r w:rsidRPr="007E6B28">
        <w:rPr>
          <w:szCs w:val="24"/>
        </w:rPr>
        <w:t>1. Vartotojų duomenys gali būti tvarkomi tik teisėtais tikslais, laikantis asmens duomenų apsaugos reikalavimų.</w:t>
      </w:r>
    </w:p>
    <w:p w14:paraId="32D5E439" w14:textId="4DA9A16B" w:rsidR="00D5080A" w:rsidRPr="00B755C2" w:rsidRDefault="00D5080A" w:rsidP="00D5080A">
      <w:pPr>
        <w:tabs>
          <w:tab w:val="left" w:pos="567"/>
        </w:tabs>
        <w:ind w:firstLine="720"/>
        <w:jc w:val="both"/>
        <w:rPr>
          <w:szCs w:val="24"/>
        </w:rPr>
      </w:pPr>
      <w:r w:rsidRPr="007E6B28">
        <w:rPr>
          <w:szCs w:val="24"/>
        </w:rPr>
        <w:t xml:space="preserve">2. Duomenų valdytojai – </w:t>
      </w:r>
      <w:r w:rsidR="2AAD829E">
        <w:t xml:space="preserve">vandenilio </w:t>
      </w:r>
      <w:r w:rsidRPr="007E6B28">
        <w:rPr>
          <w:szCs w:val="24"/>
        </w:rPr>
        <w:t xml:space="preserve">tiekėjai, operatoriai ar trečiosios šalys – turi užtikrinti duomenų saugumą, vientisumą ir </w:t>
      </w:r>
      <w:r w:rsidRPr="00B755C2">
        <w:rPr>
          <w:szCs w:val="24"/>
        </w:rPr>
        <w:t>konfidencialumą.</w:t>
      </w:r>
    </w:p>
    <w:p w14:paraId="52A13FD0" w14:textId="77777777" w:rsidR="00D5080A" w:rsidRPr="00B755C2" w:rsidRDefault="00D5080A" w:rsidP="00D5080A">
      <w:pPr>
        <w:tabs>
          <w:tab w:val="left" w:pos="567"/>
        </w:tabs>
        <w:ind w:firstLine="720"/>
        <w:jc w:val="both"/>
        <w:rPr>
          <w:szCs w:val="24"/>
        </w:rPr>
      </w:pPr>
      <w:r w:rsidRPr="00B755C2">
        <w:rPr>
          <w:szCs w:val="24"/>
        </w:rPr>
        <w:t>3. Vartotojas turi teisę:</w:t>
      </w:r>
    </w:p>
    <w:p w14:paraId="0F19F7FD" w14:textId="20FCAF2A" w:rsidR="00D5080A" w:rsidRPr="00B755C2" w:rsidRDefault="00EE5D7C" w:rsidP="005C6CEB">
      <w:pPr>
        <w:pStyle w:val="ListParagraph"/>
        <w:tabs>
          <w:tab w:val="left" w:pos="993"/>
          <w:tab w:val="left" w:pos="10992"/>
          <w:tab w:val="left" w:pos="11908"/>
          <w:tab w:val="left" w:pos="12824"/>
          <w:tab w:val="left" w:pos="13740"/>
          <w:tab w:val="left" w:pos="14656"/>
        </w:tabs>
        <w:ind w:left="709"/>
        <w:jc w:val="both"/>
        <w:rPr>
          <w:rFonts w:ascii="Times New Roman" w:eastAsia="Aptos" w:hAnsi="Times New Roman" w:cs="Times New Roman"/>
          <w:color w:val="000000" w:themeColor="text1"/>
          <w:sz w:val="24"/>
          <w:szCs w:val="24"/>
        </w:rPr>
      </w:pPr>
      <w:r w:rsidRPr="00B755C2">
        <w:rPr>
          <w:rFonts w:ascii="Times New Roman" w:eastAsia="Aptos" w:hAnsi="Times New Roman" w:cs="Times New Roman"/>
          <w:color w:val="000000" w:themeColor="text1"/>
          <w:sz w:val="24"/>
          <w:szCs w:val="24"/>
        </w:rPr>
        <w:t xml:space="preserve">1) </w:t>
      </w:r>
      <w:r w:rsidR="00D5080A" w:rsidRPr="00B755C2">
        <w:rPr>
          <w:rFonts w:ascii="Times New Roman" w:eastAsia="Aptos" w:hAnsi="Times New Roman" w:cs="Times New Roman"/>
          <w:color w:val="000000" w:themeColor="text1"/>
          <w:sz w:val="24"/>
          <w:szCs w:val="24"/>
        </w:rPr>
        <w:t>gauti informaciją apie tai, kaip tvarkomi jo duomenys;</w:t>
      </w:r>
    </w:p>
    <w:p w14:paraId="724B6E30" w14:textId="6252BA85" w:rsidR="00D5080A" w:rsidRPr="00B755C2" w:rsidRDefault="00EE5D7C" w:rsidP="005C6CEB">
      <w:pPr>
        <w:pStyle w:val="ListParagraph"/>
        <w:tabs>
          <w:tab w:val="left" w:pos="993"/>
          <w:tab w:val="left" w:pos="10992"/>
          <w:tab w:val="left" w:pos="11908"/>
          <w:tab w:val="left" w:pos="12824"/>
          <w:tab w:val="left" w:pos="13740"/>
          <w:tab w:val="left" w:pos="14656"/>
        </w:tabs>
        <w:ind w:left="709"/>
        <w:jc w:val="both"/>
        <w:rPr>
          <w:rFonts w:ascii="Times New Roman" w:eastAsia="Aptos" w:hAnsi="Times New Roman" w:cs="Times New Roman"/>
          <w:color w:val="000000" w:themeColor="text1"/>
          <w:sz w:val="24"/>
          <w:szCs w:val="24"/>
        </w:rPr>
      </w:pPr>
      <w:r w:rsidRPr="00B755C2">
        <w:rPr>
          <w:rFonts w:ascii="Times New Roman" w:eastAsia="Aptos" w:hAnsi="Times New Roman" w:cs="Times New Roman"/>
          <w:color w:val="000000" w:themeColor="text1"/>
          <w:sz w:val="24"/>
          <w:szCs w:val="24"/>
        </w:rPr>
        <w:t xml:space="preserve">2) </w:t>
      </w:r>
      <w:r w:rsidR="00D5080A" w:rsidRPr="00B755C2">
        <w:rPr>
          <w:rFonts w:ascii="Times New Roman" w:eastAsia="Aptos" w:hAnsi="Times New Roman" w:cs="Times New Roman"/>
          <w:color w:val="000000" w:themeColor="text1"/>
          <w:sz w:val="24"/>
          <w:szCs w:val="24"/>
        </w:rPr>
        <w:t>duoti arba atšaukti sutikimą dėl duomenų perdavimo trečiosioms šalims;</w:t>
      </w:r>
    </w:p>
    <w:p w14:paraId="52CF1A01" w14:textId="79BB1B77" w:rsidR="00D5080A" w:rsidRPr="00B755C2" w:rsidRDefault="00EE5D7C" w:rsidP="005C6CEB">
      <w:pPr>
        <w:pStyle w:val="ListParagraph"/>
        <w:tabs>
          <w:tab w:val="left" w:pos="993"/>
          <w:tab w:val="left" w:pos="10992"/>
          <w:tab w:val="left" w:pos="11908"/>
          <w:tab w:val="left" w:pos="12824"/>
          <w:tab w:val="left" w:pos="13740"/>
          <w:tab w:val="left" w:pos="14656"/>
        </w:tabs>
        <w:ind w:left="709"/>
        <w:jc w:val="both"/>
        <w:rPr>
          <w:rFonts w:ascii="Times New Roman" w:eastAsia="Aptos" w:hAnsi="Times New Roman" w:cs="Times New Roman"/>
          <w:color w:val="000000" w:themeColor="text1"/>
          <w:sz w:val="24"/>
          <w:szCs w:val="24"/>
        </w:rPr>
      </w:pPr>
      <w:r w:rsidRPr="00B755C2">
        <w:rPr>
          <w:rFonts w:ascii="Times New Roman" w:eastAsia="Aptos" w:hAnsi="Times New Roman" w:cs="Times New Roman"/>
          <w:color w:val="000000" w:themeColor="text1"/>
          <w:sz w:val="24"/>
          <w:szCs w:val="24"/>
        </w:rPr>
        <w:t xml:space="preserve">3) </w:t>
      </w:r>
      <w:r w:rsidR="00D5080A" w:rsidRPr="00B755C2">
        <w:rPr>
          <w:rFonts w:ascii="Times New Roman" w:eastAsia="Aptos" w:hAnsi="Times New Roman" w:cs="Times New Roman"/>
          <w:color w:val="000000" w:themeColor="text1"/>
          <w:sz w:val="24"/>
          <w:szCs w:val="24"/>
        </w:rPr>
        <w:t xml:space="preserve">perkelti duomenis kitam </w:t>
      </w:r>
      <w:r w:rsidR="660C8729" w:rsidRPr="3EB711C0">
        <w:rPr>
          <w:rFonts w:ascii="Times New Roman" w:eastAsia="Aptos" w:hAnsi="Times New Roman" w:cs="Times New Roman"/>
          <w:color w:val="000000" w:themeColor="text1"/>
          <w:sz w:val="24"/>
          <w:szCs w:val="24"/>
        </w:rPr>
        <w:t xml:space="preserve">vandenilio </w:t>
      </w:r>
      <w:r w:rsidR="00D5080A" w:rsidRPr="00B755C2">
        <w:rPr>
          <w:rFonts w:ascii="Times New Roman" w:eastAsia="Aptos" w:hAnsi="Times New Roman" w:cs="Times New Roman"/>
          <w:color w:val="000000" w:themeColor="text1"/>
          <w:sz w:val="24"/>
          <w:szCs w:val="24"/>
        </w:rPr>
        <w:t>tiekėjui.</w:t>
      </w:r>
    </w:p>
    <w:p w14:paraId="6E2567DC" w14:textId="1D0FBD12" w:rsidR="00D5080A" w:rsidRPr="00752C09" w:rsidRDefault="00D5080A" w:rsidP="00BC6336">
      <w:pPr>
        <w:pStyle w:val="ListParagraph"/>
        <w:tabs>
          <w:tab w:val="left" w:pos="993"/>
          <w:tab w:val="left" w:pos="10992"/>
          <w:tab w:val="left" w:pos="11908"/>
          <w:tab w:val="left" w:pos="12824"/>
          <w:tab w:val="left" w:pos="13740"/>
          <w:tab w:val="left" w:pos="14656"/>
        </w:tabs>
        <w:spacing w:after="0"/>
        <w:ind w:left="709"/>
        <w:jc w:val="both"/>
        <w:rPr>
          <w:rFonts w:ascii="Times New Roman" w:eastAsia="Aptos" w:hAnsi="Times New Roman" w:cs="Times New Roman"/>
          <w:color w:val="000000" w:themeColor="text1"/>
          <w:sz w:val="24"/>
          <w:szCs w:val="24"/>
        </w:rPr>
      </w:pPr>
      <w:r w:rsidRPr="00B755C2">
        <w:rPr>
          <w:rFonts w:ascii="Times New Roman" w:eastAsia="Aptos" w:hAnsi="Times New Roman" w:cs="Times New Roman"/>
          <w:color w:val="000000" w:themeColor="text1"/>
          <w:sz w:val="24"/>
          <w:szCs w:val="24"/>
        </w:rPr>
        <w:t>4.</w:t>
      </w:r>
      <w:r w:rsidR="00EE5D7C" w:rsidRPr="00B755C2">
        <w:rPr>
          <w:rFonts w:ascii="Times New Roman" w:eastAsia="Aptos" w:hAnsi="Times New Roman" w:cs="Times New Roman"/>
          <w:color w:val="000000" w:themeColor="text1"/>
          <w:sz w:val="24"/>
          <w:szCs w:val="24"/>
        </w:rPr>
        <w:t xml:space="preserve"> </w:t>
      </w:r>
      <w:r w:rsidR="00DB5A1C">
        <w:rPr>
          <w:rFonts w:ascii="Times New Roman" w:eastAsia="Aptos" w:hAnsi="Times New Roman" w:cs="Times New Roman"/>
          <w:color w:val="000000" w:themeColor="text1"/>
          <w:sz w:val="24"/>
          <w:szCs w:val="24"/>
        </w:rPr>
        <w:t>Vyriausybė ar jos įgaliota institucija</w:t>
      </w:r>
      <w:r w:rsidRPr="00B755C2">
        <w:rPr>
          <w:rFonts w:ascii="Times New Roman" w:eastAsia="Aptos" w:hAnsi="Times New Roman" w:cs="Times New Roman"/>
          <w:color w:val="000000" w:themeColor="text1"/>
          <w:sz w:val="24"/>
          <w:szCs w:val="24"/>
        </w:rPr>
        <w:t xml:space="preserve"> prižiūri, kaip užtikrinamas duomenų valdymo</w:t>
      </w:r>
      <w:r w:rsidRPr="00752C09">
        <w:rPr>
          <w:rFonts w:ascii="Times New Roman" w:eastAsia="Aptos" w:hAnsi="Times New Roman" w:cs="Times New Roman"/>
          <w:color w:val="000000" w:themeColor="text1"/>
          <w:sz w:val="24"/>
          <w:szCs w:val="24"/>
        </w:rPr>
        <w:t xml:space="preserve"> skaidrumas </w:t>
      </w:r>
      <w:r w:rsidR="00DB5A1C">
        <w:rPr>
          <w:rFonts w:ascii="Times New Roman" w:eastAsia="Aptos" w:hAnsi="Times New Roman" w:cs="Times New Roman"/>
          <w:color w:val="000000" w:themeColor="text1"/>
          <w:sz w:val="24"/>
          <w:szCs w:val="24"/>
        </w:rPr>
        <w:t>vandenilio</w:t>
      </w:r>
      <w:r w:rsidRPr="00752C09">
        <w:rPr>
          <w:rFonts w:ascii="Times New Roman" w:eastAsia="Aptos" w:hAnsi="Times New Roman" w:cs="Times New Roman"/>
          <w:color w:val="000000" w:themeColor="text1"/>
          <w:sz w:val="24"/>
          <w:szCs w:val="24"/>
        </w:rPr>
        <w:t xml:space="preserve"> sektoriuje.</w:t>
      </w:r>
    </w:p>
    <w:p w14:paraId="7A35C12A" w14:textId="77777777" w:rsidR="00CD4644" w:rsidRPr="007E6B28" w:rsidRDefault="00CD4644" w:rsidP="00BC6336">
      <w:pPr>
        <w:tabs>
          <w:tab w:val="left" w:pos="567"/>
        </w:tabs>
        <w:ind w:firstLine="720"/>
        <w:jc w:val="both"/>
        <w:rPr>
          <w:szCs w:val="24"/>
        </w:rPr>
      </w:pPr>
    </w:p>
    <w:p w14:paraId="2C0E5869" w14:textId="1FDB6AF9" w:rsidR="00D5080A" w:rsidRPr="007E6B28" w:rsidRDefault="00D5080A" w:rsidP="00BC6336">
      <w:pPr>
        <w:ind w:left="1134" w:hanging="425"/>
        <w:jc w:val="both"/>
        <w:rPr>
          <w:b/>
          <w:bCs/>
          <w:szCs w:val="24"/>
        </w:rPr>
      </w:pPr>
      <w:r w:rsidRPr="007E6B28">
        <w:rPr>
          <w:b/>
          <w:bCs/>
          <w:szCs w:val="24"/>
        </w:rPr>
        <w:t>5</w:t>
      </w:r>
      <w:r w:rsidR="004706BC">
        <w:rPr>
          <w:b/>
          <w:bCs/>
          <w:szCs w:val="24"/>
        </w:rPr>
        <w:t>3</w:t>
      </w:r>
      <w:r w:rsidR="0027492C" w:rsidRPr="007E6B28">
        <w:rPr>
          <w:b/>
          <w:bCs/>
          <w:szCs w:val="24"/>
        </w:rPr>
        <w:t xml:space="preserve"> </w:t>
      </w:r>
      <w:r w:rsidRPr="007E6B28">
        <w:rPr>
          <w:b/>
          <w:bCs/>
          <w:szCs w:val="24"/>
        </w:rPr>
        <w:t>straipsnis. Bendras kontaktinis punktas</w:t>
      </w:r>
    </w:p>
    <w:p w14:paraId="3D6286CA" w14:textId="77777777" w:rsidR="00D5080A" w:rsidRPr="007E6B28" w:rsidRDefault="00D5080A" w:rsidP="004B50AE">
      <w:pPr>
        <w:ind w:firstLine="720"/>
        <w:jc w:val="both"/>
        <w:rPr>
          <w:szCs w:val="24"/>
        </w:rPr>
      </w:pPr>
      <w:r w:rsidRPr="007E6B28">
        <w:rPr>
          <w:szCs w:val="24"/>
        </w:rPr>
        <w:t>1. Siekiant didinti vartotojų informuotumą, Taryba užtikrina bendro kontaktinio punkto</w:t>
      </w:r>
      <w:r>
        <w:rPr>
          <w:szCs w:val="24"/>
        </w:rPr>
        <w:t xml:space="preserve"> </w:t>
      </w:r>
      <w:r w:rsidRPr="007E6B28">
        <w:rPr>
          <w:szCs w:val="24"/>
        </w:rPr>
        <w:t>veikimą, kuriame vartotojai gali gauti informaciją apie:</w:t>
      </w:r>
    </w:p>
    <w:p w14:paraId="07D9DAA3" w14:textId="77777777" w:rsidR="00D5080A" w:rsidRPr="007E6B28" w:rsidRDefault="00D5080A" w:rsidP="00E10245">
      <w:pPr>
        <w:ind w:firstLine="567"/>
        <w:jc w:val="both"/>
        <w:rPr>
          <w:szCs w:val="24"/>
        </w:rPr>
      </w:pPr>
      <w:r w:rsidRPr="007E6B28">
        <w:rPr>
          <w:szCs w:val="24"/>
        </w:rPr>
        <w:t xml:space="preserve">   1) vandenilio tiekėjus ir jų pasiūlymus;</w:t>
      </w:r>
    </w:p>
    <w:p w14:paraId="4BA55E3B" w14:textId="77777777" w:rsidR="00D5080A" w:rsidRPr="007E6B28" w:rsidRDefault="00D5080A" w:rsidP="00E10245">
      <w:pPr>
        <w:ind w:firstLine="567"/>
        <w:jc w:val="both"/>
        <w:rPr>
          <w:szCs w:val="24"/>
        </w:rPr>
      </w:pPr>
      <w:r w:rsidRPr="007E6B28">
        <w:rPr>
          <w:szCs w:val="24"/>
        </w:rPr>
        <w:lastRenderedPageBreak/>
        <w:t xml:space="preserve">   2) sutarties sudarymo, keitimo ir nutraukimo tvarką;</w:t>
      </w:r>
    </w:p>
    <w:p w14:paraId="221CCE0F" w14:textId="5EF711C4" w:rsidR="00D5080A" w:rsidRPr="007E6B28" w:rsidRDefault="00D5080A" w:rsidP="00E10245">
      <w:pPr>
        <w:ind w:firstLine="567"/>
        <w:jc w:val="both"/>
        <w:rPr>
          <w:szCs w:val="24"/>
        </w:rPr>
      </w:pPr>
      <w:r w:rsidRPr="007E6B28">
        <w:rPr>
          <w:szCs w:val="24"/>
        </w:rPr>
        <w:t xml:space="preserve">   3) ginčų</w:t>
      </w:r>
      <w:r w:rsidR="00F26095">
        <w:rPr>
          <w:szCs w:val="24"/>
        </w:rPr>
        <w:t xml:space="preserve"> ir skundų</w:t>
      </w:r>
      <w:r w:rsidRPr="007E6B28">
        <w:rPr>
          <w:szCs w:val="24"/>
        </w:rPr>
        <w:t xml:space="preserve"> sprendimo ir pagalbos priemones.</w:t>
      </w:r>
    </w:p>
    <w:p w14:paraId="4619DA02" w14:textId="77777777" w:rsidR="00D5080A" w:rsidRDefault="00D5080A" w:rsidP="00D5080A">
      <w:pPr>
        <w:tabs>
          <w:tab w:val="left" w:pos="567"/>
        </w:tabs>
        <w:ind w:firstLine="720"/>
        <w:jc w:val="both"/>
        <w:rPr>
          <w:szCs w:val="24"/>
        </w:rPr>
      </w:pPr>
      <w:r w:rsidRPr="007E6B28">
        <w:rPr>
          <w:szCs w:val="24"/>
        </w:rPr>
        <w:t>2. Bendras kontaktinis punktas teikia informaciją elektroninėmis ir kitomis prieinamomis priemonėmis.</w:t>
      </w:r>
    </w:p>
    <w:p w14:paraId="68CD6048" w14:textId="77777777" w:rsidR="00D5080A" w:rsidRPr="007E6B28" w:rsidRDefault="00D5080A" w:rsidP="00D5080A">
      <w:pPr>
        <w:ind w:left="1134" w:hanging="425"/>
        <w:jc w:val="both"/>
        <w:rPr>
          <w:szCs w:val="24"/>
        </w:rPr>
      </w:pPr>
    </w:p>
    <w:p w14:paraId="15EC2756" w14:textId="6BAE2389" w:rsidR="00A525D0" w:rsidRPr="00470517" w:rsidRDefault="00A525D0" w:rsidP="00B26B7F">
      <w:pPr>
        <w:ind w:firstLine="720"/>
        <w:jc w:val="both"/>
        <w:rPr>
          <w:b/>
          <w:strike/>
          <w:szCs w:val="24"/>
          <w:lang w:eastAsia="lt-LT"/>
        </w:rPr>
      </w:pPr>
    </w:p>
    <w:p w14:paraId="3C822714" w14:textId="7682656B" w:rsidR="00A525D0" w:rsidRPr="00725313" w:rsidRDefault="00A162EE" w:rsidP="00A525D0">
      <w:pPr>
        <w:ind w:right="57"/>
        <w:jc w:val="center"/>
        <w:rPr>
          <w:b/>
          <w:szCs w:val="24"/>
        </w:rPr>
      </w:pPr>
      <w:r>
        <w:rPr>
          <w:b/>
          <w:bCs/>
          <w:szCs w:val="24"/>
        </w:rPr>
        <w:t>DV</w:t>
      </w:r>
      <w:r w:rsidR="006C6ADA">
        <w:rPr>
          <w:b/>
          <w:bCs/>
          <w:szCs w:val="24"/>
        </w:rPr>
        <w:t>YLYKTASIS</w:t>
      </w:r>
      <w:r w:rsidR="00A525D0" w:rsidRPr="00725313">
        <w:rPr>
          <w:b/>
          <w:szCs w:val="24"/>
        </w:rPr>
        <w:t xml:space="preserve"> SKIRSNIS</w:t>
      </w:r>
    </w:p>
    <w:p w14:paraId="2AEFF8D2" w14:textId="4AB15CA0" w:rsidR="00B0762F" w:rsidRPr="00725313" w:rsidRDefault="001F0B8C" w:rsidP="00A525D0">
      <w:pPr>
        <w:ind w:right="57"/>
        <w:jc w:val="center"/>
        <w:rPr>
          <w:b/>
          <w:szCs w:val="24"/>
          <w:lang w:eastAsia="lt-LT"/>
        </w:rPr>
      </w:pPr>
      <w:r w:rsidRPr="00725313">
        <w:rPr>
          <w:b/>
          <w:szCs w:val="24"/>
          <w:lang w:eastAsia="lt-LT"/>
        </w:rPr>
        <w:t>TARPTAUTINIS BENDRADARBIAVIMAS</w:t>
      </w:r>
      <w:r w:rsidR="0B5AF715" w:rsidRPr="00725313">
        <w:rPr>
          <w:b/>
          <w:bCs/>
          <w:szCs w:val="24"/>
          <w:lang w:eastAsia="lt-LT"/>
        </w:rPr>
        <w:t xml:space="preserve"> </w:t>
      </w:r>
    </w:p>
    <w:p w14:paraId="3EC0F3E8" w14:textId="77777777" w:rsidR="00613F57" w:rsidRPr="00725313" w:rsidRDefault="00613F57" w:rsidP="00A525D0">
      <w:pPr>
        <w:ind w:right="57"/>
        <w:jc w:val="center"/>
        <w:rPr>
          <w:b/>
          <w:szCs w:val="24"/>
          <w:lang w:eastAsia="lt-LT"/>
        </w:rPr>
      </w:pPr>
    </w:p>
    <w:p w14:paraId="0F1E7C74" w14:textId="7E928710" w:rsidR="004A0555" w:rsidRPr="00725313" w:rsidRDefault="739DA597" w:rsidP="2A213153">
      <w:pPr>
        <w:tabs>
          <w:tab w:val="left" w:pos="567"/>
        </w:tabs>
        <w:ind w:firstLine="720"/>
        <w:jc w:val="both"/>
        <w:rPr>
          <w:lang w:eastAsia="lt-LT"/>
        </w:rPr>
      </w:pPr>
      <w:r w:rsidRPr="2A213153">
        <w:rPr>
          <w:b/>
          <w:bCs/>
        </w:rPr>
        <w:t>5</w:t>
      </w:r>
      <w:r w:rsidR="004706BC">
        <w:rPr>
          <w:b/>
          <w:bCs/>
        </w:rPr>
        <w:t>4</w:t>
      </w:r>
      <w:r w:rsidR="0027492C" w:rsidRPr="2A213153">
        <w:rPr>
          <w:b/>
          <w:bCs/>
        </w:rPr>
        <w:t xml:space="preserve"> </w:t>
      </w:r>
      <w:r w:rsidR="45C6D4F8" w:rsidRPr="2A213153">
        <w:rPr>
          <w:b/>
          <w:bCs/>
        </w:rPr>
        <w:t>straipsnis. Tarybos tarptautinis bendradarbiavimas</w:t>
      </w:r>
    </w:p>
    <w:p w14:paraId="49F73315" w14:textId="14582E54" w:rsidR="004A0555" w:rsidRPr="00725313" w:rsidRDefault="004A0555" w:rsidP="004A0555">
      <w:pPr>
        <w:tabs>
          <w:tab w:val="left" w:pos="567"/>
        </w:tabs>
        <w:ind w:firstLine="720"/>
        <w:jc w:val="both"/>
        <w:rPr>
          <w:szCs w:val="24"/>
          <w:lang w:eastAsia="lt-LT"/>
        </w:rPr>
      </w:pPr>
      <w:r w:rsidRPr="00725313">
        <w:rPr>
          <w:szCs w:val="24"/>
          <w:lang w:eastAsia="lt-LT"/>
        </w:rPr>
        <w:t>Vykdydama tarptautinį bendradarbiavimą, Taryba:</w:t>
      </w:r>
    </w:p>
    <w:p w14:paraId="2B6F7B9B" w14:textId="42DAC2A7" w:rsidR="004A0555" w:rsidRPr="00725313" w:rsidRDefault="004A0555" w:rsidP="004A0555">
      <w:pPr>
        <w:tabs>
          <w:tab w:val="left" w:pos="567"/>
        </w:tabs>
        <w:ind w:firstLine="720"/>
        <w:jc w:val="both"/>
        <w:rPr>
          <w:szCs w:val="24"/>
          <w:lang w:eastAsia="lt-LT"/>
        </w:rPr>
      </w:pPr>
      <w:r w:rsidRPr="00725313">
        <w:rPr>
          <w:szCs w:val="24"/>
          <w:lang w:eastAsia="lt-LT"/>
        </w:rPr>
        <w:t xml:space="preserve">1) </w:t>
      </w:r>
      <w:r w:rsidRPr="00712780">
        <w:rPr>
          <w:szCs w:val="24"/>
          <w:lang w:eastAsia="lt-LT"/>
        </w:rPr>
        <w:t xml:space="preserve">rengia Europos Komisijai reikalingas </w:t>
      </w:r>
      <w:r w:rsidR="00B62F0F" w:rsidRPr="00712780">
        <w:rPr>
          <w:szCs w:val="24"/>
          <w:lang w:eastAsia="lt-LT"/>
        </w:rPr>
        <w:t xml:space="preserve">vandenilio </w:t>
      </w:r>
      <w:r w:rsidRPr="00712780">
        <w:rPr>
          <w:szCs w:val="24"/>
          <w:lang w:eastAsia="lt-LT"/>
        </w:rPr>
        <w:t>rinkos ataskaitas</w:t>
      </w:r>
      <w:r w:rsidRPr="00725313">
        <w:rPr>
          <w:szCs w:val="24"/>
          <w:lang w:eastAsia="lt-LT"/>
        </w:rPr>
        <w:t>;</w:t>
      </w:r>
    </w:p>
    <w:p w14:paraId="6EE5AE04" w14:textId="77777777" w:rsidR="004A0555" w:rsidRPr="00725313" w:rsidRDefault="004A0555" w:rsidP="004A0555">
      <w:pPr>
        <w:tabs>
          <w:tab w:val="left" w:pos="567"/>
        </w:tabs>
        <w:ind w:firstLine="720"/>
        <w:jc w:val="both"/>
        <w:rPr>
          <w:szCs w:val="24"/>
          <w:lang w:eastAsia="lt-LT"/>
        </w:rPr>
      </w:pPr>
      <w:r w:rsidRPr="00725313">
        <w:rPr>
          <w:szCs w:val="24"/>
          <w:lang w:eastAsia="lt-LT"/>
        </w:rPr>
        <w:t>2) tarptautiniais klausimais bendradarbiauja su Agentūra ir valstybių narių reguliavimo institucijomis ir teikia joms visą užduotims vykdyti būtiną informaciją;</w:t>
      </w:r>
    </w:p>
    <w:p w14:paraId="7C51BEF1" w14:textId="77777777" w:rsidR="004A0555" w:rsidRPr="00725313" w:rsidRDefault="004A0555" w:rsidP="004A0555">
      <w:pPr>
        <w:tabs>
          <w:tab w:val="left" w:pos="567"/>
        </w:tabs>
        <w:ind w:firstLine="720"/>
        <w:jc w:val="both"/>
        <w:rPr>
          <w:szCs w:val="24"/>
          <w:lang w:eastAsia="lt-LT"/>
        </w:rPr>
      </w:pPr>
      <w:r w:rsidRPr="00725313">
        <w:rPr>
          <w:szCs w:val="24"/>
          <w:lang w:eastAsia="lt-LT"/>
        </w:rPr>
        <w:t>3) užtikrina tokį iš Agentūros ir valstybių narių reguliavimo institucijų gaunamos informacijos konfidencialumo lygį, kokio reikalauja informaciją perduodanti institucija;</w:t>
      </w:r>
    </w:p>
    <w:p w14:paraId="67172E8A" w14:textId="77777777" w:rsidR="004A0555" w:rsidRPr="00725313" w:rsidRDefault="004A0555" w:rsidP="004A0555">
      <w:pPr>
        <w:tabs>
          <w:tab w:val="left" w:pos="567"/>
        </w:tabs>
        <w:ind w:firstLine="720"/>
        <w:jc w:val="both"/>
        <w:rPr>
          <w:szCs w:val="24"/>
          <w:lang w:eastAsia="lt-LT"/>
        </w:rPr>
      </w:pPr>
      <w:r w:rsidRPr="00725313">
        <w:rPr>
          <w:szCs w:val="24"/>
          <w:lang w:eastAsia="lt-LT"/>
        </w:rPr>
        <w:t>4) keičiasi duomenimis regioniniu lygmeniu, siekdama prisidėti prie svarbiausių rinkos procesų suderinimo;</w:t>
      </w:r>
    </w:p>
    <w:p w14:paraId="7F61623C" w14:textId="3CC5E8CA" w:rsidR="004A0555" w:rsidRPr="00725313" w:rsidRDefault="004A0555" w:rsidP="004A0555">
      <w:pPr>
        <w:tabs>
          <w:tab w:val="left" w:pos="567"/>
        </w:tabs>
        <w:ind w:firstLine="720"/>
        <w:jc w:val="both"/>
        <w:rPr>
          <w:szCs w:val="24"/>
          <w:lang w:eastAsia="lt-LT"/>
        </w:rPr>
      </w:pPr>
      <w:r w:rsidRPr="00725313">
        <w:rPr>
          <w:szCs w:val="24"/>
          <w:lang w:eastAsia="lt-LT"/>
        </w:rPr>
        <w:t xml:space="preserve">5) bendradarbiauja su valstybių narių reguliavimo institucijomis bent regioniniu lygmeniu, siekdama skatinti rengti eksploatacines priemones, bendras </w:t>
      </w:r>
      <w:r w:rsidR="00766E73" w:rsidRPr="00725313">
        <w:rPr>
          <w:szCs w:val="24"/>
          <w:lang w:eastAsia="lt-LT"/>
        </w:rPr>
        <w:t xml:space="preserve">vandenilio </w:t>
      </w:r>
      <w:r w:rsidRPr="00725313">
        <w:rPr>
          <w:szCs w:val="24"/>
          <w:lang w:eastAsia="lt-LT"/>
        </w:rPr>
        <w:t xml:space="preserve">biržas </w:t>
      </w:r>
      <w:r w:rsidRPr="00712780">
        <w:rPr>
          <w:szCs w:val="24"/>
          <w:lang w:eastAsia="lt-LT"/>
        </w:rPr>
        <w:t>ir tarpvalstybinių pajėgumų paskirstymą ir sudaryti sąlygas tinkamam sujungimo pajėgumų lygiui užtikrinti regione ir tarp regionų, sudarant galimybes plėtoti veiksmingą konkurenciją ir gerinti tiekimo saugumą.</w:t>
      </w:r>
      <w:r w:rsidRPr="00725313">
        <w:rPr>
          <w:szCs w:val="24"/>
          <w:lang w:eastAsia="lt-LT"/>
        </w:rPr>
        <w:t xml:space="preserve"> Taryba siekia koordinuoti visų </w:t>
      </w:r>
      <w:r w:rsidR="68FC9744" w:rsidRPr="00725313">
        <w:rPr>
          <w:szCs w:val="24"/>
          <w:lang w:eastAsia="lt-LT"/>
        </w:rPr>
        <w:t>vandenilio</w:t>
      </w:r>
      <w:r w:rsidRPr="00725313">
        <w:rPr>
          <w:szCs w:val="24"/>
          <w:lang w:eastAsia="lt-LT"/>
        </w:rPr>
        <w:t xml:space="preserve"> perdavimo </w:t>
      </w:r>
      <w:r w:rsidR="69D38865" w:rsidRPr="00725313">
        <w:rPr>
          <w:szCs w:val="24"/>
          <w:lang w:eastAsia="lt-LT"/>
        </w:rPr>
        <w:t xml:space="preserve">tinklo </w:t>
      </w:r>
      <w:r w:rsidRPr="00725313">
        <w:rPr>
          <w:szCs w:val="24"/>
          <w:lang w:eastAsia="lt-LT"/>
        </w:rPr>
        <w:t>operatoriams ir kitiems rinkos dalyviams skirtų tinklo nuostatų ir perkrovos valdymo taisyklių rengimą. Visi šiame punkte išvardyti veiksmai yra atliekami konsultuojantis su kitomis nacionalinėmis institucijomis ir nedarant įtakos jų specialiajai kompetencijai;</w:t>
      </w:r>
    </w:p>
    <w:p w14:paraId="56028C89" w14:textId="77777777" w:rsidR="004A0555" w:rsidRPr="00725313" w:rsidRDefault="004A0555" w:rsidP="004A0555">
      <w:pPr>
        <w:tabs>
          <w:tab w:val="left" w:pos="567"/>
        </w:tabs>
        <w:ind w:firstLine="720"/>
        <w:jc w:val="both"/>
        <w:rPr>
          <w:szCs w:val="24"/>
          <w:lang w:eastAsia="lt-LT"/>
        </w:rPr>
      </w:pPr>
      <w:r w:rsidRPr="00725313">
        <w:rPr>
          <w:szCs w:val="24"/>
          <w:lang w:eastAsia="lt-LT"/>
        </w:rPr>
        <w:t>6) turi teisę tarpusavyje sudaryti bendradarbiavimo susitarimus su kitų valstybių narių reguliavimo institucijomis;</w:t>
      </w:r>
    </w:p>
    <w:p w14:paraId="7D0B8146" w14:textId="61F6C020" w:rsidR="004A0555" w:rsidRPr="00725313" w:rsidRDefault="004A0555" w:rsidP="00E97C66">
      <w:pPr>
        <w:tabs>
          <w:tab w:val="left" w:pos="567"/>
        </w:tabs>
        <w:ind w:firstLine="720"/>
        <w:jc w:val="both"/>
        <w:rPr>
          <w:szCs w:val="24"/>
          <w:lang w:eastAsia="lt-LT"/>
        </w:rPr>
      </w:pPr>
      <w:r w:rsidRPr="00725313">
        <w:rPr>
          <w:szCs w:val="24"/>
          <w:lang w:eastAsia="lt-LT"/>
        </w:rPr>
        <w:t>7) teikia Vyriausybei ar jos įgaliotai institucijai informaciją apie tarptautinio bendradarbiavimo klausimus, tiesioginiai susijusius su Vyriausybės vykdoma užsienio politika</w:t>
      </w:r>
      <w:r w:rsidR="4B93277C" w:rsidRPr="00725313">
        <w:rPr>
          <w:szCs w:val="24"/>
          <w:lang w:eastAsia="lt-LT"/>
        </w:rPr>
        <w:t>.</w:t>
      </w:r>
    </w:p>
    <w:p w14:paraId="6F282219" w14:textId="233B824A" w:rsidR="43A5D7E8" w:rsidRPr="00725313" w:rsidRDefault="43A5D7E8" w:rsidP="43A5D7E8">
      <w:pPr>
        <w:tabs>
          <w:tab w:val="left" w:pos="567"/>
        </w:tabs>
        <w:ind w:firstLine="720"/>
        <w:jc w:val="both"/>
        <w:rPr>
          <w:szCs w:val="24"/>
          <w:lang w:eastAsia="lt-LT"/>
        </w:rPr>
      </w:pPr>
    </w:p>
    <w:p w14:paraId="6FD01066" w14:textId="36981CD2" w:rsidR="162EA20D" w:rsidRPr="00725313" w:rsidRDefault="6E7DB259" w:rsidP="00B1388B">
      <w:pPr>
        <w:tabs>
          <w:tab w:val="left" w:pos="567"/>
        </w:tabs>
        <w:ind w:firstLine="720"/>
        <w:jc w:val="both"/>
      </w:pPr>
      <w:r w:rsidRPr="2A213153">
        <w:rPr>
          <w:b/>
          <w:bCs/>
          <w:lang w:eastAsia="lt-LT"/>
        </w:rPr>
        <w:t>5</w:t>
      </w:r>
      <w:r w:rsidR="004706BC">
        <w:rPr>
          <w:b/>
          <w:bCs/>
          <w:lang w:eastAsia="lt-LT"/>
        </w:rPr>
        <w:t>5</w:t>
      </w:r>
      <w:r w:rsidR="0027492C" w:rsidRPr="2A213153">
        <w:rPr>
          <w:b/>
          <w:bCs/>
          <w:lang w:eastAsia="lt-LT"/>
        </w:rPr>
        <w:t xml:space="preserve"> </w:t>
      </w:r>
      <w:r w:rsidR="67CF3408" w:rsidRPr="2A213153">
        <w:rPr>
          <w:b/>
          <w:bCs/>
          <w:lang w:eastAsia="lt-LT"/>
        </w:rPr>
        <w:t xml:space="preserve">straipsnis. </w:t>
      </w:r>
      <w:r w:rsidR="67CF3408" w:rsidRPr="2A213153">
        <w:rPr>
          <w:b/>
          <w:bCs/>
          <w:color w:val="000000" w:themeColor="text1"/>
        </w:rPr>
        <w:t>Vandenilio perdavimo tinklo operatoriaus bendradarbiavimas su užsienio valstybių vandenilio perdavimo tinklų operatoriais</w:t>
      </w:r>
    </w:p>
    <w:p w14:paraId="7ADDA0A5" w14:textId="2FA00A51" w:rsidR="001707F7" w:rsidRPr="00B1388B" w:rsidRDefault="405EA31D" w:rsidP="00B1388B">
      <w:pPr>
        <w:ind w:firstLine="567"/>
        <w:jc w:val="both"/>
        <w:rPr>
          <w:color w:val="000000" w:themeColor="text1"/>
          <w:szCs w:val="24"/>
        </w:rPr>
      </w:pPr>
      <w:r w:rsidRPr="00B1388B">
        <w:rPr>
          <w:color w:val="000000" w:themeColor="text1"/>
          <w:szCs w:val="24"/>
        </w:rPr>
        <w:t xml:space="preserve">1. Vandenilio perdavimo tinklo operatorius bendradarbiauja su </w:t>
      </w:r>
      <w:r w:rsidR="495CBACB" w:rsidRPr="00B1388B">
        <w:rPr>
          <w:color w:val="000000" w:themeColor="text1"/>
          <w:szCs w:val="24"/>
        </w:rPr>
        <w:t>Europos Sąjungos valstybių</w:t>
      </w:r>
      <w:r w:rsidRPr="00B1388B">
        <w:rPr>
          <w:color w:val="000000" w:themeColor="text1"/>
          <w:szCs w:val="24"/>
        </w:rPr>
        <w:t xml:space="preserve"> vandenilio perdavimo tinklų operatoriais siekdamas sukurti konkurencingą vandenilio vidaus rinką:</w:t>
      </w:r>
    </w:p>
    <w:p w14:paraId="6F3A9372" w14:textId="61DEB2F2" w:rsidR="001707F7" w:rsidRPr="00B1388B" w:rsidRDefault="405EA31D" w:rsidP="00B1388B">
      <w:pPr>
        <w:pStyle w:val="ListParagraph"/>
        <w:numPr>
          <w:ilvl w:val="0"/>
          <w:numId w:val="49"/>
        </w:numPr>
        <w:tabs>
          <w:tab w:val="left" w:pos="993"/>
          <w:tab w:val="left" w:pos="10992"/>
          <w:tab w:val="left" w:pos="11908"/>
          <w:tab w:val="left" w:pos="12824"/>
          <w:tab w:val="left" w:pos="13740"/>
          <w:tab w:val="left" w:pos="14656"/>
        </w:tabs>
        <w:ind w:left="0" w:firstLine="709"/>
        <w:jc w:val="both"/>
        <w:rPr>
          <w:rFonts w:ascii="Times New Roman" w:eastAsia="Aptos" w:hAnsi="Times New Roman" w:cs="Times New Roman"/>
          <w:color w:val="000000" w:themeColor="text1"/>
          <w:sz w:val="24"/>
          <w:szCs w:val="24"/>
        </w:rPr>
      </w:pPr>
      <w:r w:rsidRPr="00B1388B">
        <w:rPr>
          <w:rFonts w:ascii="Times New Roman" w:eastAsia="Aptos" w:hAnsi="Times New Roman" w:cs="Times New Roman"/>
          <w:color w:val="000000" w:themeColor="text1"/>
          <w:sz w:val="24"/>
          <w:szCs w:val="24"/>
        </w:rPr>
        <w:t>spręsdamas tarpvalstybinius vandenilio sektoriaus klausimus;</w:t>
      </w:r>
    </w:p>
    <w:p w14:paraId="7C9D7AEF" w14:textId="510800C7" w:rsidR="001707F7" w:rsidRPr="00B1388B" w:rsidRDefault="405EA31D" w:rsidP="00B1388B">
      <w:pPr>
        <w:pStyle w:val="ListParagraph"/>
        <w:numPr>
          <w:ilvl w:val="0"/>
          <w:numId w:val="49"/>
        </w:numPr>
        <w:tabs>
          <w:tab w:val="left" w:pos="993"/>
          <w:tab w:val="left" w:pos="10992"/>
          <w:tab w:val="left" w:pos="11908"/>
          <w:tab w:val="left" w:pos="12824"/>
          <w:tab w:val="left" w:pos="13740"/>
          <w:tab w:val="left" w:pos="14656"/>
        </w:tabs>
        <w:ind w:left="0" w:firstLine="709"/>
        <w:jc w:val="both"/>
        <w:rPr>
          <w:rFonts w:ascii="Times New Roman" w:eastAsia="Aptos" w:hAnsi="Times New Roman" w:cs="Times New Roman"/>
          <w:color w:val="000000" w:themeColor="text1"/>
          <w:sz w:val="24"/>
          <w:szCs w:val="24"/>
        </w:rPr>
      </w:pPr>
      <w:r w:rsidRPr="00B1388B">
        <w:rPr>
          <w:rFonts w:ascii="Times New Roman" w:eastAsia="Aptos" w:hAnsi="Times New Roman" w:cs="Times New Roman"/>
          <w:color w:val="000000" w:themeColor="text1"/>
          <w:sz w:val="24"/>
          <w:szCs w:val="24"/>
        </w:rPr>
        <w:t>derindamas techninius vandenilio perdavimo reikalavimus;</w:t>
      </w:r>
    </w:p>
    <w:p w14:paraId="5DADBD90" w14:textId="203169BD" w:rsidR="001707F7" w:rsidRPr="00B1388B" w:rsidRDefault="405EA31D" w:rsidP="00B1388B">
      <w:pPr>
        <w:pStyle w:val="ListParagraph"/>
        <w:numPr>
          <w:ilvl w:val="0"/>
          <w:numId w:val="49"/>
        </w:numPr>
        <w:tabs>
          <w:tab w:val="left" w:pos="993"/>
          <w:tab w:val="left" w:pos="10992"/>
          <w:tab w:val="left" w:pos="11908"/>
          <w:tab w:val="left" w:pos="12824"/>
          <w:tab w:val="left" w:pos="13740"/>
          <w:tab w:val="left" w:pos="14656"/>
        </w:tabs>
        <w:ind w:left="0" w:firstLine="709"/>
        <w:jc w:val="both"/>
        <w:rPr>
          <w:rFonts w:ascii="Times New Roman" w:eastAsia="Aptos" w:hAnsi="Times New Roman" w:cs="Times New Roman"/>
          <w:color w:val="000000" w:themeColor="text1"/>
          <w:sz w:val="24"/>
          <w:szCs w:val="24"/>
        </w:rPr>
      </w:pPr>
      <w:r w:rsidRPr="00B1388B">
        <w:rPr>
          <w:rFonts w:ascii="Times New Roman" w:eastAsia="Aptos" w:hAnsi="Times New Roman" w:cs="Times New Roman"/>
          <w:color w:val="000000" w:themeColor="text1"/>
          <w:sz w:val="24"/>
          <w:szCs w:val="24"/>
        </w:rPr>
        <w:t>užtikrindamas vandenilio perdavimo tinklo darbo saugumą nacionaliniu ir regioniniu lygmeniu, įskaitant avarijų prevenciją, jų padarinių šalinimą ir vandenilio sistemos veikimo atkūrimą;</w:t>
      </w:r>
    </w:p>
    <w:p w14:paraId="46CC1003" w14:textId="282F669C" w:rsidR="001707F7" w:rsidRPr="00B1388B" w:rsidRDefault="405EA31D" w:rsidP="00DB5A1C">
      <w:pPr>
        <w:pStyle w:val="ListParagraph"/>
        <w:numPr>
          <w:ilvl w:val="0"/>
          <w:numId w:val="49"/>
        </w:numPr>
        <w:tabs>
          <w:tab w:val="left" w:pos="993"/>
          <w:tab w:val="left" w:pos="10992"/>
          <w:tab w:val="left" w:pos="11908"/>
          <w:tab w:val="left" w:pos="12824"/>
          <w:tab w:val="left" w:pos="13740"/>
          <w:tab w:val="left" w:pos="14656"/>
        </w:tabs>
        <w:spacing w:after="0"/>
        <w:ind w:left="0" w:firstLine="709"/>
        <w:jc w:val="both"/>
        <w:rPr>
          <w:rFonts w:ascii="Times New Roman" w:eastAsia="Aptos" w:hAnsi="Times New Roman" w:cs="Times New Roman"/>
          <w:color w:val="000000" w:themeColor="text1"/>
          <w:sz w:val="24"/>
          <w:szCs w:val="24"/>
        </w:rPr>
      </w:pPr>
      <w:r w:rsidRPr="00B1388B">
        <w:rPr>
          <w:rFonts w:ascii="Times New Roman" w:eastAsia="Aptos" w:hAnsi="Times New Roman" w:cs="Times New Roman"/>
          <w:color w:val="000000" w:themeColor="text1"/>
          <w:sz w:val="24"/>
          <w:szCs w:val="24"/>
        </w:rPr>
        <w:t>įgyvendindamas strateginius vandenilio sektoriaus projektus, priskirtus vandenilio perdavimo tinklo operatoriaus kompetencijai;</w:t>
      </w:r>
    </w:p>
    <w:p w14:paraId="44D29B57" w14:textId="13CFFE90" w:rsidR="001707F7" w:rsidRPr="00B1388B" w:rsidRDefault="405EA31D" w:rsidP="00DB5A1C">
      <w:pPr>
        <w:pStyle w:val="ListParagraph"/>
        <w:numPr>
          <w:ilvl w:val="0"/>
          <w:numId w:val="49"/>
        </w:numPr>
        <w:tabs>
          <w:tab w:val="left" w:pos="993"/>
          <w:tab w:val="left" w:pos="10992"/>
          <w:tab w:val="left" w:pos="11908"/>
          <w:tab w:val="left" w:pos="12824"/>
          <w:tab w:val="left" w:pos="13740"/>
          <w:tab w:val="left" w:pos="14656"/>
        </w:tabs>
        <w:spacing w:after="0"/>
        <w:ind w:left="0" w:firstLine="709"/>
        <w:jc w:val="both"/>
        <w:rPr>
          <w:rFonts w:ascii="Times New Roman" w:eastAsia="Aptos" w:hAnsi="Times New Roman" w:cs="Times New Roman"/>
          <w:color w:val="000000" w:themeColor="text1"/>
          <w:sz w:val="24"/>
          <w:szCs w:val="24"/>
        </w:rPr>
      </w:pPr>
      <w:r w:rsidRPr="00B1388B">
        <w:rPr>
          <w:rFonts w:ascii="Times New Roman" w:eastAsia="Aptos" w:hAnsi="Times New Roman" w:cs="Times New Roman"/>
          <w:color w:val="000000" w:themeColor="text1"/>
          <w:sz w:val="24"/>
          <w:szCs w:val="24"/>
        </w:rPr>
        <w:t>kitais vandenilio perdavimo tinklo valdymo ir organizavimo tikslais.</w:t>
      </w:r>
    </w:p>
    <w:p w14:paraId="2A352DDF" w14:textId="38C70F98" w:rsidR="001707F7" w:rsidRPr="00B1388B" w:rsidRDefault="405EA31D" w:rsidP="00B1388B">
      <w:pPr>
        <w:ind w:firstLine="567"/>
        <w:jc w:val="both"/>
        <w:rPr>
          <w:color w:val="000000" w:themeColor="text1"/>
          <w:szCs w:val="24"/>
        </w:rPr>
      </w:pPr>
      <w:r w:rsidRPr="00B1388B">
        <w:rPr>
          <w:color w:val="000000" w:themeColor="text1"/>
          <w:szCs w:val="24"/>
        </w:rPr>
        <w:t xml:space="preserve">2. Vandenilio perdavimo tinklo operatorius su </w:t>
      </w:r>
      <w:r w:rsidR="495CBACB" w:rsidRPr="00B1388B">
        <w:rPr>
          <w:color w:val="000000" w:themeColor="text1"/>
          <w:szCs w:val="24"/>
        </w:rPr>
        <w:t xml:space="preserve">Europos Sąjungos </w:t>
      </w:r>
      <w:r w:rsidRPr="00B1388B">
        <w:rPr>
          <w:color w:val="000000" w:themeColor="text1"/>
          <w:szCs w:val="24"/>
        </w:rPr>
        <w:t>valstybių vandenilio perdavimo tinklų operatoriais bendradarbiauja Europos Sąjungos ir regioniniu lygmeniu.</w:t>
      </w:r>
    </w:p>
    <w:p w14:paraId="585285AC" w14:textId="3C2DCC00" w:rsidR="001707F7" w:rsidRPr="00B1388B" w:rsidRDefault="405EA31D" w:rsidP="00B1388B">
      <w:pPr>
        <w:ind w:firstLine="567"/>
        <w:jc w:val="both"/>
        <w:rPr>
          <w:color w:val="000000" w:themeColor="text1"/>
          <w:szCs w:val="24"/>
        </w:rPr>
      </w:pPr>
      <w:r w:rsidRPr="00B1388B">
        <w:rPr>
          <w:color w:val="000000" w:themeColor="text1"/>
          <w:szCs w:val="24"/>
        </w:rPr>
        <w:t xml:space="preserve">3. Vandenilio perdavimo tinklo operatorius, atlikdamas jam pavestas funkcijas, nepažeisdamas nacionalinių ir Europos Sąjungos teisės aktų gali sudaryti bendradarbiavimo susitarimus su kitų valstybių vandenilio perdavimo tinklų operatoriais, reguliavimo institucijomis, pagal kompetenciją dalyvauti tarptautinių ir regioninių organizacijų, asociacijų, komitetų, komisijų ir darbo grupių veikloje. </w:t>
      </w:r>
    </w:p>
    <w:p w14:paraId="382BB650" w14:textId="37D7FA35" w:rsidR="001707F7" w:rsidRPr="00AE4037" w:rsidRDefault="3190D098" w:rsidP="00B1388B">
      <w:pPr>
        <w:ind w:firstLine="567"/>
        <w:jc w:val="both"/>
        <w:rPr>
          <w:color w:val="000000" w:themeColor="text1"/>
          <w:szCs w:val="24"/>
        </w:rPr>
      </w:pPr>
      <w:r w:rsidRPr="00B1388B">
        <w:rPr>
          <w:color w:val="000000" w:themeColor="text1"/>
          <w:szCs w:val="24"/>
        </w:rPr>
        <w:lastRenderedPageBreak/>
        <w:t xml:space="preserve">4. Vandenilio perdavimo tinklo operatorius dalyvauja </w:t>
      </w:r>
      <w:r w:rsidRPr="00B1388B">
        <w:rPr>
          <w:szCs w:val="24"/>
        </w:rPr>
        <w:t>Europos vandenilio tinklo operatorių tinklo (toliau</w:t>
      </w:r>
      <w:r w:rsidR="00D82BCD" w:rsidRPr="00B1388B">
        <w:rPr>
          <w:szCs w:val="24"/>
        </w:rPr>
        <w:t xml:space="preserve"> –</w:t>
      </w:r>
      <w:r w:rsidRPr="00B1388B">
        <w:rPr>
          <w:szCs w:val="24"/>
        </w:rPr>
        <w:t xml:space="preserve"> ENNOH) </w:t>
      </w:r>
      <w:r w:rsidRPr="00B1388B">
        <w:rPr>
          <w:color w:val="000000" w:themeColor="text1"/>
          <w:szCs w:val="24"/>
        </w:rPr>
        <w:t xml:space="preserve">veikloje. Vandenilio perdavimo tinklo operatorius, dalyvaudamas ENNOH veikloje ir bendradarbiaudamas su </w:t>
      </w:r>
      <w:r w:rsidR="495CBACB" w:rsidRPr="00B1388B">
        <w:rPr>
          <w:color w:val="000000" w:themeColor="text1"/>
          <w:szCs w:val="24"/>
        </w:rPr>
        <w:t xml:space="preserve">Europos Sąjungos </w:t>
      </w:r>
      <w:r w:rsidRPr="00B1388B">
        <w:rPr>
          <w:color w:val="000000" w:themeColor="text1"/>
          <w:szCs w:val="24"/>
        </w:rPr>
        <w:t xml:space="preserve">valstybių vandenilio perdavimo tinklų operatoriais, vadovaujasi Reglamento (ES) 2024/1789 57 ir 59 straipsnių nuostatomis. </w:t>
      </w:r>
      <w:r w:rsidRPr="00AE4037">
        <w:rPr>
          <w:color w:val="000000" w:themeColor="text1"/>
          <w:szCs w:val="24"/>
        </w:rPr>
        <w:t>Vandenilio perdavimo tinklo operatoriaus pagrįstos sąnaudos, susijusios su dalyvavimu šios organizacijos veikloje, Tarybos nustatyta tvarka įvertinamos nustatant ar koreguojant vandenilio perdavimo paslaugų kainų viršutines ribas.</w:t>
      </w:r>
    </w:p>
    <w:p w14:paraId="721DD0CF" w14:textId="2EBCE4E4" w:rsidR="001707F7" w:rsidRPr="009A49AC" w:rsidRDefault="405EA31D" w:rsidP="00B1388B">
      <w:pPr>
        <w:ind w:firstLine="567"/>
        <w:jc w:val="both"/>
        <w:rPr>
          <w:color w:val="000000" w:themeColor="text1"/>
          <w:szCs w:val="24"/>
        </w:rPr>
      </w:pPr>
      <w:r w:rsidRPr="009A49AC">
        <w:rPr>
          <w:color w:val="000000" w:themeColor="text1"/>
          <w:szCs w:val="24"/>
        </w:rPr>
        <w:t xml:space="preserve">5. Taryba vykdo vandenilio perdavimo tinklo operatoriaus techninio bendradarbiavimo su </w:t>
      </w:r>
      <w:r w:rsidR="1A3F808D" w:rsidRPr="009A49AC">
        <w:rPr>
          <w:color w:val="000000" w:themeColor="text1"/>
          <w:szCs w:val="24"/>
        </w:rPr>
        <w:t>Europos Sąjungos valstybių</w:t>
      </w:r>
      <w:r w:rsidRPr="009A49AC">
        <w:rPr>
          <w:color w:val="000000" w:themeColor="text1"/>
          <w:szCs w:val="24"/>
        </w:rPr>
        <w:t xml:space="preserve"> operatoriais stebėseną, užtikrindama atitiktį šiame įstatyme, Reglamente (ES) 2024/1789, kituose Europos Sąjungos reglamentuose ir kituose teisės aktuose nustatytiems reikalavimams.</w:t>
      </w:r>
    </w:p>
    <w:p w14:paraId="2F196488" w14:textId="63E621FB" w:rsidR="001707F7" w:rsidRPr="00725313" w:rsidRDefault="001707F7" w:rsidP="00613F57">
      <w:pPr>
        <w:ind w:right="57"/>
        <w:jc w:val="both"/>
        <w:rPr>
          <w:szCs w:val="24"/>
        </w:rPr>
      </w:pPr>
    </w:p>
    <w:p w14:paraId="2DD72C72" w14:textId="19EFBFF1" w:rsidR="00B0762F" w:rsidRPr="00725313" w:rsidRDefault="75A8F214" w:rsidP="002A16EF">
      <w:pPr>
        <w:tabs>
          <w:tab w:val="left" w:pos="567"/>
        </w:tabs>
        <w:ind w:firstLine="720"/>
        <w:jc w:val="both"/>
      </w:pPr>
      <w:r w:rsidRPr="2A213153">
        <w:rPr>
          <w:b/>
          <w:bCs/>
          <w:lang w:eastAsia="lt-LT"/>
        </w:rPr>
        <w:t>5</w:t>
      </w:r>
      <w:r w:rsidR="004706BC">
        <w:rPr>
          <w:b/>
          <w:bCs/>
          <w:lang w:eastAsia="lt-LT"/>
        </w:rPr>
        <w:t>6</w:t>
      </w:r>
      <w:r w:rsidR="0027492C" w:rsidRPr="2A213153">
        <w:rPr>
          <w:b/>
          <w:bCs/>
          <w:lang w:eastAsia="lt-LT"/>
        </w:rPr>
        <w:t xml:space="preserve"> </w:t>
      </w:r>
      <w:r w:rsidR="4C3FEAE5" w:rsidRPr="2A213153">
        <w:rPr>
          <w:b/>
          <w:bCs/>
          <w:lang w:eastAsia="lt-LT"/>
        </w:rPr>
        <w:t>straipsnis. Vand</w:t>
      </w:r>
      <w:r w:rsidR="59439B8F" w:rsidRPr="2A213153">
        <w:rPr>
          <w:b/>
          <w:bCs/>
          <w:lang w:eastAsia="lt-LT"/>
        </w:rPr>
        <w:t>e</w:t>
      </w:r>
      <w:r w:rsidR="4C3FEAE5" w:rsidRPr="2A213153">
        <w:rPr>
          <w:b/>
          <w:bCs/>
          <w:lang w:eastAsia="lt-LT"/>
        </w:rPr>
        <w:t>nilio skirstymo tinklo operatoriaus bendradarbiavimas su užsienio</w:t>
      </w:r>
      <w:r w:rsidR="4C3FEAE5" w:rsidRPr="2A213153">
        <w:rPr>
          <w:b/>
          <w:bCs/>
          <w:color w:val="000000" w:themeColor="text1"/>
        </w:rPr>
        <w:t xml:space="preserve"> valstybių vandenilio skirstymo tinklų operatoriais</w:t>
      </w:r>
    </w:p>
    <w:p w14:paraId="7BDAEDA4" w14:textId="77777777" w:rsidR="002319D1" w:rsidRPr="00BB7731" w:rsidRDefault="002319D1" w:rsidP="002319D1">
      <w:pPr>
        <w:tabs>
          <w:tab w:val="left" w:pos="567"/>
          <w:tab w:val="num" w:pos="720"/>
        </w:tabs>
        <w:ind w:firstLine="720"/>
        <w:jc w:val="both"/>
        <w:rPr>
          <w:rFonts w:eastAsiaTheme="minorEastAsia"/>
          <w:szCs w:val="24"/>
        </w:rPr>
      </w:pPr>
      <w:r>
        <w:rPr>
          <w:szCs w:val="24"/>
        </w:rPr>
        <w:t xml:space="preserve">1. </w:t>
      </w:r>
      <w:r w:rsidRPr="00BB7731">
        <w:rPr>
          <w:rFonts w:eastAsiaTheme="minorEastAsia"/>
          <w:szCs w:val="24"/>
        </w:rPr>
        <w:t>Vandenilio skirstymo tinklo operatorius bendradarbiauja su kitų Europos Sąjungos valstybių narių vandenilio skirstymo tinklų operatoriais siekdamas užtikrinti veiksmingą, saugų ir patikimą tarpvalstybinį vandenilio srautų valdymą, suderintą techninį tinklų veikimą ir rinkos integraciją.</w:t>
      </w:r>
    </w:p>
    <w:p w14:paraId="18DB97CE" w14:textId="77777777" w:rsidR="002319D1" w:rsidRPr="00BB7731" w:rsidRDefault="002319D1" w:rsidP="002319D1">
      <w:pPr>
        <w:tabs>
          <w:tab w:val="left" w:pos="567"/>
          <w:tab w:val="num" w:pos="720"/>
        </w:tabs>
        <w:ind w:firstLine="720"/>
        <w:jc w:val="both"/>
        <w:rPr>
          <w:rFonts w:eastAsiaTheme="minorEastAsia"/>
          <w:szCs w:val="24"/>
        </w:rPr>
      </w:pPr>
      <w:r>
        <w:rPr>
          <w:szCs w:val="24"/>
        </w:rPr>
        <w:t xml:space="preserve">2. </w:t>
      </w:r>
      <w:r w:rsidRPr="00BB7731">
        <w:rPr>
          <w:rFonts w:eastAsiaTheme="minorEastAsia"/>
          <w:szCs w:val="24"/>
        </w:rPr>
        <w:t>Bendradarbiavimas apima informacijos mainus, jungčių planavimą ir eksploatacijos koordinavimą, techninių reikalavimų ir standartų suderinimą bei veiksmų, susijusių su tarpvalstybinio vandenilio tinklų plėtra, derinimą.</w:t>
      </w:r>
    </w:p>
    <w:p w14:paraId="3B5B6A9D" w14:textId="6C804632" w:rsidR="002319D1" w:rsidRPr="00BB7731" w:rsidRDefault="002319D1" w:rsidP="002319D1">
      <w:pPr>
        <w:tabs>
          <w:tab w:val="left" w:pos="567"/>
          <w:tab w:val="num" w:pos="720"/>
        </w:tabs>
        <w:ind w:firstLine="720"/>
        <w:jc w:val="both"/>
        <w:rPr>
          <w:rFonts w:eastAsiaTheme="minorEastAsia"/>
          <w:szCs w:val="24"/>
        </w:rPr>
      </w:pPr>
      <w:r>
        <w:rPr>
          <w:szCs w:val="24"/>
        </w:rPr>
        <w:t xml:space="preserve">3. </w:t>
      </w:r>
      <w:r w:rsidRPr="00BB7731">
        <w:rPr>
          <w:rFonts w:eastAsiaTheme="minorEastAsia"/>
          <w:szCs w:val="24"/>
        </w:rPr>
        <w:t xml:space="preserve">Vandenilio skirstymo tinklo operatorius, bendradarbiaudamas su užsienio valstybių vandenilio skirstymo tinklų operatoriais, privalo laikytis Europos Sąjungos teisės aktų, Lietuvos Respublikos teisės aktų ir </w:t>
      </w:r>
      <w:r w:rsidR="007070FC">
        <w:rPr>
          <w:rFonts w:eastAsiaTheme="minorEastAsia"/>
          <w:szCs w:val="24"/>
        </w:rPr>
        <w:t xml:space="preserve">Tarybos </w:t>
      </w:r>
      <w:r w:rsidRPr="00BB7731">
        <w:rPr>
          <w:rFonts w:eastAsiaTheme="minorEastAsia"/>
          <w:szCs w:val="24"/>
        </w:rPr>
        <w:t>nustatytų reikalavimų.</w:t>
      </w:r>
    </w:p>
    <w:p w14:paraId="3D15EC64" w14:textId="6498C49E" w:rsidR="002319D1" w:rsidRPr="00BB7731" w:rsidRDefault="002319D1" w:rsidP="002319D1">
      <w:pPr>
        <w:tabs>
          <w:tab w:val="left" w:pos="567"/>
          <w:tab w:val="num" w:pos="720"/>
        </w:tabs>
        <w:ind w:firstLine="720"/>
        <w:jc w:val="both"/>
        <w:rPr>
          <w:rFonts w:eastAsiaTheme="minorEastAsia"/>
          <w:szCs w:val="24"/>
        </w:rPr>
      </w:pPr>
      <w:r>
        <w:rPr>
          <w:szCs w:val="24"/>
        </w:rPr>
        <w:t xml:space="preserve">4. </w:t>
      </w:r>
      <w:r w:rsidR="007070FC">
        <w:rPr>
          <w:rFonts w:eastAsiaTheme="minorEastAsia"/>
          <w:szCs w:val="24"/>
        </w:rPr>
        <w:t xml:space="preserve">Taryba </w:t>
      </w:r>
      <w:r w:rsidRPr="00BB7731">
        <w:rPr>
          <w:rFonts w:eastAsiaTheme="minorEastAsia"/>
          <w:szCs w:val="24"/>
        </w:rPr>
        <w:t>prižiūri šio straipsnio nuostatų įgyvendinimą ir, prireikus, teikia metodines rekomendacijas dėl bendradarbiavimo tvarkos.</w:t>
      </w:r>
    </w:p>
    <w:p w14:paraId="4B124008" w14:textId="27159BA0" w:rsidR="2E2ECD44" w:rsidRPr="009A49AC" w:rsidRDefault="2E2ECD44" w:rsidP="0A8BBA38">
      <w:pPr>
        <w:ind w:firstLine="720"/>
        <w:jc w:val="both"/>
        <w:rPr>
          <w:b/>
          <w:bCs/>
          <w:color w:val="000000" w:themeColor="text1"/>
        </w:rPr>
      </w:pPr>
    </w:p>
    <w:p w14:paraId="182A707B" w14:textId="3A4C80B8" w:rsidR="278B8208" w:rsidRDefault="278B8208" w:rsidP="0A8BBA38">
      <w:pPr>
        <w:ind w:right="57"/>
        <w:jc w:val="center"/>
        <w:rPr>
          <w:b/>
        </w:rPr>
      </w:pPr>
      <w:r w:rsidRPr="0A8BBA38">
        <w:rPr>
          <w:b/>
        </w:rPr>
        <w:t>TRYLIKTASIS SKIRSNIS</w:t>
      </w:r>
    </w:p>
    <w:p w14:paraId="6DFC537B" w14:textId="60D174BF" w:rsidR="278B8208" w:rsidRPr="00FE79D3" w:rsidRDefault="278B8208" w:rsidP="00111A57">
      <w:pPr>
        <w:ind w:right="57"/>
        <w:jc w:val="center"/>
        <w:rPr>
          <w:szCs w:val="24"/>
        </w:rPr>
      </w:pPr>
      <w:r w:rsidRPr="0A8BBA38">
        <w:rPr>
          <w:b/>
          <w:lang w:eastAsia="lt-LT"/>
        </w:rPr>
        <w:t>BAIGIAMOSIOS NUOSTATOS</w:t>
      </w:r>
    </w:p>
    <w:p w14:paraId="63735FD8" w14:textId="159AD30C" w:rsidR="0A8BBA38" w:rsidRDefault="0A8BBA38" w:rsidP="0A8BBA38">
      <w:pPr>
        <w:ind w:right="57"/>
        <w:jc w:val="center"/>
        <w:rPr>
          <w:b/>
          <w:lang w:eastAsia="lt-LT"/>
        </w:rPr>
      </w:pPr>
    </w:p>
    <w:p w14:paraId="00339BB9" w14:textId="36308FBE" w:rsidR="00685112" w:rsidRPr="00FE79D3" w:rsidRDefault="61D3B13F" w:rsidP="00CC7F80">
      <w:pPr>
        <w:ind w:firstLine="709"/>
        <w:jc w:val="both"/>
        <w:rPr>
          <w:b/>
          <w:bCs/>
          <w:szCs w:val="24"/>
        </w:rPr>
      </w:pPr>
      <w:r w:rsidRPr="00C62C34">
        <w:rPr>
          <w:b/>
          <w:bCs/>
          <w:szCs w:val="24"/>
        </w:rPr>
        <w:t>5</w:t>
      </w:r>
      <w:r w:rsidR="004706BC">
        <w:rPr>
          <w:b/>
          <w:bCs/>
          <w:szCs w:val="24"/>
        </w:rPr>
        <w:t>7</w:t>
      </w:r>
      <w:r w:rsidR="0027492C" w:rsidRPr="00FE79D3">
        <w:rPr>
          <w:b/>
          <w:bCs/>
          <w:szCs w:val="24"/>
        </w:rPr>
        <w:t xml:space="preserve"> </w:t>
      </w:r>
      <w:r w:rsidR="12105392" w:rsidRPr="00FE79D3">
        <w:rPr>
          <w:b/>
          <w:bCs/>
          <w:szCs w:val="24"/>
        </w:rPr>
        <w:t>straipsnis. Atsakomybė</w:t>
      </w:r>
    </w:p>
    <w:p w14:paraId="56E9BEC1" w14:textId="253091DA" w:rsidR="00685112" w:rsidRPr="00FE79D3" w:rsidRDefault="00685112" w:rsidP="00685112">
      <w:pPr>
        <w:ind w:right="57" w:firstLine="720"/>
        <w:jc w:val="both"/>
        <w:rPr>
          <w:szCs w:val="24"/>
        </w:rPr>
      </w:pPr>
      <w:r w:rsidRPr="00FE79D3">
        <w:rPr>
          <w:szCs w:val="24"/>
        </w:rPr>
        <w:t xml:space="preserve">Asmenys, pažeidę šio įstatymo reikalavimus, atsako </w:t>
      </w:r>
      <w:r w:rsidR="00334B44" w:rsidRPr="00FE79D3">
        <w:rPr>
          <w:szCs w:val="24"/>
        </w:rPr>
        <w:t>E</w:t>
      </w:r>
      <w:r w:rsidR="46B246F6" w:rsidRPr="00FE79D3">
        <w:rPr>
          <w:szCs w:val="24"/>
        </w:rPr>
        <w:t>nergetikos įstatymo ir kitų</w:t>
      </w:r>
      <w:r w:rsidRPr="00FE79D3">
        <w:rPr>
          <w:szCs w:val="24"/>
        </w:rPr>
        <w:t xml:space="preserve"> įstatymų nustatyta tvarka.</w:t>
      </w:r>
    </w:p>
    <w:p w14:paraId="616B4C7D" w14:textId="77777777" w:rsidR="00D77DCE" w:rsidRPr="00FE79D3" w:rsidRDefault="00D77DCE" w:rsidP="00D77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1482B12C" w14:textId="6932E48A" w:rsidR="1E2F548B" w:rsidRPr="00FE79D3" w:rsidRDefault="009856FE" w:rsidP="00CC7F80">
      <w:pPr>
        <w:pStyle w:val="ListParagraph"/>
        <w:shd w:val="clear" w:color="auto" w:fill="FFFFFF" w:themeFill="background1"/>
        <w:ind w:left="0" w:firstLine="709"/>
        <w:rPr>
          <w:rFonts w:ascii="Times New Roman" w:eastAsia="Arial" w:hAnsi="Times New Roman" w:cs="Times New Roman"/>
          <w:b/>
          <w:color w:val="000000" w:themeColor="text1"/>
          <w:sz w:val="24"/>
          <w:szCs w:val="24"/>
        </w:rPr>
      </w:pPr>
      <w:r>
        <w:rPr>
          <w:rFonts w:ascii="Times New Roman" w:eastAsia="Arial" w:hAnsi="Times New Roman" w:cs="Times New Roman"/>
          <w:b/>
          <w:bCs/>
          <w:color w:val="000000" w:themeColor="text1"/>
          <w:sz w:val="24"/>
          <w:szCs w:val="24"/>
        </w:rPr>
        <w:t>58</w:t>
      </w:r>
      <w:r w:rsidR="00396B19" w:rsidRPr="00FE79D3">
        <w:rPr>
          <w:rFonts w:ascii="Times New Roman" w:eastAsia="Arial" w:hAnsi="Times New Roman" w:cs="Times New Roman"/>
          <w:b/>
          <w:bCs/>
          <w:color w:val="000000" w:themeColor="text1"/>
          <w:sz w:val="24"/>
          <w:szCs w:val="24"/>
        </w:rPr>
        <w:t xml:space="preserve"> </w:t>
      </w:r>
      <w:r w:rsidR="40BF4A28" w:rsidRPr="00FE79D3">
        <w:rPr>
          <w:rFonts w:ascii="Times New Roman" w:eastAsia="Arial" w:hAnsi="Times New Roman" w:cs="Times New Roman"/>
          <w:b/>
          <w:color w:val="000000" w:themeColor="text1"/>
          <w:sz w:val="24"/>
          <w:szCs w:val="24"/>
        </w:rPr>
        <w:t>straipsnis. Įstatymo įsigaliojimas, įgyvendinimas ir taikymas</w:t>
      </w:r>
    </w:p>
    <w:p w14:paraId="1CC3F2E0" w14:textId="618EB5AC" w:rsidR="00A207BC" w:rsidRPr="00FE79D3" w:rsidRDefault="1E2F548B" w:rsidP="00B039E9">
      <w:pPr>
        <w:pStyle w:val="ListParagraph"/>
        <w:numPr>
          <w:ilvl w:val="1"/>
          <w:numId w:val="53"/>
        </w:numPr>
        <w:tabs>
          <w:tab w:val="left" w:pos="993"/>
        </w:tabs>
        <w:ind w:left="0" w:firstLine="709"/>
        <w:jc w:val="both"/>
        <w:rPr>
          <w:rFonts w:ascii="Times New Roman" w:hAnsi="Times New Roman" w:cs="Times New Roman"/>
          <w:bCs/>
          <w:sz w:val="24"/>
          <w:szCs w:val="24"/>
          <w:lang w:eastAsia="lt-LT"/>
        </w:rPr>
      </w:pPr>
      <w:r w:rsidRPr="00FE79D3">
        <w:rPr>
          <w:rFonts w:ascii="Times New Roman" w:hAnsi="Times New Roman" w:cs="Times New Roman"/>
          <w:bCs/>
          <w:sz w:val="24"/>
          <w:szCs w:val="24"/>
          <w:lang w:eastAsia="lt-LT"/>
        </w:rPr>
        <w:t xml:space="preserve">Šis įstatymas, išskyrus šio </w:t>
      </w:r>
      <w:r w:rsidR="00994E7F" w:rsidRPr="00FE79D3">
        <w:rPr>
          <w:rFonts w:ascii="Times New Roman" w:hAnsi="Times New Roman" w:cs="Times New Roman"/>
          <w:bCs/>
          <w:sz w:val="24"/>
          <w:szCs w:val="24"/>
          <w:lang w:eastAsia="lt-LT"/>
        </w:rPr>
        <w:t>įstatymo</w:t>
      </w:r>
      <w:r w:rsidR="00E829FB" w:rsidRPr="00FE79D3">
        <w:rPr>
          <w:rFonts w:ascii="Times New Roman" w:hAnsi="Times New Roman" w:cs="Times New Roman"/>
          <w:bCs/>
          <w:sz w:val="24"/>
          <w:szCs w:val="24"/>
          <w:lang w:eastAsia="lt-LT"/>
        </w:rPr>
        <w:t xml:space="preserve"> </w:t>
      </w:r>
      <w:r w:rsidR="00CE4935" w:rsidRPr="00FE79D3">
        <w:rPr>
          <w:rFonts w:ascii="Times New Roman" w:hAnsi="Times New Roman" w:cs="Times New Roman"/>
          <w:bCs/>
          <w:sz w:val="24"/>
          <w:szCs w:val="24"/>
          <w:lang w:eastAsia="lt-LT"/>
        </w:rPr>
        <w:t xml:space="preserve">5 straipsnio 1 dalies </w:t>
      </w:r>
      <w:r w:rsidR="007B0DC9">
        <w:rPr>
          <w:rFonts w:ascii="Times New Roman" w:hAnsi="Times New Roman" w:cs="Times New Roman"/>
          <w:bCs/>
          <w:sz w:val="24"/>
          <w:szCs w:val="24"/>
          <w:lang w:eastAsia="lt-LT"/>
        </w:rPr>
        <w:t xml:space="preserve">3 ir </w:t>
      </w:r>
      <w:r w:rsidR="00EF55F4" w:rsidRPr="00FE79D3">
        <w:rPr>
          <w:rFonts w:ascii="Times New Roman" w:hAnsi="Times New Roman" w:cs="Times New Roman"/>
          <w:bCs/>
          <w:sz w:val="24"/>
          <w:szCs w:val="24"/>
          <w:lang w:eastAsia="lt-LT"/>
        </w:rPr>
        <w:t>4</w:t>
      </w:r>
      <w:r w:rsidR="00CE4935" w:rsidRPr="00FE79D3">
        <w:rPr>
          <w:rFonts w:ascii="Times New Roman" w:hAnsi="Times New Roman" w:cs="Times New Roman"/>
          <w:bCs/>
          <w:sz w:val="24"/>
          <w:szCs w:val="24"/>
          <w:lang w:eastAsia="lt-LT"/>
        </w:rPr>
        <w:t xml:space="preserve"> punkt</w:t>
      </w:r>
      <w:r w:rsidR="007B0DC9">
        <w:rPr>
          <w:rFonts w:ascii="Times New Roman" w:hAnsi="Times New Roman" w:cs="Times New Roman"/>
          <w:bCs/>
          <w:sz w:val="24"/>
          <w:szCs w:val="24"/>
          <w:lang w:eastAsia="lt-LT"/>
        </w:rPr>
        <w:t>us</w:t>
      </w:r>
      <w:r w:rsidR="00DC7686" w:rsidRPr="00FE79D3">
        <w:rPr>
          <w:rFonts w:ascii="Times New Roman" w:hAnsi="Times New Roman" w:cs="Times New Roman"/>
          <w:bCs/>
          <w:sz w:val="24"/>
          <w:szCs w:val="24"/>
          <w:lang w:eastAsia="lt-LT"/>
        </w:rPr>
        <w:t>,</w:t>
      </w:r>
      <w:r w:rsidR="00994E7F" w:rsidRPr="00FE79D3">
        <w:rPr>
          <w:rFonts w:ascii="Times New Roman" w:hAnsi="Times New Roman" w:cs="Times New Roman"/>
          <w:bCs/>
          <w:sz w:val="24"/>
          <w:szCs w:val="24"/>
          <w:lang w:eastAsia="lt-LT"/>
        </w:rPr>
        <w:t xml:space="preserve"> </w:t>
      </w:r>
      <w:r w:rsidR="00EF55F4" w:rsidRPr="00FE79D3">
        <w:rPr>
          <w:rFonts w:ascii="Times New Roman" w:hAnsi="Times New Roman" w:cs="Times New Roman"/>
          <w:bCs/>
          <w:sz w:val="24"/>
          <w:szCs w:val="24"/>
          <w:lang w:eastAsia="lt-LT"/>
        </w:rPr>
        <w:t>6</w:t>
      </w:r>
      <w:r w:rsidR="00354A53" w:rsidRPr="00FE79D3">
        <w:rPr>
          <w:rFonts w:ascii="Times New Roman" w:hAnsi="Times New Roman" w:cs="Times New Roman"/>
          <w:bCs/>
          <w:sz w:val="24"/>
          <w:szCs w:val="24"/>
          <w:lang w:eastAsia="lt-LT"/>
        </w:rPr>
        <w:t xml:space="preserve"> </w:t>
      </w:r>
      <w:r w:rsidRPr="00FE79D3">
        <w:rPr>
          <w:rFonts w:ascii="Times New Roman" w:hAnsi="Times New Roman" w:cs="Times New Roman"/>
          <w:bCs/>
          <w:sz w:val="24"/>
          <w:szCs w:val="24"/>
          <w:lang w:eastAsia="lt-LT"/>
        </w:rPr>
        <w:t xml:space="preserve">straipsnio </w:t>
      </w:r>
      <w:r w:rsidR="00EF55F4" w:rsidRPr="00FE79D3">
        <w:rPr>
          <w:rFonts w:ascii="Times New Roman" w:hAnsi="Times New Roman" w:cs="Times New Roman"/>
          <w:bCs/>
          <w:sz w:val="24"/>
          <w:szCs w:val="24"/>
          <w:lang w:eastAsia="lt-LT"/>
        </w:rPr>
        <w:t>1 dali</w:t>
      </w:r>
      <w:r w:rsidR="00FD591B" w:rsidRPr="00FE79D3">
        <w:rPr>
          <w:rFonts w:ascii="Times New Roman" w:hAnsi="Times New Roman" w:cs="Times New Roman"/>
          <w:bCs/>
          <w:sz w:val="24"/>
          <w:szCs w:val="24"/>
          <w:lang w:eastAsia="lt-LT"/>
        </w:rPr>
        <w:t>e</w:t>
      </w:r>
      <w:r w:rsidR="00EF55F4" w:rsidRPr="00FE79D3">
        <w:rPr>
          <w:rFonts w:ascii="Times New Roman" w:hAnsi="Times New Roman" w:cs="Times New Roman"/>
          <w:bCs/>
          <w:sz w:val="24"/>
          <w:szCs w:val="24"/>
          <w:lang w:eastAsia="lt-LT"/>
        </w:rPr>
        <w:t xml:space="preserve">s </w:t>
      </w:r>
      <w:r w:rsidR="00DA5DDB">
        <w:rPr>
          <w:rFonts w:ascii="Times New Roman" w:hAnsi="Times New Roman" w:cs="Times New Roman"/>
          <w:bCs/>
          <w:sz w:val="24"/>
          <w:szCs w:val="24"/>
          <w:lang w:eastAsia="lt-LT"/>
        </w:rPr>
        <w:t>6,7</w:t>
      </w:r>
      <w:r w:rsidR="00EF55F4" w:rsidRPr="00FE79D3">
        <w:rPr>
          <w:rFonts w:ascii="Times New Roman" w:hAnsi="Times New Roman" w:cs="Times New Roman"/>
          <w:bCs/>
          <w:sz w:val="24"/>
          <w:szCs w:val="24"/>
          <w:lang w:eastAsia="lt-LT"/>
        </w:rPr>
        <w:t xml:space="preserve"> ir </w:t>
      </w:r>
      <w:r w:rsidR="00DA5DDB">
        <w:rPr>
          <w:rFonts w:ascii="Times New Roman" w:hAnsi="Times New Roman" w:cs="Times New Roman"/>
          <w:bCs/>
          <w:sz w:val="24"/>
          <w:szCs w:val="24"/>
          <w:lang w:eastAsia="lt-LT"/>
        </w:rPr>
        <w:t>9</w:t>
      </w:r>
      <w:r w:rsidR="00EF55F4" w:rsidRPr="00FE79D3">
        <w:rPr>
          <w:rFonts w:ascii="Times New Roman" w:hAnsi="Times New Roman" w:cs="Times New Roman"/>
          <w:bCs/>
          <w:sz w:val="24"/>
          <w:szCs w:val="24"/>
          <w:lang w:eastAsia="lt-LT"/>
        </w:rPr>
        <w:t xml:space="preserve"> punkt</w:t>
      </w:r>
      <w:r w:rsidR="00521226" w:rsidRPr="00FE79D3">
        <w:rPr>
          <w:rFonts w:ascii="Times New Roman" w:hAnsi="Times New Roman" w:cs="Times New Roman"/>
          <w:bCs/>
          <w:sz w:val="24"/>
          <w:szCs w:val="24"/>
          <w:lang w:eastAsia="lt-LT"/>
        </w:rPr>
        <w:t>us</w:t>
      </w:r>
      <w:r w:rsidR="00EF55F4" w:rsidRPr="00FE79D3">
        <w:rPr>
          <w:rFonts w:ascii="Times New Roman" w:hAnsi="Times New Roman" w:cs="Times New Roman"/>
          <w:bCs/>
          <w:sz w:val="24"/>
          <w:szCs w:val="24"/>
          <w:lang w:eastAsia="lt-LT"/>
        </w:rPr>
        <w:t>,</w:t>
      </w:r>
      <w:r w:rsidR="00CE421D" w:rsidRPr="00FE79D3">
        <w:rPr>
          <w:rFonts w:ascii="Times New Roman" w:hAnsi="Times New Roman" w:cs="Times New Roman"/>
          <w:bCs/>
          <w:sz w:val="24"/>
          <w:szCs w:val="24"/>
          <w:lang w:eastAsia="lt-LT"/>
        </w:rPr>
        <w:t xml:space="preserve"> </w:t>
      </w:r>
      <w:r w:rsidR="00EF55F4" w:rsidRPr="00FE79D3">
        <w:rPr>
          <w:rFonts w:ascii="Times New Roman" w:hAnsi="Times New Roman" w:cs="Times New Roman"/>
          <w:bCs/>
          <w:sz w:val="24"/>
          <w:szCs w:val="24"/>
          <w:lang w:eastAsia="lt-LT"/>
        </w:rPr>
        <w:t>7 straipsnio</w:t>
      </w:r>
      <w:r w:rsidR="00351463">
        <w:rPr>
          <w:rFonts w:ascii="Times New Roman" w:hAnsi="Times New Roman" w:cs="Times New Roman"/>
          <w:bCs/>
          <w:sz w:val="24"/>
          <w:szCs w:val="24"/>
          <w:lang w:eastAsia="lt-LT"/>
        </w:rPr>
        <w:t xml:space="preserve"> 4 dalis,</w:t>
      </w:r>
      <w:r w:rsidR="007D6168">
        <w:rPr>
          <w:rFonts w:ascii="Times New Roman" w:hAnsi="Times New Roman" w:cs="Times New Roman"/>
          <w:bCs/>
          <w:sz w:val="24"/>
          <w:szCs w:val="24"/>
          <w:lang w:eastAsia="lt-LT"/>
        </w:rPr>
        <w:t xml:space="preserve"> 5</w:t>
      </w:r>
      <w:r w:rsidR="001D0C79">
        <w:rPr>
          <w:rFonts w:ascii="Times New Roman" w:hAnsi="Times New Roman" w:cs="Times New Roman"/>
          <w:bCs/>
          <w:sz w:val="24"/>
          <w:szCs w:val="24"/>
          <w:lang w:eastAsia="lt-LT"/>
        </w:rPr>
        <w:t xml:space="preserve"> </w:t>
      </w:r>
      <w:r w:rsidR="007D6168">
        <w:rPr>
          <w:rFonts w:ascii="Times New Roman" w:hAnsi="Times New Roman" w:cs="Times New Roman"/>
          <w:bCs/>
          <w:sz w:val="24"/>
          <w:szCs w:val="24"/>
          <w:lang w:eastAsia="lt-LT"/>
        </w:rPr>
        <w:t>dalies</w:t>
      </w:r>
      <w:r w:rsidR="001D0C79">
        <w:rPr>
          <w:rFonts w:ascii="Times New Roman" w:hAnsi="Times New Roman" w:cs="Times New Roman"/>
          <w:bCs/>
          <w:sz w:val="24"/>
          <w:szCs w:val="24"/>
          <w:lang w:eastAsia="lt-LT"/>
        </w:rPr>
        <w:t xml:space="preserve"> 1,</w:t>
      </w:r>
      <w:r w:rsidR="00B24237">
        <w:rPr>
          <w:rFonts w:ascii="Times New Roman" w:hAnsi="Times New Roman" w:cs="Times New Roman"/>
          <w:bCs/>
          <w:sz w:val="24"/>
          <w:szCs w:val="24"/>
          <w:lang w:eastAsia="lt-LT"/>
        </w:rPr>
        <w:t>2,3</w:t>
      </w:r>
      <w:r w:rsidR="00104B53">
        <w:rPr>
          <w:rFonts w:ascii="Times New Roman" w:hAnsi="Times New Roman" w:cs="Times New Roman"/>
          <w:bCs/>
          <w:sz w:val="24"/>
          <w:szCs w:val="24"/>
          <w:lang w:eastAsia="lt-LT"/>
        </w:rPr>
        <w:t>,7 ir 8 punktus,</w:t>
      </w:r>
      <w:r w:rsidR="007D6168">
        <w:rPr>
          <w:rFonts w:ascii="Times New Roman" w:hAnsi="Times New Roman" w:cs="Times New Roman"/>
          <w:bCs/>
          <w:sz w:val="24"/>
          <w:szCs w:val="24"/>
          <w:lang w:eastAsia="lt-LT"/>
        </w:rPr>
        <w:t xml:space="preserve"> </w:t>
      </w:r>
      <w:r w:rsidR="00EF55F4" w:rsidRPr="00FE79D3">
        <w:rPr>
          <w:rFonts w:ascii="Times New Roman" w:hAnsi="Times New Roman" w:cs="Times New Roman"/>
          <w:bCs/>
          <w:sz w:val="24"/>
          <w:szCs w:val="24"/>
          <w:lang w:eastAsia="lt-LT"/>
        </w:rPr>
        <w:t xml:space="preserve"> 6 dali</w:t>
      </w:r>
      <w:r w:rsidR="00521226" w:rsidRPr="00FE79D3">
        <w:rPr>
          <w:rFonts w:ascii="Times New Roman" w:hAnsi="Times New Roman" w:cs="Times New Roman"/>
          <w:bCs/>
          <w:sz w:val="24"/>
          <w:szCs w:val="24"/>
          <w:lang w:eastAsia="lt-LT"/>
        </w:rPr>
        <w:t>e</w:t>
      </w:r>
      <w:r w:rsidR="00EF55F4" w:rsidRPr="00FE79D3">
        <w:rPr>
          <w:rFonts w:ascii="Times New Roman" w:hAnsi="Times New Roman" w:cs="Times New Roman"/>
          <w:bCs/>
          <w:sz w:val="24"/>
          <w:szCs w:val="24"/>
          <w:lang w:eastAsia="lt-LT"/>
        </w:rPr>
        <w:t xml:space="preserve">s </w:t>
      </w:r>
      <w:r w:rsidR="00FC4A20">
        <w:rPr>
          <w:rFonts w:ascii="Times New Roman" w:hAnsi="Times New Roman" w:cs="Times New Roman"/>
          <w:bCs/>
          <w:sz w:val="24"/>
          <w:szCs w:val="24"/>
          <w:lang w:eastAsia="lt-LT"/>
        </w:rPr>
        <w:t>1,</w:t>
      </w:r>
      <w:r w:rsidR="00EF55F4" w:rsidRPr="00FE79D3">
        <w:rPr>
          <w:rFonts w:ascii="Times New Roman" w:hAnsi="Times New Roman" w:cs="Times New Roman"/>
          <w:bCs/>
          <w:sz w:val="24"/>
          <w:szCs w:val="24"/>
          <w:lang w:eastAsia="lt-LT"/>
        </w:rPr>
        <w:t>2</w:t>
      </w:r>
      <w:r w:rsidR="00E27383" w:rsidRPr="00FE79D3">
        <w:rPr>
          <w:rFonts w:ascii="Times New Roman" w:hAnsi="Times New Roman" w:cs="Times New Roman"/>
          <w:bCs/>
          <w:sz w:val="24"/>
          <w:szCs w:val="24"/>
          <w:lang w:eastAsia="lt-LT"/>
        </w:rPr>
        <w:t>,</w:t>
      </w:r>
      <w:r w:rsidR="00C77E0C">
        <w:rPr>
          <w:rFonts w:ascii="Times New Roman" w:hAnsi="Times New Roman" w:cs="Times New Roman"/>
          <w:bCs/>
          <w:sz w:val="24"/>
          <w:szCs w:val="24"/>
          <w:lang w:eastAsia="lt-LT"/>
        </w:rPr>
        <w:t>3,7,8,11,17 ir 18</w:t>
      </w:r>
      <w:r w:rsidR="00EF55F4" w:rsidRPr="00FE79D3">
        <w:rPr>
          <w:rFonts w:ascii="Times New Roman" w:hAnsi="Times New Roman" w:cs="Times New Roman"/>
          <w:bCs/>
          <w:sz w:val="24"/>
          <w:szCs w:val="24"/>
          <w:lang w:eastAsia="lt-LT"/>
        </w:rPr>
        <w:t xml:space="preserve">  punkt</w:t>
      </w:r>
      <w:r w:rsidR="00E27383" w:rsidRPr="00FE79D3">
        <w:rPr>
          <w:rFonts w:ascii="Times New Roman" w:hAnsi="Times New Roman" w:cs="Times New Roman"/>
          <w:bCs/>
          <w:sz w:val="24"/>
          <w:szCs w:val="24"/>
          <w:lang w:eastAsia="lt-LT"/>
        </w:rPr>
        <w:t>us</w:t>
      </w:r>
      <w:r w:rsidR="00E566E6" w:rsidRPr="00FE79D3">
        <w:rPr>
          <w:rFonts w:ascii="Times New Roman" w:hAnsi="Times New Roman" w:cs="Times New Roman"/>
          <w:bCs/>
          <w:sz w:val="24"/>
          <w:szCs w:val="24"/>
          <w:lang w:eastAsia="lt-LT"/>
        </w:rPr>
        <w:t xml:space="preserve"> ir </w:t>
      </w:r>
      <w:r w:rsidR="00D75EB0">
        <w:rPr>
          <w:rFonts w:ascii="Times New Roman" w:hAnsi="Times New Roman" w:cs="Times New Roman"/>
          <w:bCs/>
          <w:sz w:val="24"/>
          <w:szCs w:val="24"/>
          <w:lang w:eastAsia="lt-LT"/>
        </w:rPr>
        <w:t>18</w:t>
      </w:r>
      <w:r w:rsidR="00F91BC9" w:rsidRPr="00FE79D3">
        <w:rPr>
          <w:rFonts w:ascii="Times New Roman" w:hAnsi="Times New Roman" w:cs="Times New Roman"/>
          <w:bCs/>
          <w:sz w:val="24"/>
          <w:szCs w:val="24"/>
          <w:lang w:eastAsia="lt-LT"/>
        </w:rPr>
        <w:t xml:space="preserve"> straipsnio 1 dal</w:t>
      </w:r>
      <w:r w:rsidR="00C04D3D" w:rsidRPr="00FE79D3">
        <w:rPr>
          <w:rFonts w:ascii="Times New Roman" w:hAnsi="Times New Roman" w:cs="Times New Roman"/>
          <w:bCs/>
          <w:sz w:val="24"/>
          <w:szCs w:val="24"/>
          <w:lang w:eastAsia="lt-LT"/>
        </w:rPr>
        <w:t>į</w:t>
      </w:r>
      <w:r w:rsidRPr="00FE79D3">
        <w:rPr>
          <w:rFonts w:ascii="Times New Roman" w:hAnsi="Times New Roman" w:cs="Times New Roman"/>
          <w:bCs/>
          <w:sz w:val="24"/>
          <w:szCs w:val="24"/>
          <w:lang w:eastAsia="lt-LT"/>
        </w:rPr>
        <w:t xml:space="preserve">, įsigalioja 2026 m. </w:t>
      </w:r>
      <w:r w:rsidR="00B726DA">
        <w:rPr>
          <w:rFonts w:ascii="Times New Roman" w:hAnsi="Times New Roman" w:cs="Times New Roman"/>
          <w:bCs/>
          <w:sz w:val="24"/>
          <w:szCs w:val="24"/>
          <w:lang w:eastAsia="lt-LT"/>
        </w:rPr>
        <w:t>liepos</w:t>
      </w:r>
      <w:r w:rsidR="00B726DA" w:rsidRPr="00FE79D3">
        <w:rPr>
          <w:rFonts w:ascii="Times New Roman" w:hAnsi="Times New Roman" w:cs="Times New Roman"/>
          <w:bCs/>
          <w:sz w:val="24"/>
          <w:szCs w:val="24"/>
          <w:lang w:eastAsia="lt-LT"/>
        </w:rPr>
        <w:t xml:space="preserve"> </w:t>
      </w:r>
      <w:r w:rsidR="00B726DA">
        <w:rPr>
          <w:rFonts w:ascii="Times New Roman" w:hAnsi="Times New Roman" w:cs="Times New Roman"/>
          <w:bCs/>
          <w:sz w:val="24"/>
          <w:szCs w:val="24"/>
          <w:lang w:eastAsia="lt-LT"/>
        </w:rPr>
        <w:t>1</w:t>
      </w:r>
      <w:r w:rsidRPr="00FE79D3">
        <w:rPr>
          <w:rFonts w:ascii="Times New Roman" w:hAnsi="Times New Roman" w:cs="Times New Roman"/>
          <w:bCs/>
          <w:sz w:val="24"/>
          <w:szCs w:val="24"/>
          <w:lang w:eastAsia="lt-LT"/>
        </w:rPr>
        <w:t xml:space="preserve"> d.</w:t>
      </w:r>
    </w:p>
    <w:p w14:paraId="6B45EE10" w14:textId="5E9608B3" w:rsidR="000C33D1" w:rsidRDefault="00354A53" w:rsidP="00B039E9">
      <w:pPr>
        <w:pStyle w:val="ListParagraph"/>
        <w:numPr>
          <w:ilvl w:val="1"/>
          <w:numId w:val="53"/>
        </w:numPr>
        <w:tabs>
          <w:tab w:val="left" w:pos="993"/>
        </w:tabs>
        <w:ind w:left="0" w:firstLine="709"/>
        <w:jc w:val="both"/>
        <w:rPr>
          <w:rFonts w:ascii="Times New Roman" w:hAnsi="Times New Roman" w:cs="Times New Roman"/>
          <w:sz w:val="24"/>
          <w:szCs w:val="24"/>
          <w:lang w:eastAsia="lt-LT"/>
        </w:rPr>
      </w:pPr>
      <w:bookmarkStart w:id="13" w:name="_Hlk213585290"/>
      <w:r w:rsidRPr="00FE79D3">
        <w:rPr>
          <w:rFonts w:ascii="Times New Roman" w:hAnsi="Times New Roman" w:cs="Times New Roman"/>
          <w:sz w:val="24"/>
          <w:szCs w:val="24"/>
          <w:lang w:eastAsia="lt-LT"/>
        </w:rPr>
        <w:t>Šio įstatymo 5 straipsnio 1 dali</w:t>
      </w:r>
      <w:r w:rsidR="00A8040C" w:rsidRPr="00FE79D3">
        <w:rPr>
          <w:rFonts w:ascii="Times New Roman" w:hAnsi="Times New Roman" w:cs="Times New Roman"/>
          <w:sz w:val="24"/>
          <w:szCs w:val="24"/>
          <w:lang w:eastAsia="lt-LT"/>
        </w:rPr>
        <w:t>e</w:t>
      </w:r>
      <w:r w:rsidRPr="00FE79D3">
        <w:rPr>
          <w:rFonts w:ascii="Times New Roman" w:hAnsi="Times New Roman" w:cs="Times New Roman"/>
          <w:sz w:val="24"/>
          <w:szCs w:val="24"/>
          <w:lang w:eastAsia="lt-LT"/>
        </w:rPr>
        <w:t>s</w:t>
      </w:r>
      <w:r w:rsidR="002C0789" w:rsidRPr="00FE79D3">
        <w:rPr>
          <w:rFonts w:ascii="Times New Roman" w:hAnsi="Times New Roman" w:cs="Times New Roman"/>
          <w:sz w:val="24"/>
          <w:szCs w:val="24"/>
          <w:lang w:eastAsia="lt-LT"/>
        </w:rPr>
        <w:t xml:space="preserve"> </w:t>
      </w:r>
      <w:r w:rsidR="005B660D">
        <w:rPr>
          <w:rFonts w:ascii="Times New Roman" w:hAnsi="Times New Roman" w:cs="Times New Roman"/>
          <w:sz w:val="24"/>
          <w:szCs w:val="24"/>
          <w:lang w:eastAsia="lt-LT"/>
        </w:rPr>
        <w:t>3</w:t>
      </w:r>
      <w:r w:rsidR="002C0789" w:rsidRPr="00FE79D3">
        <w:rPr>
          <w:rFonts w:ascii="Times New Roman" w:hAnsi="Times New Roman" w:cs="Times New Roman"/>
          <w:sz w:val="24"/>
          <w:szCs w:val="24"/>
          <w:lang w:eastAsia="lt-LT"/>
        </w:rPr>
        <w:t xml:space="preserve"> punktas</w:t>
      </w:r>
      <w:r w:rsidRPr="00FE79D3">
        <w:rPr>
          <w:rFonts w:ascii="Times New Roman" w:hAnsi="Times New Roman" w:cs="Times New Roman"/>
          <w:sz w:val="24"/>
          <w:szCs w:val="24"/>
          <w:lang w:eastAsia="lt-LT"/>
        </w:rPr>
        <w:t xml:space="preserve"> įsigalioja 20</w:t>
      </w:r>
      <w:r w:rsidR="00EF0829">
        <w:rPr>
          <w:rFonts w:ascii="Times New Roman" w:hAnsi="Times New Roman" w:cs="Times New Roman"/>
          <w:sz w:val="24"/>
          <w:szCs w:val="24"/>
          <w:lang w:eastAsia="lt-LT"/>
        </w:rPr>
        <w:t>27</w:t>
      </w:r>
      <w:r w:rsidRPr="00FE79D3">
        <w:rPr>
          <w:rFonts w:ascii="Times New Roman" w:hAnsi="Times New Roman" w:cs="Times New Roman"/>
          <w:sz w:val="24"/>
          <w:szCs w:val="24"/>
          <w:lang w:eastAsia="lt-LT"/>
        </w:rPr>
        <w:t xml:space="preserve"> m. sausio 1 d.</w:t>
      </w:r>
    </w:p>
    <w:p w14:paraId="15E2615B" w14:textId="77777777" w:rsidR="00E01AD2" w:rsidRPr="00E01AD2" w:rsidRDefault="00E01AD2" w:rsidP="00E01AD2">
      <w:pPr>
        <w:pStyle w:val="ListParagraph"/>
        <w:numPr>
          <w:ilvl w:val="1"/>
          <w:numId w:val="53"/>
        </w:numPr>
        <w:tabs>
          <w:tab w:val="left" w:pos="993"/>
        </w:tabs>
        <w:ind w:left="0" w:firstLine="709"/>
        <w:jc w:val="both"/>
        <w:rPr>
          <w:rFonts w:ascii="Times New Roman" w:hAnsi="Times New Roman" w:cs="Times New Roman"/>
          <w:sz w:val="24"/>
          <w:szCs w:val="24"/>
          <w:lang w:eastAsia="lt-LT"/>
        </w:rPr>
      </w:pPr>
      <w:r w:rsidRPr="00E01AD2">
        <w:rPr>
          <w:rFonts w:ascii="Times New Roman" w:hAnsi="Times New Roman" w:cs="Times New Roman"/>
          <w:sz w:val="24"/>
          <w:szCs w:val="24"/>
          <w:lang w:eastAsia="lt-LT"/>
        </w:rPr>
        <w:t>Šio įstatymo 5 straipsnio 1 dalies 4 punktas įsigalioja 2032 m. sausio 1 d.</w:t>
      </w:r>
    </w:p>
    <w:bookmarkEnd w:id="13"/>
    <w:p w14:paraId="63FF9A9F" w14:textId="7422C6B2" w:rsidR="00605B23" w:rsidRDefault="00D87802" w:rsidP="00B039E9">
      <w:pPr>
        <w:pStyle w:val="ListParagraph"/>
        <w:numPr>
          <w:ilvl w:val="1"/>
          <w:numId w:val="53"/>
        </w:numPr>
        <w:tabs>
          <w:tab w:val="left" w:pos="993"/>
        </w:tabs>
        <w:ind w:left="0" w:firstLine="709"/>
        <w:jc w:val="both"/>
        <w:rPr>
          <w:rFonts w:ascii="Times New Roman" w:hAnsi="Times New Roman" w:cs="Times New Roman"/>
          <w:sz w:val="24"/>
          <w:szCs w:val="24"/>
          <w:lang w:eastAsia="lt-LT"/>
        </w:rPr>
      </w:pPr>
      <w:r w:rsidRPr="00FE79D3">
        <w:rPr>
          <w:rFonts w:ascii="Times New Roman" w:hAnsi="Times New Roman" w:cs="Times New Roman"/>
          <w:sz w:val="24"/>
          <w:szCs w:val="24"/>
          <w:lang w:eastAsia="lt-LT"/>
        </w:rPr>
        <w:t xml:space="preserve">Šio įstatymo </w:t>
      </w:r>
      <w:bookmarkStart w:id="14" w:name="_Hlk213605972"/>
      <w:r w:rsidRPr="00FE79D3">
        <w:rPr>
          <w:rFonts w:ascii="Times New Roman" w:hAnsi="Times New Roman" w:cs="Times New Roman"/>
          <w:sz w:val="24"/>
          <w:szCs w:val="24"/>
          <w:lang w:eastAsia="lt-LT"/>
        </w:rPr>
        <w:t>6 straipsnio 1 dali</w:t>
      </w:r>
      <w:r w:rsidR="00A8040C" w:rsidRPr="00FE79D3">
        <w:rPr>
          <w:rFonts w:ascii="Times New Roman" w:hAnsi="Times New Roman" w:cs="Times New Roman"/>
          <w:sz w:val="24"/>
          <w:szCs w:val="24"/>
          <w:lang w:eastAsia="lt-LT"/>
        </w:rPr>
        <w:t>e</w:t>
      </w:r>
      <w:r w:rsidRPr="00FE79D3">
        <w:rPr>
          <w:rFonts w:ascii="Times New Roman" w:hAnsi="Times New Roman" w:cs="Times New Roman"/>
          <w:sz w:val="24"/>
          <w:szCs w:val="24"/>
          <w:lang w:eastAsia="lt-LT"/>
        </w:rPr>
        <w:t xml:space="preserve">s </w:t>
      </w:r>
      <w:r w:rsidR="00A77DF0">
        <w:rPr>
          <w:rFonts w:ascii="Times New Roman" w:hAnsi="Times New Roman" w:cs="Times New Roman"/>
          <w:sz w:val="24"/>
          <w:szCs w:val="24"/>
          <w:lang w:eastAsia="lt-LT"/>
        </w:rPr>
        <w:t xml:space="preserve">6 </w:t>
      </w:r>
      <w:r w:rsidR="00F91136" w:rsidRPr="00FE79D3">
        <w:rPr>
          <w:rFonts w:ascii="Times New Roman" w:hAnsi="Times New Roman" w:cs="Times New Roman"/>
          <w:sz w:val="24"/>
          <w:szCs w:val="24"/>
          <w:lang w:eastAsia="lt-LT"/>
        </w:rPr>
        <w:t xml:space="preserve">ir </w:t>
      </w:r>
      <w:r w:rsidR="00A77DF0">
        <w:rPr>
          <w:rFonts w:ascii="Times New Roman" w:hAnsi="Times New Roman" w:cs="Times New Roman"/>
          <w:sz w:val="24"/>
          <w:szCs w:val="24"/>
          <w:lang w:eastAsia="lt-LT"/>
        </w:rPr>
        <w:t>7</w:t>
      </w:r>
      <w:r w:rsidRPr="00FE79D3">
        <w:rPr>
          <w:rFonts w:ascii="Times New Roman" w:hAnsi="Times New Roman" w:cs="Times New Roman"/>
          <w:sz w:val="24"/>
          <w:szCs w:val="24"/>
          <w:lang w:eastAsia="lt-LT"/>
        </w:rPr>
        <w:t xml:space="preserve"> punkta</w:t>
      </w:r>
      <w:r w:rsidR="00F91136" w:rsidRPr="00FE79D3">
        <w:rPr>
          <w:rFonts w:ascii="Times New Roman" w:hAnsi="Times New Roman" w:cs="Times New Roman"/>
          <w:sz w:val="24"/>
          <w:szCs w:val="24"/>
          <w:lang w:eastAsia="lt-LT"/>
        </w:rPr>
        <w:t>i</w:t>
      </w:r>
      <w:r w:rsidRPr="00FE79D3">
        <w:rPr>
          <w:rFonts w:ascii="Times New Roman" w:hAnsi="Times New Roman" w:cs="Times New Roman"/>
          <w:sz w:val="24"/>
          <w:szCs w:val="24"/>
          <w:lang w:eastAsia="lt-LT"/>
        </w:rPr>
        <w:t xml:space="preserve"> </w:t>
      </w:r>
      <w:bookmarkEnd w:id="14"/>
      <w:r w:rsidRPr="00FE79D3">
        <w:rPr>
          <w:rFonts w:ascii="Times New Roman" w:hAnsi="Times New Roman" w:cs="Times New Roman"/>
          <w:sz w:val="24"/>
          <w:szCs w:val="24"/>
          <w:lang w:eastAsia="lt-LT"/>
        </w:rPr>
        <w:t xml:space="preserve">įsigalioja </w:t>
      </w:r>
      <w:r w:rsidR="00824AC6" w:rsidRPr="00FE79D3">
        <w:rPr>
          <w:rFonts w:ascii="Times New Roman" w:hAnsi="Times New Roman" w:cs="Times New Roman"/>
          <w:sz w:val="24"/>
          <w:szCs w:val="24"/>
          <w:lang w:eastAsia="lt-LT"/>
        </w:rPr>
        <w:t>202</w:t>
      </w:r>
      <w:r w:rsidR="00A77DF0">
        <w:rPr>
          <w:rFonts w:ascii="Times New Roman" w:hAnsi="Times New Roman" w:cs="Times New Roman"/>
          <w:sz w:val="24"/>
          <w:szCs w:val="24"/>
          <w:lang w:eastAsia="lt-LT"/>
        </w:rPr>
        <w:t>7</w:t>
      </w:r>
      <w:r w:rsidRPr="00FE79D3">
        <w:rPr>
          <w:rFonts w:ascii="Times New Roman" w:hAnsi="Times New Roman" w:cs="Times New Roman"/>
          <w:sz w:val="24"/>
          <w:szCs w:val="24"/>
          <w:lang w:eastAsia="lt-LT"/>
        </w:rPr>
        <w:t xml:space="preserve"> m. sausio 1 d.</w:t>
      </w:r>
    </w:p>
    <w:p w14:paraId="57D97D8A" w14:textId="2183DCEF" w:rsidR="00A77DF0" w:rsidRDefault="00A77DF0" w:rsidP="00A77DF0">
      <w:pPr>
        <w:pStyle w:val="ListParagraph"/>
        <w:numPr>
          <w:ilvl w:val="1"/>
          <w:numId w:val="53"/>
        </w:numPr>
        <w:tabs>
          <w:tab w:val="left" w:pos="993"/>
        </w:tabs>
        <w:ind w:left="0" w:firstLine="709"/>
        <w:jc w:val="both"/>
        <w:rPr>
          <w:rFonts w:ascii="Times New Roman" w:hAnsi="Times New Roman" w:cs="Times New Roman"/>
          <w:sz w:val="24"/>
          <w:szCs w:val="24"/>
          <w:lang w:eastAsia="lt-LT"/>
        </w:rPr>
      </w:pPr>
      <w:r w:rsidRPr="00A77DF0">
        <w:rPr>
          <w:rFonts w:ascii="Times New Roman" w:hAnsi="Times New Roman" w:cs="Times New Roman"/>
          <w:sz w:val="24"/>
          <w:szCs w:val="24"/>
          <w:lang w:eastAsia="lt-LT"/>
        </w:rPr>
        <w:t>Šio įstatymo 6 straipsnio 1 dalies 9  punkt</w:t>
      </w:r>
      <w:r>
        <w:rPr>
          <w:rFonts w:ascii="Times New Roman" w:hAnsi="Times New Roman" w:cs="Times New Roman"/>
          <w:sz w:val="24"/>
          <w:szCs w:val="24"/>
          <w:lang w:eastAsia="lt-LT"/>
        </w:rPr>
        <w:t>as</w:t>
      </w:r>
      <w:r w:rsidRPr="00A77DF0">
        <w:rPr>
          <w:rFonts w:ascii="Times New Roman" w:hAnsi="Times New Roman" w:cs="Times New Roman"/>
          <w:sz w:val="24"/>
          <w:szCs w:val="24"/>
          <w:lang w:eastAsia="lt-LT"/>
        </w:rPr>
        <w:t xml:space="preserve"> įsigalioja 20</w:t>
      </w:r>
      <w:r>
        <w:rPr>
          <w:rFonts w:ascii="Times New Roman" w:hAnsi="Times New Roman" w:cs="Times New Roman"/>
          <w:sz w:val="24"/>
          <w:szCs w:val="24"/>
          <w:lang w:eastAsia="lt-LT"/>
        </w:rPr>
        <w:t>32</w:t>
      </w:r>
      <w:r w:rsidRPr="00A77DF0">
        <w:rPr>
          <w:rFonts w:ascii="Times New Roman" w:hAnsi="Times New Roman" w:cs="Times New Roman"/>
          <w:sz w:val="24"/>
          <w:szCs w:val="24"/>
          <w:lang w:eastAsia="lt-LT"/>
        </w:rPr>
        <w:t xml:space="preserve"> m. sausio 1 d.</w:t>
      </w:r>
    </w:p>
    <w:p w14:paraId="78CEA049" w14:textId="185D1BD3" w:rsidR="00B04CCA" w:rsidRDefault="00926D55" w:rsidP="00B039E9">
      <w:pPr>
        <w:pStyle w:val="ListParagraph"/>
        <w:numPr>
          <w:ilvl w:val="1"/>
          <w:numId w:val="53"/>
        </w:numPr>
        <w:tabs>
          <w:tab w:val="left" w:pos="993"/>
        </w:tabs>
        <w:ind w:left="0" w:firstLine="709"/>
        <w:jc w:val="both"/>
        <w:rPr>
          <w:rFonts w:ascii="Times New Roman" w:hAnsi="Times New Roman" w:cs="Times New Roman"/>
          <w:sz w:val="24"/>
          <w:szCs w:val="24"/>
          <w:lang w:eastAsia="lt-LT"/>
        </w:rPr>
      </w:pPr>
      <w:r w:rsidRPr="00C62C34">
        <w:rPr>
          <w:rFonts w:ascii="Times New Roman" w:hAnsi="Times New Roman" w:cs="Times New Roman"/>
          <w:sz w:val="24"/>
          <w:szCs w:val="24"/>
          <w:lang w:eastAsia="lt-LT"/>
        </w:rPr>
        <w:t xml:space="preserve">Šio įstatymo </w:t>
      </w:r>
      <w:r w:rsidR="00A01E0A" w:rsidRPr="00C62C34">
        <w:rPr>
          <w:rFonts w:ascii="Times New Roman" w:hAnsi="Times New Roman" w:cs="Times New Roman"/>
          <w:sz w:val="24"/>
          <w:szCs w:val="24"/>
          <w:lang w:eastAsia="lt-LT"/>
        </w:rPr>
        <w:t>7</w:t>
      </w:r>
      <w:r w:rsidRPr="00C62C34">
        <w:rPr>
          <w:rFonts w:ascii="Times New Roman" w:hAnsi="Times New Roman" w:cs="Times New Roman"/>
          <w:sz w:val="24"/>
          <w:szCs w:val="24"/>
          <w:lang w:eastAsia="lt-LT"/>
        </w:rPr>
        <w:t xml:space="preserve"> straipsnio </w:t>
      </w:r>
      <w:r w:rsidR="00CE3C2C">
        <w:rPr>
          <w:rFonts w:ascii="Times New Roman" w:hAnsi="Times New Roman" w:cs="Times New Roman"/>
          <w:sz w:val="24"/>
          <w:szCs w:val="24"/>
          <w:lang w:eastAsia="lt-LT"/>
        </w:rPr>
        <w:t>4</w:t>
      </w:r>
      <w:r w:rsidRPr="00C62C34">
        <w:rPr>
          <w:rFonts w:ascii="Times New Roman" w:hAnsi="Times New Roman" w:cs="Times New Roman"/>
          <w:sz w:val="24"/>
          <w:szCs w:val="24"/>
          <w:lang w:eastAsia="lt-LT"/>
        </w:rPr>
        <w:t xml:space="preserve"> dali</w:t>
      </w:r>
      <w:r w:rsidR="00CE3C2C">
        <w:rPr>
          <w:rFonts w:ascii="Times New Roman" w:hAnsi="Times New Roman" w:cs="Times New Roman"/>
          <w:sz w:val="24"/>
          <w:szCs w:val="24"/>
          <w:lang w:eastAsia="lt-LT"/>
        </w:rPr>
        <w:t>s</w:t>
      </w:r>
      <w:r w:rsidRPr="00C62C34">
        <w:rPr>
          <w:rFonts w:ascii="Times New Roman" w:hAnsi="Times New Roman" w:cs="Times New Roman"/>
          <w:sz w:val="24"/>
          <w:szCs w:val="24"/>
          <w:lang w:eastAsia="lt-LT"/>
        </w:rPr>
        <w:t xml:space="preserve">  įsigalioja 20</w:t>
      </w:r>
      <w:r w:rsidR="00A01E0A" w:rsidRPr="00C62C34">
        <w:rPr>
          <w:rFonts w:ascii="Times New Roman" w:hAnsi="Times New Roman" w:cs="Times New Roman"/>
          <w:sz w:val="24"/>
          <w:szCs w:val="24"/>
          <w:lang w:eastAsia="lt-LT"/>
        </w:rPr>
        <w:t>2</w:t>
      </w:r>
      <w:r w:rsidR="00965DE6">
        <w:rPr>
          <w:rFonts w:ascii="Times New Roman" w:hAnsi="Times New Roman" w:cs="Times New Roman"/>
          <w:sz w:val="24"/>
          <w:szCs w:val="24"/>
          <w:lang w:eastAsia="lt-LT"/>
        </w:rPr>
        <w:t>9</w:t>
      </w:r>
      <w:r w:rsidRPr="00C62C34">
        <w:rPr>
          <w:rFonts w:ascii="Times New Roman" w:hAnsi="Times New Roman" w:cs="Times New Roman"/>
          <w:sz w:val="24"/>
          <w:szCs w:val="24"/>
          <w:lang w:eastAsia="lt-LT"/>
        </w:rPr>
        <w:t xml:space="preserve"> m. </w:t>
      </w:r>
      <w:r w:rsidR="002A49C3">
        <w:rPr>
          <w:rFonts w:ascii="Times New Roman" w:hAnsi="Times New Roman" w:cs="Times New Roman"/>
          <w:sz w:val="24"/>
          <w:szCs w:val="24"/>
          <w:lang w:eastAsia="lt-LT"/>
        </w:rPr>
        <w:t>sausio</w:t>
      </w:r>
      <w:r w:rsidR="00B04CCA" w:rsidRPr="00C62C34">
        <w:rPr>
          <w:rFonts w:ascii="Times New Roman" w:hAnsi="Times New Roman" w:cs="Times New Roman"/>
          <w:sz w:val="24"/>
          <w:szCs w:val="24"/>
          <w:lang w:eastAsia="lt-LT"/>
        </w:rPr>
        <w:t xml:space="preserve"> 1 d.</w:t>
      </w:r>
    </w:p>
    <w:p w14:paraId="4EF802A3" w14:textId="03032FA2" w:rsidR="00370410" w:rsidRPr="00370410" w:rsidRDefault="00370410" w:rsidP="00370410">
      <w:pPr>
        <w:pStyle w:val="ListParagraph"/>
        <w:numPr>
          <w:ilvl w:val="1"/>
          <w:numId w:val="53"/>
        </w:numPr>
        <w:tabs>
          <w:tab w:val="left" w:pos="993"/>
        </w:tabs>
        <w:ind w:left="0" w:firstLine="709"/>
        <w:jc w:val="both"/>
        <w:rPr>
          <w:rFonts w:ascii="Times New Roman" w:hAnsi="Times New Roman" w:cs="Times New Roman"/>
          <w:sz w:val="24"/>
          <w:szCs w:val="24"/>
          <w:lang w:eastAsia="lt-LT"/>
        </w:rPr>
      </w:pPr>
      <w:r w:rsidRPr="00370410">
        <w:rPr>
          <w:rFonts w:ascii="Times New Roman" w:hAnsi="Times New Roman" w:cs="Times New Roman"/>
          <w:sz w:val="24"/>
          <w:szCs w:val="24"/>
          <w:lang w:eastAsia="lt-LT"/>
        </w:rPr>
        <w:t xml:space="preserve">Šio įstatymo 7 straipsnio </w:t>
      </w:r>
      <w:r w:rsidR="00293203">
        <w:rPr>
          <w:rFonts w:ascii="Times New Roman" w:hAnsi="Times New Roman" w:cs="Times New Roman"/>
          <w:sz w:val="24"/>
          <w:szCs w:val="24"/>
          <w:lang w:eastAsia="lt-LT"/>
        </w:rPr>
        <w:t>5</w:t>
      </w:r>
      <w:r w:rsidRPr="00370410">
        <w:rPr>
          <w:rFonts w:ascii="Times New Roman" w:hAnsi="Times New Roman" w:cs="Times New Roman"/>
          <w:sz w:val="24"/>
          <w:szCs w:val="24"/>
          <w:lang w:eastAsia="lt-LT"/>
        </w:rPr>
        <w:t xml:space="preserve"> dalies </w:t>
      </w:r>
      <w:r w:rsidR="008B5C89">
        <w:rPr>
          <w:rFonts w:ascii="Times New Roman" w:hAnsi="Times New Roman" w:cs="Times New Roman"/>
          <w:sz w:val="24"/>
          <w:szCs w:val="24"/>
          <w:lang w:eastAsia="lt-LT"/>
        </w:rPr>
        <w:t>1</w:t>
      </w:r>
      <w:r w:rsidRPr="00370410">
        <w:rPr>
          <w:rFonts w:ascii="Times New Roman" w:hAnsi="Times New Roman" w:cs="Times New Roman"/>
          <w:sz w:val="24"/>
          <w:szCs w:val="24"/>
          <w:lang w:eastAsia="lt-LT"/>
        </w:rPr>
        <w:t xml:space="preserve"> punktas įsigalioja 202</w:t>
      </w:r>
      <w:r w:rsidR="00030A5C">
        <w:rPr>
          <w:rFonts w:ascii="Times New Roman" w:hAnsi="Times New Roman" w:cs="Times New Roman"/>
          <w:sz w:val="24"/>
          <w:szCs w:val="24"/>
          <w:lang w:eastAsia="lt-LT"/>
        </w:rPr>
        <w:t>6</w:t>
      </w:r>
      <w:r w:rsidRPr="00370410">
        <w:rPr>
          <w:rFonts w:ascii="Times New Roman" w:hAnsi="Times New Roman" w:cs="Times New Roman"/>
          <w:sz w:val="24"/>
          <w:szCs w:val="24"/>
          <w:lang w:eastAsia="lt-LT"/>
        </w:rPr>
        <w:t xml:space="preserve"> m. </w:t>
      </w:r>
      <w:r w:rsidR="00030A5C">
        <w:rPr>
          <w:rFonts w:ascii="Times New Roman" w:hAnsi="Times New Roman" w:cs="Times New Roman"/>
          <w:sz w:val="24"/>
          <w:szCs w:val="24"/>
          <w:lang w:eastAsia="lt-LT"/>
        </w:rPr>
        <w:t>rugpjūčio</w:t>
      </w:r>
      <w:r w:rsidRPr="00370410">
        <w:rPr>
          <w:rFonts w:ascii="Times New Roman" w:hAnsi="Times New Roman" w:cs="Times New Roman"/>
          <w:sz w:val="24"/>
          <w:szCs w:val="24"/>
          <w:lang w:eastAsia="lt-LT"/>
        </w:rPr>
        <w:t xml:space="preserve"> 1 d.</w:t>
      </w:r>
    </w:p>
    <w:p w14:paraId="65F6BC9D" w14:textId="5FDBE9E6" w:rsidR="00030A5C" w:rsidRPr="00030A5C" w:rsidRDefault="00030A5C" w:rsidP="00030A5C">
      <w:pPr>
        <w:pStyle w:val="ListParagraph"/>
        <w:numPr>
          <w:ilvl w:val="1"/>
          <w:numId w:val="53"/>
        </w:numPr>
        <w:tabs>
          <w:tab w:val="left" w:pos="993"/>
        </w:tabs>
        <w:ind w:left="0" w:firstLine="709"/>
        <w:jc w:val="both"/>
        <w:rPr>
          <w:rFonts w:ascii="Times New Roman" w:hAnsi="Times New Roman" w:cs="Times New Roman"/>
          <w:sz w:val="24"/>
          <w:szCs w:val="24"/>
          <w:lang w:eastAsia="lt-LT"/>
        </w:rPr>
      </w:pPr>
      <w:r w:rsidRPr="00030A5C">
        <w:rPr>
          <w:rFonts w:ascii="Times New Roman" w:hAnsi="Times New Roman" w:cs="Times New Roman"/>
          <w:sz w:val="24"/>
          <w:szCs w:val="24"/>
          <w:lang w:eastAsia="lt-LT"/>
        </w:rPr>
        <w:t xml:space="preserve">Šio įstatymo 7 straipsnio </w:t>
      </w:r>
      <w:r w:rsidR="00293203">
        <w:rPr>
          <w:rFonts w:ascii="Times New Roman" w:hAnsi="Times New Roman" w:cs="Times New Roman"/>
          <w:sz w:val="24"/>
          <w:szCs w:val="24"/>
          <w:lang w:eastAsia="lt-LT"/>
        </w:rPr>
        <w:t>5</w:t>
      </w:r>
      <w:r w:rsidRPr="00030A5C">
        <w:rPr>
          <w:rFonts w:ascii="Times New Roman" w:hAnsi="Times New Roman" w:cs="Times New Roman"/>
          <w:sz w:val="24"/>
          <w:szCs w:val="24"/>
          <w:lang w:eastAsia="lt-LT"/>
        </w:rPr>
        <w:t xml:space="preserve"> dalies 2 </w:t>
      </w:r>
      <w:r w:rsidR="001D0C79">
        <w:rPr>
          <w:rFonts w:ascii="Times New Roman" w:hAnsi="Times New Roman" w:cs="Times New Roman"/>
          <w:sz w:val="24"/>
          <w:szCs w:val="24"/>
          <w:lang w:eastAsia="lt-LT"/>
        </w:rPr>
        <w:t xml:space="preserve"> ir 3 </w:t>
      </w:r>
      <w:r w:rsidRPr="00030A5C">
        <w:rPr>
          <w:rFonts w:ascii="Times New Roman" w:hAnsi="Times New Roman" w:cs="Times New Roman"/>
          <w:sz w:val="24"/>
          <w:szCs w:val="24"/>
          <w:lang w:eastAsia="lt-LT"/>
        </w:rPr>
        <w:t>punkta</w:t>
      </w:r>
      <w:r w:rsidR="001D0C79">
        <w:rPr>
          <w:rFonts w:ascii="Times New Roman" w:hAnsi="Times New Roman" w:cs="Times New Roman"/>
          <w:sz w:val="24"/>
          <w:szCs w:val="24"/>
          <w:lang w:eastAsia="lt-LT"/>
        </w:rPr>
        <w:t>i</w:t>
      </w:r>
      <w:r w:rsidRPr="00030A5C">
        <w:rPr>
          <w:rFonts w:ascii="Times New Roman" w:hAnsi="Times New Roman" w:cs="Times New Roman"/>
          <w:sz w:val="24"/>
          <w:szCs w:val="24"/>
          <w:lang w:eastAsia="lt-LT"/>
        </w:rPr>
        <w:t xml:space="preserve"> įsigalioja 202</w:t>
      </w:r>
      <w:r w:rsidR="004F3297">
        <w:rPr>
          <w:rFonts w:ascii="Times New Roman" w:hAnsi="Times New Roman" w:cs="Times New Roman"/>
          <w:sz w:val="24"/>
          <w:szCs w:val="24"/>
          <w:lang w:eastAsia="lt-LT"/>
        </w:rPr>
        <w:t>9</w:t>
      </w:r>
      <w:r w:rsidRPr="00030A5C">
        <w:rPr>
          <w:rFonts w:ascii="Times New Roman" w:hAnsi="Times New Roman" w:cs="Times New Roman"/>
          <w:sz w:val="24"/>
          <w:szCs w:val="24"/>
          <w:lang w:eastAsia="lt-LT"/>
        </w:rPr>
        <w:t xml:space="preserve"> m. liepos 1 d.</w:t>
      </w:r>
    </w:p>
    <w:p w14:paraId="1207792A" w14:textId="60993DA9" w:rsidR="00965DE6" w:rsidRPr="00C62C34" w:rsidRDefault="008F7F07" w:rsidP="004F3297">
      <w:pPr>
        <w:pStyle w:val="ListParagraph"/>
        <w:numPr>
          <w:ilvl w:val="1"/>
          <w:numId w:val="53"/>
        </w:numPr>
        <w:tabs>
          <w:tab w:val="left" w:pos="1134"/>
        </w:tabs>
        <w:ind w:left="0" w:firstLine="709"/>
        <w:jc w:val="both"/>
        <w:rPr>
          <w:rFonts w:ascii="Times New Roman" w:hAnsi="Times New Roman" w:cs="Times New Roman"/>
          <w:sz w:val="24"/>
          <w:szCs w:val="24"/>
          <w:lang w:eastAsia="lt-LT"/>
        </w:rPr>
      </w:pPr>
      <w:r w:rsidRPr="008F7F07">
        <w:rPr>
          <w:rFonts w:ascii="Times New Roman" w:hAnsi="Times New Roman" w:cs="Times New Roman"/>
          <w:sz w:val="24"/>
          <w:szCs w:val="24"/>
          <w:lang w:eastAsia="lt-LT"/>
        </w:rPr>
        <w:t xml:space="preserve">Šio įstatymo 7 straipsnio </w:t>
      </w:r>
      <w:r w:rsidR="00C26A4B">
        <w:rPr>
          <w:rFonts w:ascii="Times New Roman" w:hAnsi="Times New Roman" w:cs="Times New Roman"/>
          <w:sz w:val="24"/>
          <w:szCs w:val="24"/>
          <w:lang w:eastAsia="lt-LT"/>
        </w:rPr>
        <w:t>5</w:t>
      </w:r>
      <w:r w:rsidRPr="008F7F07">
        <w:rPr>
          <w:rFonts w:ascii="Times New Roman" w:hAnsi="Times New Roman" w:cs="Times New Roman"/>
          <w:sz w:val="24"/>
          <w:szCs w:val="24"/>
          <w:lang w:eastAsia="lt-LT"/>
        </w:rPr>
        <w:t xml:space="preserve"> dalies </w:t>
      </w:r>
      <w:r w:rsidR="00ED466F">
        <w:rPr>
          <w:rFonts w:ascii="Times New Roman" w:hAnsi="Times New Roman" w:cs="Times New Roman"/>
          <w:sz w:val="24"/>
          <w:szCs w:val="24"/>
          <w:lang w:eastAsia="lt-LT"/>
        </w:rPr>
        <w:t>7</w:t>
      </w:r>
      <w:r w:rsidR="0020752F">
        <w:rPr>
          <w:rFonts w:ascii="Times New Roman" w:hAnsi="Times New Roman" w:cs="Times New Roman"/>
          <w:sz w:val="24"/>
          <w:szCs w:val="24"/>
          <w:lang w:eastAsia="lt-LT"/>
        </w:rPr>
        <w:t xml:space="preserve"> ir </w:t>
      </w:r>
      <w:r w:rsidR="00ED466F">
        <w:rPr>
          <w:rFonts w:ascii="Times New Roman" w:hAnsi="Times New Roman" w:cs="Times New Roman"/>
          <w:sz w:val="24"/>
          <w:szCs w:val="24"/>
          <w:lang w:eastAsia="lt-LT"/>
        </w:rPr>
        <w:t>8</w:t>
      </w:r>
      <w:r w:rsidRPr="008F7F07">
        <w:rPr>
          <w:rFonts w:ascii="Times New Roman" w:hAnsi="Times New Roman" w:cs="Times New Roman"/>
          <w:sz w:val="24"/>
          <w:szCs w:val="24"/>
          <w:lang w:eastAsia="lt-LT"/>
        </w:rPr>
        <w:t xml:space="preserve"> punkta</w:t>
      </w:r>
      <w:r w:rsidR="00ED466F">
        <w:rPr>
          <w:rFonts w:ascii="Times New Roman" w:hAnsi="Times New Roman" w:cs="Times New Roman"/>
          <w:sz w:val="24"/>
          <w:szCs w:val="24"/>
          <w:lang w:eastAsia="lt-LT"/>
        </w:rPr>
        <w:t>i</w:t>
      </w:r>
      <w:r w:rsidRPr="008F7F07">
        <w:rPr>
          <w:rFonts w:ascii="Times New Roman" w:hAnsi="Times New Roman" w:cs="Times New Roman"/>
          <w:sz w:val="24"/>
          <w:szCs w:val="24"/>
          <w:lang w:eastAsia="lt-LT"/>
        </w:rPr>
        <w:t xml:space="preserve"> įsigalioja 202</w:t>
      </w:r>
      <w:r w:rsidR="00ED466F">
        <w:rPr>
          <w:rFonts w:ascii="Times New Roman" w:hAnsi="Times New Roman" w:cs="Times New Roman"/>
          <w:sz w:val="24"/>
          <w:szCs w:val="24"/>
          <w:lang w:eastAsia="lt-LT"/>
        </w:rPr>
        <w:t>6</w:t>
      </w:r>
      <w:r w:rsidRPr="008F7F07">
        <w:rPr>
          <w:rFonts w:ascii="Times New Roman" w:hAnsi="Times New Roman" w:cs="Times New Roman"/>
          <w:sz w:val="24"/>
          <w:szCs w:val="24"/>
          <w:lang w:eastAsia="lt-LT"/>
        </w:rPr>
        <w:t xml:space="preserve"> m.  </w:t>
      </w:r>
      <w:r w:rsidR="00ED466F" w:rsidRPr="00ED466F">
        <w:rPr>
          <w:rFonts w:ascii="Times New Roman" w:hAnsi="Times New Roman" w:cs="Times New Roman"/>
          <w:sz w:val="24"/>
          <w:szCs w:val="24"/>
          <w:lang w:eastAsia="lt-LT"/>
        </w:rPr>
        <w:t xml:space="preserve">rugpjūčio </w:t>
      </w:r>
      <w:r w:rsidRPr="008F7F07">
        <w:rPr>
          <w:rFonts w:ascii="Times New Roman" w:hAnsi="Times New Roman" w:cs="Times New Roman"/>
          <w:sz w:val="24"/>
          <w:szCs w:val="24"/>
          <w:lang w:eastAsia="lt-LT"/>
        </w:rPr>
        <w:t>1 d.</w:t>
      </w:r>
    </w:p>
    <w:p w14:paraId="6B47516D" w14:textId="4B9A4427" w:rsidR="00605B23" w:rsidRDefault="00926D55" w:rsidP="004F3297">
      <w:pPr>
        <w:pStyle w:val="ListParagraph"/>
        <w:numPr>
          <w:ilvl w:val="1"/>
          <w:numId w:val="53"/>
        </w:numPr>
        <w:tabs>
          <w:tab w:val="left" w:pos="1134"/>
        </w:tabs>
        <w:ind w:left="0" w:firstLine="709"/>
        <w:jc w:val="both"/>
        <w:rPr>
          <w:rFonts w:ascii="Times New Roman" w:hAnsi="Times New Roman" w:cs="Times New Roman"/>
          <w:sz w:val="24"/>
          <w:szCs w:val="24"/>
          <w:lang w:eastAsia="lt-LT"/>
        </w:rPr>
      </w:pPr>
      <w:r w:rsidRPr="00FE79D3">
        <w:rPr>
          <w:rFonts w:ascii="Times New Roman" w:hAnsi="Times New Roman" w:cs="Times New Roman"/>
          <w:sz w:val="24"/>
          <w:szCs w:val="24"/>
          <w:lang w:eastAsia="lt-LT"/>
        </w:rPr>
        <w:t xml:space="preserve">Šio įstatymo </w:t>
      </w:r>
      <w:r w:rsidR="00A01E0A" w:rsidRPr="00FE79D3">
        <w:rPr>
          <w:rFonts w:ascii="Times New Roman" w:hAnsi="Times New Roman" w:cs="Times New Roman"/>
          <w:sz w:val="24"/>
          <w:szCs w:val="24"/>
          <w:lang w:eastAsia="lt-LT"/>
        </w:rPr>
        <w:t>7</w:t>
      </w:r>
      <w:r w:rsidRPr="00FE79D3">
        <w:rPr>
          <w:rFonts w:ascii="Times New Roman" w:hAnsi="Times New Roman" w:cs="Times New Roman"/>
          <w:sz w:val="24"/>
          <w:szCs w:val="24"/>
          <w:lang w:eastAsia="lt-LT"/>
        </w:rPr>
        <w:t xml:space="preserve"> straipsnio </w:t>
      </w:r>
      <w:r w:rsidR="00A01E0A" w:rsidRPr="00FE79D3">
        <w:rPr>
          <w:rFonts w:ascii="Times New Roman" w:hAnsi="Times New Roman" w:cs="Times New Roman"/>
          <w:sz w:val="24"/>
          <w:szCs w:val="24"/>
          <w:lang w:eastAsia="lt-LT"/>
        </w:rPr>
        <w:t>6</w:t>
      </w:r>
      <w:r w:rsidRPr="00FE79D3">
        <w:rPr>
          <w:rFonts w:ascii="Times New Roman" w:hAnsi="Times New Roman" w:cs="Times New Roman"/>
          <w:sz w:val="24"/>
          <w:szCs w:val="24"/>
          <w:lang w:eastAsia="lt-LT"/>
        </w:rPr>
        <w:t xml:space="preserve"> dali</w:t>
      </w:r>
      <w:r w:rsidR="00A8040C" w:rsidRPr="00FE79D3">
        <w:rPr>
          <w:rFonts w:ascii="Times New Roman" w:hAnsi="Times New Roman" w:cs="Times New Roman"/>
          <w:sz w:val="24"/>
          <w:szCs w:val="24"/>
          <w:lang w:eastAsia="lt-LT"/>
        </w:rPr>
        <w:t>e</w:t>
      </w:r>
      <w:r w:rsidRPr="00FE79D3">
        <w:rPr>
          <w:rFonts w:ascii="Times New Roman" w:hAnsi="Times New Roman" w:cs="Times New Roman"/>
          <w:sz w:val="24"/>
          <w:szCs w:val="24"/>
          <w:lang w:eastAsia="lt-LT"/>
        </w:rPr>
        <w:t xml:space="preserve">s </w:t>
      </w:r>
      <w:r w:rsidR="00302F39">
        <w:rPr>
          <w:rFonts w:ascii="Times New Roman" w:hAnsi="Times New Roman" w:cs="Times New Roman"/>
          <w:sz w:val="24"/>
          <w:szCs w:val="24"/>
          <w:lang w:eastAsia="lt-LT"/>
        </w:rPr>
        <w:t>1</w:t>
      </w:r>
      <w:r w:rsidR="000F77A9" w:rsidRPr="00FE79D3">
        <w:rPr>
          <w:rFonts w:ascii="Times New Roman" w:hAnsi="Times New Roman" w:cs="Times New Roman"/>
          <w:sz w:val="24"/>
          <w:szCs w:val="24"/>
          <w:lang w:eastAsia="lt-LT"/>
        </w:rPr>
        <w:t xml:space="preserve"> </w:t>
      </w:r>
      <w:r w:rsidRPr="00FE79D3">
        <w:rPr>
          <w:rFonts w:ascii="Times New Roman" w:hAnsi="Times New Roman" w:cs="Times New Roman"/>
          <w:sz w:val="24"/>
          <w:szCs w:val="24"/>
          <w:lang w:eastAsia="lt-LT"/>
        </w:rPr>
        <w:t>punktas įsigalioja 20</w:t>
      </w:r>
      <w:r w:rsidR="00A01E0A" w:rsidRPr="00FE79D3">
        <w:rPr>
          <w:rFonts w:ascii="Times New Roman" w:hAnsi="Times New Roman" w:cs="Times New Roman"/>
          <w:sz w:val="24"/>
          <w:szCs w:val="24"/>
          <w:lang w:eastAsia="lt-LT"/>
        </w:rPr>
        <w:t>27</w:t>
      </w:r>
      <w:r w:rsidRPr="00FE79D3">
        <w:rPr>
          <w:rFonts w:ascii="Times New Roman" w:hAnsi="Times New Roman" w:cs="Times New Roman"/>
          <w:sz w:val="24"/>
          <w:szCs w:val="24"/>
          <w:lang w:eastAsia="lt-LT"/>
        </w:rPr>
        <w:t xml:space="preserve"> m. </w:t>
      </w:r>
      <w:r w:rsidR="00721199" w:rsidRPr="00FE79D3">
        <w:rPr>
          <w:rFonts w:ascii="Times New Roman" w:hAnsi="Times New Roman" w:cs="Times New Roman"/>
          <w:sz w:val="24"/>
          <w:szCs w:val="24"/>
          <w:lang w:eastAsia="lt-LT"/>
        </w:rPr>
        <w:t>liepos 1 d.</w:t>
      </w:r>
    </w:p>
    <w:p w14:paraId="553682D3" w14:textId="746375B3" w:rsidR="00302F39" w:rsidRPr="00302F39" w:rsidRDefault="00302F39" w:rsidP="00302F39">
      <w:pPr>
        <w:pStyle w:val="ListParagraph"/>
        <w:numPr>
          <w:ilvl w:val="1"/>
          <w:numId w:val="53"/>
        </w:numPr>
        <w:tabs>
          <w:tab w:val="left" w:pos="1134"/>
        </w:tabs>
        <w:ind w:left="0" w:firstLine="709"/>
        <w:jc w:val="both"/>
        <w:rPr>
          <w:rFonts w:ascii="Times New Roman" w:hAnsi="Times New Roman" w:cs="Times New Roman"/>
          <w:sz w:val="24"/>
          <w:szCs w:val="24"/>
          <w:lang w:eastAsia="lt-LT"/>
        </w:rPr>
      </w:pPr>
      <w:bookmarkStart w:id="15" w:name="_Hlk216106265"/>
      <w:r w:rsidRPr="00302F39">
        <w:rPr>
          <w:rFonts w:ascii="Times New Roman" w:hAnsi="Times New Roman" w:cs="Times New Roman"/>
          <w:sz w:val="24"/>
          <w:szCs w:val="24"/>
          <w:lang w:eastAsia="lt-LT"/>
        </w:rPr>
        <w:t xml:space="preserve">Šio įstatymo 7 straipsnio 6 dalies </w:t>
      </w:r>
      <w:r w:rsidR="00E51459">
        <w:rPr>
          <w:rFonts w:ascii="Times New Roman" w:hAnsi="Times New Roman" w:cs="Times New Roman"/>
          <w:sz w:val="24"/>
          <w:szCs w:val="24"/>
          <w:lang w:eastAsia="lt-LT"/>
        </w:rPr>
        <w:t>2</w:t>
      </w:r>
      <w:r w:rsidR="00874770">
        <w:rPr>
          <w:rFonts w:ascii="Times New Roman" w:hAnsi="Times New Roman" w:cs="Times New Roman"/>
          <w:sz w:val="24"/>
          <w:szCs w:val="24"/>
          <w:lang w:eastAsia="lt-LT"/>
        </w:rPr>
        <w:t>,</w:t>
      </w:r>
      <w:r w:rsidR="00E8496B">
        <w:rPr>
          <w:rFonts w:ascii="Times New Roman" w:hAnsi="Times New Roman" w:cs="Times New Roman"/>
          <w:sz w:val="24"/>
          <w:szCs w:val="24"/>
          <w:lang w:eastAsia="lt-LT"/>
        </w:rPr>
        <w:t>3</w:t>
      </w:r>
      <w:r w:rsidR="00874770">
        <w:rPr>
          <w:rFonts w:ascii="Times New Roman" w:hAnsi="Times New Roman" w:cs="Times New Roman"/>
          <w:sz w:val="24"/>
          <w:szCs w:val="24"/>
          <w:lang w:eastAsia="lt-LT"/>
        </w:rPr>
        <w:t>,7</w:t>
      </w:r>
      <w:r w:rsidR="00C8634B">
        <w:rPr>
          <w:rFonts w:ascii="Times New Roman" w:hAnsi="Times New Roman" w:cs="Times New Roman"/>
          <w:sz w:val="24"/>
          <w:szCs w:val="24"/>
          <w:lang w:eastAsia="lt-LT"/>
        </w:rPr>
        <w:t>,</w:t>
      </w:r>
      <w:r w:rsidR="00874770">
        <w:rPr>
          <w:rFonts w:ascii="Times New Roman" w:hAnsi="Times New Roman" w:cs="Times New Roman"/>
          <w:sz w:val="24"/>
          <w:szCs w:val="24"/>
          <w:lang w:eastAsia="lt-LT"/>
        </w:rPr>
        <w:t>8</w:t>
      </w:r>
      <w:r w:rsidR="009F79E2">
        <w:rPr>
          <w:rFonts w:ascii="Times New Roman" w:hAnsi="Times New Roman" w:cs="Times New Roman"/>
          <w:sz w:val="24"/>
          <w:szCs w:val="24"/>
          <w:lang w:eastAsia="lt-LT"/>
        </w:rPr>
        <w:t xml:space="preserve">,11 </w:t>
      </w:r>
      <w:r w:rsidR="00854B85">
        <w:rPr>
          <w:rFonts w:ascii="Times New Roman" w:hAnsi="Times New Roman" w:cs="Times New Roman"/>
          <w:sz w:val="24"/>
          <w:szCs w:val="24"/>
          <w:lang w:eastAsia="lt-LT"/>
        </w:rPr>
        <w:t>ir 1</w:t>
      </w:r>
      <w:r w:rsidR="00FF0D64">
        <w:rPr>
          <w:rFonts w:ascii="Times New Roman" w:hAnsi="Times New Roman" w:cs="Times New Roman"/>
          <w:sz w:val="24"/>
          <w:szCs w:val="24"/>
          <w:lang w:eastAsia="lt-LT"/>
        </w:rPr>
        <w:t>7</w:t>
      </w:r>
      <w:r w:rsidRPr="00302F39">
        <w:rPr>
          <w:rFonts w:ascii="Times New Roman" w:hAnsi="Times New Roman" w:cs="Times New Roman"/>
          <w:sz w:val="24"/>
          <w:szCs w:val="24"/>
          <w:lang w:eastAsia="lt-LT"/>
        </w:rPr>
        <w:t xml:space="preserve"> punkta</w:t>
      </w:r>
      <w:r w:rsidR="00E8496B">
        <w:rPr>
          <w:rFonts w:ascii="Times New Roman" w:hAnsi="Times New Roman" w:cs="Times New Roman"/>
          <w:sz w:val="24"/>
          <w:szCs w:val="24"/>
          <w:lang w:eastAsia="lt-LT"/>
        </w:rPr>
        <w:t>i</w:t>
      </w:r>
      <w:r w:rsidRPr="00302F39">
        <w:rPr>
          <w:rFonts w:ascii="Times New Roman" w:hAnsi="Times New Roman" w:cs="Times New Roman"/>
          <w:sz w:val="24"/>
          <w:szCs w:val="24"/>
          <w:lang w:eastAsia="lt-LT"/>
        </w:rPr>
        <w:t xml:space="preserve"> įsigalioja 202</w:t>
      </w:r>
      <w:r w:rsidR="00BC6D78">
        <w:rPr>
          <w:rFonts w:ascii="Times New Roman" w:hAnsi="Times New Roman" w:cs="Times New Roman"/>
          <w:sz w:val="24"/>
          <w:szCs w:val="24"/>
          <w:lang w:eastAsia="lt-LT"/>
        </w:rPr>
        <w:t>9</w:t>
      </w:r>
      <w:r w:rsidRPr="00302F39">
        <w:rPr>
          <w:rFonts w:ascii="Times New Roman" w:hAnsi="Times New Roman" w:cs="Times New Roman"/>
          <w:sz w:val="24"/>
          <w:szCs w:val="24"/>
          <w:lang w:eastAsia="lt-LT"/>
        </w:rPr>
        <w:t xml:space="preserve"> m. </w:t>
      </w:r>
      <w:r w:rsidR="00BC6D78">
        <w:rPr>
          <w:rFonts w:ascii="Times New Roman" w:hAnsi="Times New Roman" w:cs="Times New Roman"/>
          <w:sz w:val="24"/>
          <w:szCs w:val="24"/>
          <w:lang w:eastAsia="lt-LT"/>
        </w:rPr>
        <w:t>sausio</w:t>
      </w:r>
      <w:r w:rsidRPr="00302F39">
        <w:rPr>
          <w:rFonts w:ascii="Times New Roman" w:hAnsi="Times New Roman" w:cs="Times New Roman"/>
          <w:sz w:val="24"/>
          <w:szCs w:val="24"/>
          <w:lang w:eastAsia="lt-LT"/>
        </w:rPr>
        <w:t xml:space="preserve"> 1 d.</w:t>
      </w:r>
    </w:p>
    <w:bookmarkEnd w:id="15"/>
    <w:p w14:paraId="338063CD" w14:textId="45B6416C" w:rsidR="00302F39" w:rsidRDefault="00302F39" w:rsidP="00302F39">
      <w:pPr>
        <w:pStyle w:val="ListParagraph"/>
        <w:numPr>
          <w:ilvl w:val="1"/>
          <w:numId w:val="53"/>
        </w:numPr>
        <w:tabs>
          <w:tab w:val="left" w:pos="1134"/>
        </w:tabs>
        <w:ind w:left="0" w:firstLine="709"/>
        <w:jc w:val="both"/>
        <w:rPr>
          <w:rFonts w:ascii="Times New Roman" w:hAnsi="Times New Roman" w:cs="Times New Roman"/>
          <w:sz w:val="24"/>
          <w:szCs w:val="24"/>
          <w:lang w:eastAsia="lt-LT"/>
        </w:rPr>
      </w:pPr>
      <w:r w:rsidRPr="00302F39">
        <w:rPr>
          <w:rFonts w:ascii="Times New Roman" w:hAnsi="Times New Roman" w:cs="Times New Roman"/>
          <w:sz w:val="24"/>
          <w:szCs w:val="24"/>
          <w:lang w:eastAsia="lt-LT"/>
        </w:rPr>
        <w:t xml:space="preserve">Šio įstatymo 7 straipsnio 6 dalies </w:t>
      </w:r>
      <w:r w:rsidR="009608BD">
        <w:rPr>
          <w:rFonts w:ascii="Times New Roman" w:hAnsi="Times New Roman" w:cs="Times New Roman"/>
          <w:sz w:val="24"/>
          <w:szCs w:val="24"/>
          <w:lang w:eastAsia="lt-LT"/>
        </w:rPr>
        <w:t>9, 10</w:t>
      </w:r>
      <w:r w:rsidRPr="00302F39">
        <w:rPr>
          <w:rFonts w:ascii="Times New Roman" w:hAnsi="Times New Roman" w:cs="Times New Roman"/>
          <w:sz w:val="24"/>
          <w:szCs w:val="24"/>
          <w:lang w:eastAsia="lt-LT"/>
        </w:rPr>
        <w:t xml:space="preserve"> punkta</w:t>
      </w:r>
      <w:r w:rsidR="00874770">
        <w:rPr>
          <w:rFonts w:ascii="Times New Roman" w:hAnsi="Times New Roman" w:cs="Times New Roman"/>
          <w:sz w:val="24"/>
          <w:szCs w:val="24"/>
          <w:lang w:eastAsia="lt-LT"/>
        </w:rPr>
        <w:t>i</w:t>
      </w:r>
      <w:r w:rsidRPr="00302F39">
        <w:rPr>
          <w:rFonts w:ascii="Times New Roman" w:hAnsi="Times New Roman" w:cs="Times New Roman"/>
          <w:sz w:val="24"/>
          <w:szCs w:val="24"/>
          <w:lang w:eastAsia="lt-LT"/>
        </w:rPr>
        <w:t xml:space="preserve"> įsigalioja 20</w:t>
      </w:r>
      <w:r w:rsidR="002D2B59">
        <w:rPr>
          <w:rFonts w:ascii="Times New Roman" w:hAnsi="Times New Roman" w:cs="Times New Roman"/>
          <w:sz w:val="24"/>
          <w:szCs w:val="24"/>
          <w:lang w:eastAsia="lt-LT"/>
        </w:rPr>
        <w:t>30</w:t>
      </w:r>
      <w:r w:rsidRPr="00302F39">
        <w:rPr>
          <w:rFonts w:ascii="Times New Roman" w:hAnsi="Times New Roman" w:cs="Times New Roman"/>
          <w:sz w:val="24"/>
          <w:szCs w:val="24"/>
          <w:lang w:eastAsia="lt-LT"/>
        </w:rPr>
        <w:t xml:space="preserve"> m. </w:t>
      </w:r>
      <w:r w:rsidR="002D2B59">
        <w:rPr>
          <w:rFonts w:ascii="Times New Roman" w:hAnsi="Times New Roman" w:cs="Times New Roman"/>
          <w:sz w:val="24"/>
          <w:szCs w:val="24"/>
          <w:lang w:eastAsia="lt-LT"/>
        </w:rPr>
        <w:t>sausio</w:t>
      </w:r>
      <w:r w:rsidRPr="00302F39">
        <w:rPr>
          <w:rFonts w:ascii="Times New Roman" w:hAnsi="Times New Roman" w:cs="Times New Roman"/>
          <w:sz w:val="24"/>
          <w:szCs w:val="24"/>
          <w:lang w:eastAsia="lt-LT"/>
        </w:rPr>
        <w:t xml:space="preserve"> 1 d.</w:t>
      </w:r>
    </w:p>
    <w:p w14:paraId="3F8AC395" w14:textId="36FA857B" w:rsidR="00951769" w:rsidRDefault="00951769" w:rsidP="00951769">
      <w:pPr>
        <w:pStyle w:val="ListParagraph"/>
        <w:numPr>
          <w:ilvl w:val="1"/>
          <w:numId w:val="53"/>
        </w:numPr>
        <w:tabs>
          <w:tab w:val="left" w:pos="1134"/>
        </w:tabs>
        <w:ind w:left="0" w:firstLine="709"/>
        <w:jc w:val="both"/>
        <w:rPr>
          <w:rFonts w:ascii="Times New Roman" w:hAnsi="Times New Roman" w:cs="Times New Roman"/>
          <w:sz w:val="24"/>
          <w:szCs w:val="24"/>
          <w:lang w:eastAsia="lt-LT"/>
        </w:rPr>
      </w:pPr>
      <w:r w:rsidRPr="00951769">
        <w:rPr>
          <w:rFonts w:ascii="Times New Roman" w:hAnsi="Times New Roman" w:cs="Times New Roman"/>
          <w:sz w:val="24"/>
          <w:szCs w:val="24"/>
          <w:lang w:eastAsia="lt-LT"/>
        </w:rPr>
        <w:t xml:space="preserve">Šio įstatymo 7 straipsnio 6 dalies </w:t>
      </w:r>
      <w:r>
        <w:rPr>
          <w:rFonts w:ascii="Times New Roman" w:hAnsi="Times New Roman" w:cs="Times New Roman"/>
          <w:sz w:val="24"/>
          <w:szCs w:val="24"/>
          <w:lang w:eastAsia="lt-LT"/>
        </w:rPr>
        <w:t>18</w:t>
      </w:r>
      <w:r w:rsidRPr="00951769">
        <w:rPr>
          <w:rFonts w:ascii="Times New Roman" w:hAnsi="Times New Roman" w:cs="Times New Roman"/>
          <w:sz w:val="24"/>
          <w:szCs w:val="24"/>
          <w:lang w:eastAsia="lt-LT"/>
        </w:rPr>
        <w:t xml:space="preserve"> punkta</w:t>
      </w:r>
      <w:r>
        <w:rPr>
          <w:rFonts w:ascii="Times New Roman" w:hAnsi="Times New Roman" w:cs="Times New Roman"/>
          <w:sz w:val="24"/>
          <w:szCs w:val="24"/>
          <w:lang w:eastAsia="lt-LT"/>
        </w:rPr>
        <w:t>s</w:t>
      </w:r>
      <w:r w:rsidRPr="00951769">
        <w:rPr>
          <w:rFonts w:ascii="Times New Roman" w:hAnsi="Times New Roman" w:cs="Times New Roman"/>
          <w:sz w:val="24"/>
          <w:szCs w:val="24"/>
          <w:lang w:eastAsia="lt-LT"/>
        </w:rPr>
        <w:t xml:space="preserve"> įsigalioja 20</w:t>
      </w:r>
      <w:r w:rsidR="005D7981">
        <w:rPr>
          <w:rFonts w:ascii="Times New Roman" w:hAnsi="Times New Roman" w:cs="Times New Roman"/>
          <w:sz w:val="24"/>
          <w:szCs w:val="24"/>
          <w:lang w:eastAsia="lt-LT"/>
        </w:rPr>
        <w:t>26</w:t>
      </w:r>
      <w:r w:rsidRPr="00951769">
        <w:rPr>
          <w:rFonts w:ascii="Times New Roman" w:hAnsi="Times New Roman" w:cs="Times New Roman"/>
          <w:sz w:val="24"/>
          <w:szCs w:val="24"/>
          <w:lang w:eastAsia="lt-LT"/>
        </w:rPr>
        <w:t xml:space="preserve"> m.  </w:t>
      </w:r>
      <w:r w:rsidR="005D7981" w:rsidRPr="005D7981">
        <w:rPr>
          <w:rFonts w:ascii="Times New Roman" w:hAnsi="Times New Roman" w:cs="Times New Roman"/>
          <w:sz w:val="24"/>
          <w:szCs w:val="24"/>
          <w:lang w:eastAsia="lt-LT"/>
        </w:rPr>
        <w:t xml:space="preserve">rugpjūčio </w:t>
      </w:r>
      <w:r w:rsidRPr="00951769">
        <w:rPr>
          <w:rFonts w:ascii="Times New Roman" w:hAnsi="Times New Roman" w:cs="Times New Roman"/>
          <w:sz w:val="24"/>
          <w:szCs w:val="24"/>
          <w:lang w:eastAsia="lt-LT"/>
        </w:rPr>
        <w:t>1 d.</w:t>
      </w:r>
    </w:p>
    <w:p w14:paraId="060E79CE" w14:textId="073BA72D" w:rsidR="008865DB" w:rsidRPr="007B4387" w:rsidRDefault="008865DB" w:rsidP="007B4387">
      <w:pPr>
        <w:pStyle w:val="ListParagraph"/>
        <w:numPr>
          <w:ilvl w:val="1"/>
          <w:numId w:val="53"/>
        </w:numPr>
        <w:tabs>
          <w:tab w:val="left" w:pos="1134"/>
        </w:tabs>
        <w:ind w:left="0" w:firstLine="709"/>
        <w:jc w:val="both"/>
        <w:rPr>
          <w:rFonts w:ascii="Times New Roman" w:hAnsi="Times New Roman" w:cs="Times New Roman"/>
          <w:sz w:val="24"/>
          <w:szCs w:val="24"/>
          <w:lang w:eastAsia="lt-LT"/>
        </w:rPr>
      </w:pPr>
      <w:r w:rsidRPr="008865DB">
        <w:rPr>
          <w:rFonts w:ascii="Times New Roman" w:hAnsi="Times New Roman" w:cs="Times New Roman"/>
          <w:sz w:val="24"/>
          <w:szCs w:val="24"/>
          <w:lang w:eastAsia="lt-LT"/>
        </w:rPr>
        <w:lastRenderedPageBreak/>
        <w:t xml:space="preserve">Šio įstatymo </w:t>
      </w:r>
      <w:r>
        <w:rPr>
          <w:rFonts w:ascii="Times New Roman" w:hAnsi="Times New Roman" w:cs="Times New Roman"/>
          <w:sz w:val="24"/>
          <w:szCs w:val="24"/>
          <w:lang w:eastAsia="lt-LT"/>
        </w:rPr>
        <w:t>18</w:t>
      </w:r>
      <w:r w:rsidRPr="008865DB">
        <w:rPr>
          <w:rFonts w:ascii="Times New Roman" w:hAnsi="Times New Roman" w:cs="Times New Roman"/>
          <w:sz w:val="24"/>
          <w:szCs w:val="24"/>
          <w:lang w:eastAsia="lt-LT"/>
        </w:rPr>
        <w:t xml:space="preserve"> straipsnio </w:t>
      </w:r>
      <w:r>
        <w:rPr>
          <w:rFonts w:ascii="Times New Roman" w:hAnsi="Times New Roman" w:cs="Times New Roman"/>
          <w:sz w:val="24"/>
          <w:szCs w:val="24"/>
          <w:lang w:eastAsia="lt-LT"/>
        </w:rPr>
        <w:t>1</w:t>
      </w:r>
      <w:r w:rsidRPr="008865DB">
        <w:rPr>
          <w:rFonts w:ascii="Times New Roman" w:hAnsi="Times New Roman" w:cs="Times New Roman"/>
          <w:sz w:val="24"/>
          <w:szCs w:val="24"/>
          <w:lang w:eastAsia="lt-LT"/>
        </w:rPr>
        <w:t xml:space="preserve"> dalis įsigalioja 20</w:t>
      </w:r>
      <w:r w:rsidR="008968F4">
        <w:rPr>
          <w:rFonts w:ascii="Times New Roman" w:hAnsi="Times New Roman" w:cs="Times New Roman"/>
          <w:sz w:val="24"/>
          <w:szCs w:val="24"/>
          <w:lang w:eastAsia="lt-LT"/>
        </w:rPr>
        <w:t>30</w:t>
      </w:r>
      <w:r w:rsidRPr="008865DB">
        <w:rPr>
          <w:rFonts w:ascii="Times New Roman" w:hAnsi="Times New Roman" w:cs="Times New Roman"/>
          <w:sz w:val="24"/>
          <w:szCs w:val="24"/>
          <w:lang w:eastAsia="lt-LT"/>
        </w:rPr>
        <w:t xml:space="preserve"> m. </w:t>
      </w:r>
      <w:r w:rsidR="00225CD3">
        <w:rPr>
          <w:rFonts w:ascii="Times New Roman" w:hAnsi="Times New Roman" w:cs="Times New Roman"/>
          <w:sz w:val="24"/>
          <w:szCs w:val="24"/>
          <w:lang w:eastAsia="lt-LT"/>
        </w:rPr>
        <w:t>sausio</w:t>
      </w:r>
      <w:r w:rsidRPr="008865DB">
        <w:rPr>
          <w:rFonts w:ascii="Times New Roman" w:hAnsi="Times New Roman" w:cs="Times New Roman"/>
          <w:sz w:val="24"/>
          <w:szCs w:val="24"/>
          <w:lang w:eastAsia="lt-LT"/>
        </w:rPr>
        <w:t xml:space="preserve"> 1 d.</w:t>
      </w:r>
    </w:p>
    <w:p w14:paraId="58B455DF" w14:textId="5660A5E0" w:rsidR="1E2F548B" w:rsidRPr="00FE79D3" w:rsidRDefault="00A94641" w:rsidP="004F3297">
      <w:pPr>
        <w:pStyle w:val="ListParagraph"/>
        <w:numPr>
          <w:ilvl w:val="1"/>
          <w:numId w:val="53"/>
        </w:numPr>
        <w:tabs>
          <w:tab w:val="left" w:pos="1134"/>
        </w:tabs>
        <w:ind w:left="0" w:firstLine="709"/>
        <w:jc w:val="both"/>
        <w:rPr>
          <w:rFonts w:ascii="Times New Roman" w:hAnsi="Times New Roman" w:cs="Times New Roman"/>
          <w:sz w:val="24"/>
          <w:szCs w:val="24"/>
          <w:lang w:eastAsia="lt-LT"/>
        </w:rPr>
      </w:pPr>
      <w:r w:rsidRPr="00FE79D3">
        <w:rPr>
          <w:rFonts w:ascii="Times New Roman" w:hAnsi="Times New Roman" w:cs="Times New Roman"/>
          <w:sz w:val="24"/>
          <w:szCs w:val="24"/>
          <w:lang w:eastAsia="lt-LT"/>
        </w:rPr>
        <w:t xml:space="preserve">Atsižvelgiant į šiame straipsnyje numatytų įstatymo </w:t>
      </w:r>
      <w:r w:rsidR="00687AEA">
        <w:rPr>
          <w:rFonts w:ascii="Times New Roman" w:hAnsi="Times New Roman" w:cs="Times New Roman"/>
          <w:sz w:val="24"/>
          <w:szCs w:val="24"/>
          <w:lang w:eastAsia="lt-LT"/>
        </w:rPr>
        <w:t>straipsnių</w:t>
      </w:r>
      <w:r w:rsidRPr="00FE79D3">
        <w:rPr>
          <w:rFonts w:ascii="Times New Roman" w:hAnsi="Times New Roman" w:cs="Times New Roman"/>
          <w:sz w:val="24"/>
          <w:szCs w:val="24"/>
          <w:lang w:eastAsia="lt-LT"/>
        </w:rPr>
        <w:t xml:space="preserve"> įsigaliojimą, e</w:t>
      </w:r>
      <w:r w:rsidR="0088219C" w:rsidRPr="00FE79D3">
        <w:rPr>
          <w:rFonts w:ascii="Times New Roman" w:hAnsi="Times New Roman" w:cs="Times New Roman"/>
          <w:sz w:val="24"/>
          <w:szCs w:val="24"/>
          <w:lang w:eastAsia="lt-LT"/>
        </w:rPr>
        <w:t xml:space="preserve">nergetikos ministras, Valstybinė energetikos reguliavimo taryba </w:t>
      </w:r>
      <w:r w:rsidR="1E2F548B" w:rsidRPr="00FE79D3">
        <w:rPr>
          <w:rFonts w:ascii="Times New Roman" w:hAnsi="Times New Roman" w:cs="Times New Roman"/>
          <w:sz w:val="24"/>
          <w:szCs w:val="24"/>
          <w:lang w:eastAsia="lt-LT"/>
        </w:rPr>
        <w:t xml:space="preserve">priima </w:t>
      </w:r>
      <w:r w:rsidR="00356D5D" w:rsidRPr="00FE79D3">
        <w:rPr>
          <w:rFonts w:ascii="Times New Roman" w:hAnsi="Times New Roman" w:cs="Times New Roman"/>
          <w:sz w:val="24"/>
          <w:szCs w:val="24"/>
          <w:lang w:eastAsia="lt-LT"/>
        </w:rPr>
        <w:t>atitinkam</w:t>
      </w:r>
      <w:r w:rsidR="00C14009">
        <w:rPr>
          <w:rFonts w:ascii="Times New Roman" w:hAnsi="Times New Roman" w:cs="Times New Roman"/>
          <w:sz w:val="24"/>
          <w:szCs w:val="24"/>
          <w:lang w:eastAsia="lt-LT"/>
        </w:rPr>
        <w:t>u</w:t>
      </w:r>
      <w:r w:rsidR="00356D5D" w:rsidRPr="00FE79D3">
        <w:rPr>
          <w:rFonts w:ascii="Times New Roman" w:hAnsi="Times New Roman" w:cs="Times New Roman"/>
          <w:sz w:val="24"/>
          <w:szCs w:val="24"/>
          <w:lang w:eastAsia="lt-LT"/>
        </w:rPr>
        <w:t xml:space="preserve">s šio įstatymo nuostatas </w:t>
      </w:r>
      <w:r w:rsidR="1E2F548B" w:rsidRPr="00FE79D3">
        <w:rPr>
          <w:rFonts w:ascii="Times New Roman" w:hAnsi="Times New Roman" w:cs="Times New Roman"/>
          <w:sz w:val="24"/>
          <w:szCs w:val="24"/>
          <w:lang w:eastAsia="lt-LT"/>
        </w:rPr>
        <w:t>įgyvendina</w:t>
      </w:r>
      <w:r w:rsidR="00E9052B" w:rsidRPr="00FE79D3">
        <w:rPr>
          <w:rFonts w:ascii="Times New Roman" w:hAnsi="Times New Roman" w:cs="Times New Roman"/>
          <w:sz w:val="24"/>
          <w:szCs w:val="24"/>
          <w:lang w:eastAsia="lt-LT"/>
        </w:rPr>
        <w:t>nčius</w:t>
      </w:r>
      <w:r w:rsidR="1E2F548B" w:rsidRPr="00FE79D3">
        <w:rPr>
          <w:rFonts w:ascii="Times New Roman" w:hAnsi="Times New Roman" w:cs="Times New Roman"/>
          <w:sz w:val="24"/>
          <w:szCs w:val="24"/>
          <w:lang w:eastAsia="lt-LT"/>
        </w:rPr>
        <w:t xml:space="preserve"> teisės aktus.</w:t>
      </w:r>
      <w:r w:rsidRPr="00FE79D3">
        <w:rPr>
          <w:rFonts w:ascii="Times New Roman" w:hAnsi="Times New Roman" w:cs="Times New Roman"/>
          <w:sz w:val="24"/>
          <w:szCs w:val="24"/>
          <w:lang w:eastAsia="lt-LT"/>
        </w:rPr>
        <w:t xml:space="preserve"> </w:t>
      </w:r>
    </w:p>
    <w:p w14:paraId="18E5EB0B" w14:textId="3C8FF8BC" w:rsidR="00CB2C7D" w:rsidRPr="00DD3B15" w:rsidRDefault="004A0D04" w:rsidP="004A0D04">
      <w:pPr>
        <w:pStyle w:val="ListParagraph"/>
        <w:numPr>
          <w:ilvl w:val="1"/>
          <w:numId w:val="53"/>
        </w:numPr>
        <w:tabs>
          <w:tab w:val="left" w:pos="1134"/>
        </w:tabs>
        <w:ind w:left="0"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Asmenys, vykdantys </w:t>
      </w:r>
      <w:r w:rsidR="00955DF5">
        <w:rPr>
          <w:rFonts w:ascii="Times New Roman" w:hAnsi="Times New Roman" w:cs="Times New Roman"/>
          <w:sz w:val="24"/>
          <w:szCs w:val="24"/>
          <w:lang w:eastAsia="lt-LT"/>
        </w:rPr>
        <w:t xml:space="preserve">šio įstatymo </w:t>
      </w:r>
      <w:r w:rsidR="002A2DEB" w:rsidRPr="00FA7F75">
        <w:rPr>
          <w:rFonts w:ascii="Times New Roman" w:hAnsi="Times New Roman" w:cs="Times New Roman"/>
          <w:sz w:val="24"/>
          <w:szCs w:val="24"/>
          <w:lang w:eastAsia="lt-LT"/>
        </w:rPr>
        <w:t>22 stra</w:t>
      </w:r>
      <w:r w:rsidR="002A2DEB">
        <w:rPr>
          <w:rFonts w:ascii="Times New Roman" w:hAnsi="Times New Roman" w:cs="Times New Roman"/>
          <w:sz w:val="24"/>
          <w:szCs w:val="24"/>
          <w:lang w:eastAsia="lt-LT"/>
        </w:rPr>
        <w:t>ipsn</w:t>
      </w:r>
      <w:r w:rsidR="00776130" w:rsidRPr="00FA7F75">
        <w:rPr>
          <w:rFonts w:ascii="Times New Roman" w:hAnsi="Times New Roman" w:cs="Times New Roman"/>
          <w:sz w:val="24"/>
          <w:szCs w:val="24"/>
          <w:lang w:eastAsia="lt-LT"/>
        </w:rPr>
        <w:t xml:space="preserve">io </w:t>
      </w:r>
      <w:r w:rsidR="009812C5" w:rsidRPr="00FA7F75">
        <w:rPr>
          <w:rFonts w:ascii="Times New Roman" w:hAnsi="Times New Roman" w:cs="Times New Roman"/>
          <w:sz w:val="24"/>
          <w:szCs w:val="24"/>
          <w:lang w:eastAsia="lt-LT"/>
        </w:rPr>
        <w:t>1 dalyje</w:t>
      </w:r>
      <w:r w:rsidR="00A8358D" w:rsidRPr="00FA7F75">
        <w:rPr>
          <w:rFonts w:ascii="Times New Roman" w:hAnsi="Times New Roman" w:cs="Times New Roman"/>
          <w:sz w:val="24"/>
          <w:szCs w:val="24"/>
          <w:lang w:eastAsia="lt-LT"/>
        </w:rPr>
        <w:t xml:space="preserve"> </w:t>
      </w:r>
      <w:r w:rsidR="00A8358D">
        <w:rPr>
          <w:rFonts w:ascii="Times New Roman" w:hAnsi="Times New Roman" w:cs="Times New Roman"/>
          <w:sz w:val="24"/>
          <w:szCs w:val="24"/>
          <w:lang w:eastAsia="lt-LT"/>
        </w:rPr>
        <w:t xml:space="preserve">išvardintas </w:t>
      </w:r>
      <w:r w:rsidRPr="00FA7F75">
        <w:rPr>
          <w:rFonts w:ascii="Times New Roman" w:hAnsi="Times New Roman" w:cs="Times New Roman"/>
          <w:sz w:val="24"/>
          <w:szCs w:val="24"/>
          <w:lang w:eastAsia="lt-LT"/>
        </w:rPr>
        <w:t>veikl</w:t>
      </w:r>
      <w:r w:rsidR="00A8358D">
        <w:rPr>
          <w:rFonts w:ascii="Times New Roman" w:hAnsi="Times New Roman" w:cs="Times New Roman"/>
          <w:sz w:val="24"/>
          <w:szCs w:val="24"/>
          <w:lang w:eastAsia="lt-LT"/>
        </w:rPr>
        <w:t>as</w:t>
      </w:r>
      <w:r w:rsidR="00955DF5" w:rsidRPr="00FA7F75">
        <w:rPr>
          <w:rFonts w:ascii="Times New Roman" w:hAnsi="Times New Roman" w:cs="Times New Roman"/>
          <w:sz w:val="24"/>
          <w:szCs w:val="24"/>
          <w:lang w:eastAsia="lt-LT"/>
        </w:rPr>
        <w:t xml:space="preserve">, </w:t>
      </w:r>
      <w:r w:rsidR="009C4FAB" w:rsidRPr="00FA7F75">
        <w:rPr>
          <w:rFonts w:ascii="Times New Roman" w:hAnsi="Times New Roman" w:cs="Times New Roman"/>
          <w:sz w:val="24"/>
          <w:szCs w:val="24"/>
          <w:lang w:eastAsia="lt-LT"/>
        </w:rPr>
        <w:t>ne v</w:t>
      </w:r>
      <w:r w:rsidR="00B8238E">
        <w:rPr>
          <w:rFonts w:ascii="Times New Roman" w:hAnsi="Times New Roman" w:cs="Times New Roman"/>
          <w:sz w:val="24"/>
          <w:szCs w:val="24"/>
          <w:lang w:eastAsia="lt-LT"/>
        </w:rPr>
        <w:t>ė</w:t>
      </w:r>
      <w:r w:rsidR="009C4FAB" w:rsidRPr="00FA7F75">
        <w:rPr>
          <w:rFonts w:ascii="Times New Roman" w:hAnsi="Times New Roman" w:cs="Times New Roman"/>
          <w:sz w:val="24"/>
          <w:szCs w:val="24"/>
          <w:lang w:eastAsia="lt-LT"/>
        </w:rPr>
        <w:t>liau k</w:t>
      </w:r>
      <w:r w:rsidR="009C4FAB">
        <w:rPr>
          <w:rFonts w:ascii="Times New Roman" w:hAnsi="Times New Roman" w:cs="Times New Roman"/>
          <w:sz w:val="24"/>
          <w:szCs w:val="24"/>
          <w:lang w:eastAsia="lt-LT"/>
        </w:rPr>
        <w:t>aip</w:t>
      </w:r>
      <w:r w:rsidR="00F230F1">
        <w:rPr>
          <w:rFonts w:ascii="Times New Roman" w:hAnsi="Times New Roman" w:cs="Times New Roman"/>
          <w:sz w:val="24"/>
          <w:szCs w:val="24"/>
          <w:lang w:eastAsia="lt-LT"/>
        </w:rPr>
        <w:t xml:space="preserve"> per vienerius metus nuo šio įstatymo įsigaliojimo</w:t>
      </w:r>
      <w:r w:rsidR="009C4FAB">
        <w:rPr>
          <w:rFonts w:ascii="Times New Roman" w:hAnsi="Times New Roman" w:cs="Times New Roman"/>
          <w:sz w:val="24"/>
          <w:szCs w:val="24"/>
          <w:lang w:eastAsia="lt-LT"/>
        </w:rPr>
        <w:t xml:space="preserve"> </w:t>
      </w:r>
      <w:r w:rsidR="00F230F1">
        <w:rPr>
          <w:rFonts w:ascii="Times New Roman" w:hAnsi="Times New Roman" w:cs="Times New Roman"/>
          <w:sz w:val="24"/>
          <w:szCs w:val="24"/>
          <w:lang w:eastAsia="lt-LT"/>
        </w:rPr>
        <w:t>datos privalo</w:t>
      </w:r>
      <w:r w:rsidR="009C4FAB">
        <w:rPr>
          <w:rFonts w:ascii="Times New Roman" w:hAnsi="Times New Roman" w:cs="Times New Roman"/>
          <w:sz w:val="24"/>
          <w:szCs w:val="24"/>
          <w:lang w:eastAsia="lt-LT"/>
        </w:rPr>
        <w:t xml:space="preserve"> </w:t>
      </w:r>
      <w:r w:rsidR="00FA7F75">
        <w:rPr>
          <w:rFonts w:ascii="Times New Roman" w:hAnsi="Times New Roman" w:cs="Times New Roman"/>
          <w:sz w:val="24"/>
          <w:szCs w:val="24"/>
          <w:lang w:eastAsia="lt-LT"/>
        </w:rPr>
        <w:t>įgyti veiklos</w:t>
      </w:r>
      <w:r w:rsidR="00A800E5" w:rsidRPr="00B039E9">
        <w:rPr>
          <w:rFonts w:ascii="Times New Roman" w:hAnsi="Times New Roman" w:cs="Times New Roman"/>
          <w:sz w:val="24"/>
          <w:szCs w:val="24"/>
          <w:lang w:eastAsia="lt-LT"/>
        </w:rPr>
        <w:t xml:space="preserve"> </w:t>
      </w:r>
      <w:r w:rsidR="00AC57C6" w:rsidRPr="00B039E9">
        <w:rPr>
          <w:rFonts w:ascii="Times New Roman" w:hAnsi="Times New Roman" w:cs="Times New Roman"/>
          <w:sz w:val="24"/>
          <w:szCs w:val="24"/>
          <w:lang w:eastAsia="lt-LT"/>
        </w:rPr>
        <w:t xml:space="preserve">vandenilio </w:t>
      </w:r>
      <w:r w:rsidR="00FA7F75">
        <w:rPr>
          <w:rFonts w:ascii="Times New Roman" w:hAnsi="Times New Roman" w:cs="Times New Roman"/>
          <w:sz w:val="24"/>
          <w:szCs w:val="24"/>
          <w:lang w:eastAsia="lt-LT"/>
        </w:rPr>
        <w:t>sektoriuje leidimus.</w:t>
      </w:r>
      <w:r w:rsidR="00F230F1">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p>
    <w:p w14:paraId="5AF72ED3" w14:textId="77777777" w:rsidR="00483B5E" w:rsidRPr="00EA2A30" w:rsidRDefault="00483B5E" w:rsidP="00483B5E">
      <w:pPr>
        <w:jc w:val="both"/>
        <w:rPr>
          <w:bCs/>
          <w:szCs w:val="24"/>
          <w:lang w:eastAsia="lt-LT"/>
        </w:rPr>
      </w:pPr>
    </w:p>
    <w:p w14:paraId="32C99941" w14:textId="5F9BCB39" w:rsidR="1E2F548B" w:rsidRPr="00725313" w:rsidRDefault="1E2F548B" w:rsidP="00A06FD3">
      <w:pPr>
        <w:shd w:val="clear" w:color="auto" w:fill="FFFFFF" w:themeFill="background1"/>
        <w:ind w:firstLine="720"/>
        <w:jc w:val="both"/>
        <w:rPr>
          <w:rFonts w:eastAsia="Arial"/>
          <w:b/>
          <w:color w:val="000000" w:themeColor="text1"/>
          <w:szCs w:val="24"/>
        </w:rPr>
      </w:pPr>
    </w:p>
    <w:p w14:paraId="61D017D8" w14:textId="73EF66D4" w:rsidR="1E2F548B" w:rsidRPr="00725313" w:rsidRDefault="1E2F548B" w:rsidP="00A06FD3">
      <w:pPr>
        <w:shd w:val="clear" w:color="auto" w:fill="FFFFFF" w:themeFill="background1"/>
        <w:ind w:firstLine="720"/>
        <w:jc w:val="both"/>
        <w:rPr>
          <w:rFonts w:eastAsia="Arial"/>
          <w:i/>
          <w:color w:val="000000" w:themeColor="text1"/>
          <w:szCs w:val="24"/>
        </w:rPr>
      </w:pPr>
      <w:r w:rsidRPr="00725313">
        <w:rPr>
          <w:rFonts w:eastAsia="Arial"/>
          <w:i/>
          <w:color w:val="000000" w:themeColor="text1"/>
          <w:szCs w:val="24"/>
        </w:rPr>
        <w:t>Skelbiu šį Lietuvos Respublikos Seimo priimtą įstatymą.</w:t>
      </w:r>
    </w:p>
    <w:p w14:paraId="1590D52F" w14:textId="1AD4F985" w:rsidR="1E2F548B" w:rsidRPr="00725313" w:rsidRDefault="1E2F548B" w:rsidP="00A06FD3">
      <w:pPr>
        <w:shd w:val="clear" w:color="auto" w:fill="FFFFFF" w:themeFill="background1"/>
        <w:ind w:firstLine="720"/>
        <w:rPr>
          <w:rFonts w:eastAsia="Arial"/>
          <w:color w:val="000000" w:themeColor="text1"/>
          <w:szCs w:val="24"/>
        </w:rPr>
      </w:pPr>
      <w:r w:rsidRPr="00725313">
        <w:rPr>
          <w:rFonts w:eastAsia="Arial"/>
          <w:color w:val="000000" w:themeColor="text1"/>
          <w:szCs w:val="24"/>
        </w:rPr>
        <w:t xml:space="preserve"> </w:t>
      </w:r>
    </w:p>
    <w:p w14:paraId="54EFAD43" w14:textId="74D2CAFF" w:rsidR="1E2F548B" w:rsidRPr="00725313" w:rsidRDefault="1E2F548B" w:rsidP="00A06FD3">
      <w:pPr>
        <w:shd w:val="clear" w:color="auto" w:fill="FFFFFF" w:themeFill="background1"/>
        <w:rPr>
          <w:rFonts w:eastAsia="Arial"/>
          <w:color w:val="000000" w:themeColor="text1"/>
          <w:szCs w:val="24"/>
        </w:rPr>
      </w:pPr>
      <w:r w:rsidRPr="00725313">
        <w:rPr>
          <w:rFonts w:eastAsia="Arial"/>
          <w:color w:val="000000" w:themeColor="text1"/>
          <w:szCs w:val="24"/>
        </w:rPr>
        <w:t xml:space="preserve">RESPUBLIKOS PREZIDENTAS                                                           </w:t>
      </w:r>
    </w:p>
    <w:p w14:paraId="3A29EFC0" w14:textId="1DED609F" w:rsidR="108C947B" w:rsidRPr="00725313" w:rsidRDefault="108C947B" w:rsidP="108C9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4A655532" w14:textId="4AF54793" w:rsidR="00084758" w:rsidRDefault="00084758">
      <w:pPr>
        <w:spacing w:after="160" w:line="259" w:lineRule="auto"/>
        <w:rPr>
          <w:b/>
          <w:bCs/>
          <w:szCs w:val="24"/>
        </w:rPr>
      </w:pPr>
      <w:r>
        <w:rPr>
          <w:b/>
          <w:bCs/>
          <w:szCs w:val="24"/>
        </w:rPr>
        <w:br w:type="page"/>
      </w:r>
    </w:p>
    <w:p w14:paraId="1B993F4B" w14:textId="6FAB285D" w:rsidR="00084758" w:rsidRDefault="00084758" w:rsidP="00084758">
      <w:pPr>
        <w:widowControl w:val="0"/>
        <w:ind w:firstLine="6237"/>
        <w:jc w:val="both"/>
        <w:rPr>
          <w:szCs w:val="24"/>
          <w:lang w:eastAsia="lt-LT"/>
        </w:rPr>
      </w:pPr>
      <w:r>
        <w:rPr>
          <w:szCs w:val="24"/>
          <w:lang w:eastAsia="lt-LT"/>
        </w:rPr>
        <w:lastRenderedPageBreak/>
        <w:t>Lietuvos Respublikos</w:t>
      </w:r>
    </w:p>
    <w:p w14:paraId="51AC023B" w14:textId="0C1D65A2" w:rsidR="00084758" w:rsidRDefault="00084758" w:rsidP="00084758">
      <w:pPr>
        <w:widowControl w:val="0"/>
        <w:ind w:firstLine="6237"/>
        <w:jc w:val="both"/>
        <w:rPr>
          <w:szCs w:val="24"/>
          <w:lang w:eastAsia="lt-LT"/>
        </w:rPr>
      </w:pPr>
      <w:r>
        <w:rPr>
          <w:szCs w:val="24"/>
          <w:lang w:eastAsia="lt-LT"/>
        </w:rPr>
        <w:t>Vandenilio įstatymo priedas</w:t>
      </w:r>
    </w:p>
    <w:p w14:paraId="4EDE6AE6" w14:textId="77777777" w:rsidR="00084758" w:rsidRDefault="00084758" w:rsidP="00084758">
      <w:pPr>
        <w:widowControl w:val="0"/>
        <w:spacing w:line="360" w:lineRule="auto"/>
        <w:ind w:firstLine="720"/>
        <w:jc w:val="center"/>
        <w:rPr>
          <w:b/>
          <w:bCs/>
          <w:szCs w:val="24"/>
          <w:lang w:eastAsia="lt-LT"/>
        </w:rPr>
      </w:pPr>
    </w:p>
    <w:p w14:paraId="45B7CEC0" w14:textId="77777777" w:rsidR="00084758" w:rsidRDefault="00084758" w:rsidP="00084758">
      <w:pPr>
        <w:widowControl w:val="0"/>
        <w:spacing w:line="360" w:lineRule="auto"/>
        <w:jc w:val="center"/>
        <w:rPr>
          <w:szCs w:val="24"/>
          <w:lang w:eastAsia="lt-LT"/>
        </w:rPr>
      </w:pPr>
      <w:r>
        <w:rPr>
          <w:b/>
          <w:bCs/>
          <w:szCs w:val="24"/>
          <w:lang w:eastAsia="lt-LT"/>
        </w:rPr>
        <w:t>ĮGYVENDINAMI EUROPOS SĄJUNGOS TEISĖS AKTAI</w:t>
      </w:r>
    </w:p>
    <w:p w14:paraId="37836362" w14:textId="77777777" w:rsidR="00084758" w:rsidRDefault="00084758" w:rsidP="00084758">
      <w:pPr>
        <w:widowControl w:val="0"/>
        <w:spacing w:line="360" w:lineRule="auto"/>
        <w:ind w:firstLine="720"/>
        <w:jc w:val="both"/>
        <w:rPr>
          <w:szCs w:val="24"/>
          <w:lang w:eastAsia="lt-LT"/>
        </w:rPr>
      </w:pPr>
    </w:p>
    <w:p w14:paraId="468872F4" w14:textId="3C2892C1" w:rsidR="00084758" w:rsidRPr="00220B58" w:rsidRDefault="00084758" w:rsidP="008513F5">
      <w:pPr>
        <w:widowControl w:val="0"/>
        <w:spacing w:line="360" w:lineRule="auto"/>
        <w:ind w:firstLine="720"/>
        <w:jc w:val="both"/>
        <w:rPr>
          <w:lang w:eastAsia="lt-LT"/>
        </w:rPr>
      </w:pPr>
      <w:r w:rsidRPr="77B737C0">
        <w:rPr>
          <w:lang w:eastAsia="lt-LT"/>
        </w:rPr>
        <w:t>1. 202</w:t>
      </w:r>
      <w:r w:rsidR="008E3833" w:rsidRPr="77B737C0">
        <w:rPr>
          <w:lang w:eastAsia="lt-LT"/>
        </w:rPr>
        <w:t>4</w:t>
      </w:r>
      <w:r w:rsidRPr="77B737C0">
        <w:rPr>
          <w:lang w:eastAsia="lt-LT"/>
        </w:rPr>
        <w:t xml:space="preserve"> m. </w:t>
      </w:r>
      <w:r w:rsidR="008E3833" w:rsidRPr="77B737C0">
        <w:rPr>
          <w:lang w:eastAsia="lt-LT"/>
        </w:rPr>
        <w:t>birželio</w:t>
      </w:r>
      <w:r w:rsidRPr="77B737C0">
        <w:rPr>
          <w:lang w:eastAsia="lt-LT"/>
        </w:rPr>
        <w:t xml:space="preserve"> 13 d. Europos Parlamento ir Tarybos direktyva </w:t>
      </w:r>
      <w:r w:rsidR="00073D27" w:rsidRPr="77B737C0">
        <w:rPr>
          <w:lang w:eastAsia="lt-LT"/>
        </w:rPr>
        <w:t xml:space="preserve">(ES) 2024/1788 </w:t>
      </w:r>
      <w:r w:rsidR="00220B58" w:rsidRPr="77B737C0">
        <w:rPr>
          <w:lang w:eastAsia="lt-LT"/>
        </w:rPr>
        <w:t>dėl dujų iš atsinaujinančiųjų išteklių, gamtinių dujų ir vandenilio vidaus rinkų bendrųjų taisyklių, kuria iš dalies keičiama Direktyva (ES) 2023/1791 ir panaikinama Direktyva 2009/73/EB</w:t>
      </w:r>
      <w:r w:rsidRPr="77B737C0">
        <w:rPr>
          <w:lang w:eastAsia="lt-LT"/>
        </w:rPr>
        <w:t>.</w:t>
      </w:r>
    </w:p>
    <w:p w14:paraId="7BAED7FF" w14:textId="0C92E6BB" w:rsidR="00084758" w:rsidRDefault="00084758" w:rsidP="00084758">
      <w:pPr>
        <w:widowControl w:val="0"/>
        <w:spacing w:line="360" w:lineRule="auto"/>
        <w:ind w:firstLine="720"/>
        <w:jc w:val="both"/>
        <w:rPr>
          <w:lang w:eastAsia="lt-LT"/>
        </w:rPr>
      </w:pPr>
      <w:r w:rsidRPr="77B737C0">
        <w:rPr>
          <w:lang w:eastAsia="lt-LT"/>
        </w:rPr>
        <w:t xml:space="preserve">2. 2024 m. </w:t>
      </w:r>
      <w:r w:rsidR="000C0633" w:rsidRPr="2EB26F4A">
        <w:rPr>
          <w:lang w:eastAsia="lt-LT"/>
        </w:rPr>
        <w:t>birželio</w:t>
      </w:r>
      <w:r w:rsidRPr="2EB26F4A">
        <w:rPr>
          <w:lang w:eastAsia="lt-LT"/>
        </w:rPr>
        <w:t xml:space="preserve"> 1</w:t>
      </w:r>
      <w:r w:rsidR="000C0633" w:rsidRPr="2EB26F4A">
        <w:rPr>
          <w:lang w:eastAsia="lt-LT"/>
        </w:rPr>
        <w:t>3</w:t>
      </w:r>
      <w:r w:rsidRPr="2EB26F4A">
        <w:rPr>
          <w:lang w:eastAsia="lt-LT"/>
        </w:rPr>
        <w:t xml:space="preserve"> d.</w:t>
      </w:r>
      <w:r w:rsidRPr="77B737C0">
        <w:rPr>
          <w:lang w:eastAsia="lt-LT"/>
        </w:rPr>
        <w:t xml:space="preserve"> </w:t>
      </w:r>
      <w:r w:rsidR="002D11C8" w:rsidRPr="002D11C8">
        <w:rPr>
          <w:szCs w:val="24"/>
          <w:lang w:eastAsia="lt-LT"/>
        </w:rPr>
        <w:t>Europos Parlamento ir Tarybos reglamentas</w:t>
      </w:r>
      <w:r w:rsidR="002D11C8">
        <w:rPr>
          <w:szCs w:val="24"/>
          <w:lang w:eastAsia="lt-LT"/>
        </w:rPr>
        <w:t xml:space="preserve"> </w:t>
      </w:r>
      <w:r w:rsidR="002D11C8" w:rsidRPr="002E2884">
        <w:rPr>
          <w:lang w:eastAsia="lt-LT"/>
        </w:rPr>
        <w:t>(ES) 2024/1789</w:t>
      </w:r>
      <w:r w:rsidR="002D11C8">
        <w:rPr>
          <w:szCs w:val="24"/>
          <w:lang w:eastAsia="lt-LT"/>
        </w:rPr>
        <w:t xml:space="preserve"> </w:t>
      </w:r>
      <w:r w:rsidR="002E2884" w:rsidRPr="002E2884">
        <w:rPr>
          <w:lang w:eastAsia="lt-LT"/>
        </w:rPr>
        <w:t>dėl dujų iš atsinaujinančiųjų išteklių, gamtinių dujų ir vandenilio vidaus rinkų, kuriuo iš dalies keičiami reglamentai (ES) Nr. 1227/2011, (ES) 2017/1938, (ES) 2019/942 bei (ES) 2022/869 ir Sprendimas (ES) 2017/684 bei panaikinamas Reglamentas (EB) Nr. 715/2009 (nauja redakcija)</w:t>
      </w:r>
      <w:r w:rsidRPr="2EB26F4A">
        <w:rPr>
          <w:lang w:eastAsia="lt-LT"/>
        </w:rPr>
        <w:t>.</w:t>
      </w:r>
    </w:p>
    <w:p w14:paraId="7DA15E46" w14:textId="77777777" w:rsidR="00084758" w:rsidRDefault="00084758" w:rsidP="00084758">
      <w:pPr>
        <w:widowControl w:val="0"/>
        <w:spacing w:line="360" w:lineRule="auto"/>
        <w:jc w:val="center"/>
      </w:pPr>
      <w:r>
        <w:rPr>
          <w:bCs/>
          <w:szCs w:val="24"/>
          <w:lang w:eastAsia="lt-LT"/>
        </w:rPr>
        <w:t>––––––––––––––––––––</w:t>
      </w:r>
    </w:p>
    <w:p w14:paraId="3EC79C5B" w14:textId="3F113257" w:rsidR="007F2E19" w:rsidRPr="00725313" w:rsidRDefault="007F2E19" w:rsidP="00985C7D">
      <w:pPr>
        <w:jc w:val="both"/>
        <w:rPr>
          <w:b/>
          <w:bCs/>
          <w:szCs w:val="24"/>
        </w:rPr>
      </w:pPr>
    </w:p>
    <w:sectPr w:rsidR="007F2E19" w:rsidRPr="00725313" w:rsidSect="00612A97">
      <w:pgSz w:w="11906" w:h="16838"/>
      <w:pgMar w:top="1701" w:right="42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EUAlbertina">
    <w:altName w:val="Calibri"/>
    <w:panose1 w:val="00000000000000000000"/>
    <w:charset w:val="00"/>
    <w:family w:val="swiss"/>
    <w:notTrueType/>
    <w:pitch w:val="default"/>
    <w:sig w:usb0="00000007"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972"/>
    <w:multiLevelType w:val="hybridMultilevel"/>
    <w:tmpl w:val="2F541BB0"/>
    <w:lvl w:ilvl="0" w:tplc="7A32762E">
      <w:start w:val="1"/>
      <w:numFmt w:val="decimal"/>
      <w:suff w:val="space"/>
      <w:lvlText w:val="%1."/>
      <w:lvlJc w:val="left"/>
      <w:pPr>
        <w:ind w:left="1361" w:hanging="510"/>
      </w:pPr>
      <w:rPr>
        <w:rFonts w:ascii="Times New Roman" w:hAnsi="Times New Roman" w:cs="Times New Roman" w:hint="default"/>
        <w:b w:val="0"/>
        <w:bCs/>
        <w:strike w:val="0"/>
        <w:sz w:val="24"/>
        <w:szCs w:val="24"/>
      </w:rPr>
    </w:lvl>
    <w:lvl w:ilvl="1" w:tplc="04270019">
      <w:start w:val="1"/>
      <w:numFmt w:val="lowerLetter"/>
      <w:lvlText w:val="%2."/>
      <w:lvlJc w:val="left"/>
      <w:pPr>
        <w:ind w:left="-373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2290" w:hanging="360"/>
      </w:pPr>
    </w:lvl>
    <w:lvl w:ilvl="4" w:tplc="04270019" w:tentative="1">
      <w:start w:val="1"/>
      <w:numFmt w:val="lowerLetter"/>
      <w:lvlText w:val="%5."/>
      <w:lvlJc w:val="left"/>
      <w:pPr>
        <w:ind w:left="-1570" w:hanging="360"/>
      </w:pPr>
    </w:lvl>
    <w:lvl w:ilvl="5" w:tplc="0427001B" w:tentative="1">
      <w:start w:val="1"/>
      <w:numFmt w:val="lowerRoman"/>
      <w:lvlText w:val="%6."/>
      <w:lvlJc w:val="right"/>
      <w:pPr>
        <w:ind w:left="-850" w:hanging="180"/>
      </w:pPr>
    </w:lvl>
    <w:lvl w:ilvl="6" w:tplc="0427000F" w:tentative="1">
      <w:start w:val="1"/>
      <w:numFmt w:val="decimal"/>
      <w:lvlText w:val="%7."/>
      <w:lvlJc w:val="left"/>
      <w:pPr>
        <w:ind w:left="-130" w:hanging="360"/>
      </w:pPr>
    </w:lvl>
    <w:lvl w:ilvl="7" w:tplc="04270019" w:tentative="1">
      <w:start w:val="1"/>
      <w:numFmt w:val="lowerLetter"/>
      <w:lvlText w:val="%8."/>
      <w:lvlJc w:val="left"/>
      <w:pPr>
        <w:ind w:left="590" w:hanging="360"/>
      </w:pPr>
    </w:lvl>
    <w:lvl w:ilvl="8" w:tplc="0427001B" w:tentative="1">
      <w:start w:val="1"/>
      <w:numFmt w:val="lowerRoman"/>
      <w:lvlText w:val="%9."/>
      <w:lvlJc w:val="right"/>
      <w:pPr>
        <w:ind w:left="1310" w:hanging="180"/>
      </w:pPr>
    </w:lvl>
  </w:abstractNum>
  <w:abstractNum w:abstractNumId="1" w15:restartNumberingAfterBreak="0">
    <w:nsid w:val="036C7F5C"/>
    <w:multiLevelType w:val="hybridMultilevel"/>
    <w:tmpl w:val="65BEC146"/>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37716E3"/>
    <w:multiLevelType w:val="multilevel"/>
    <w:tmpl w:val="64A479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36498"/>
    <w:multiLevelType w:val="hybridMultilevel"/>
    <w:tmpl w:val="029C97D2"/>
    <w:lvl w:ilvl="0" w:tplc="F55A4250">
      <w:start w:val="1"/>
      <w:numFmt w:val="decimal"/>
      <w:lvlText w:val="%1."/>
      <w:lvlJc w:val="left"/>
      <w:pPr>
        <w:ind w:left="720" w:hanging="360"/>
      </w:pPr>
    </w:lvl>
    <w:lvl w:ilvl="1" w:tplc="73ECA104">
      <w:start w:val="1"/>
      <w:numFmt w:val="lowerLetter"/>
      <w:lvlText w:val="%2."/>
      <w:lvlJc w:val="left"/>
      <w:pPr>
        <w:ind w:left="1440" w:hanging="360"/>
      </w:pPr>
    </w:lvl>
    <w:lvl w:ilvl="2" w:tplc="81D44552">
      <w:start w:val="1"/>
      <w:numFmt w:val="lowerRoman"/>
      <w:lvlText w:val="%3."/>
      <w:lvlJc w:val="right"/>
      <w:pPr>
        <w:ind w:left="2160" w:hanging="180"/>
      </w:pPr>
    </w:lvl>
    <w:lvl w:ilvl="3" w:tplc="AB4AD9CA">
      <w:start w:val="1"/>
      <w:numFmt w:val="decimal"/>
      <w:lvlText w:val="%4."/>
      <w:lvlJc w:val="left"/>
      <w:pPr>
        <w:ind w:left="2880" w:hanging="360"/>
      </w:pPr>
    </w:lvl>
    <w:lvl w:ilvl="4" w:tplc="C3E6E6A4">
      <w:start w:val="1"/>
      <w:numFmt w:val="lowerLetter"/>
      <w:lvlText w:val="%5."/>
      <w:lvlJc w:val="left"/>
      <w:pPr>
        <w:ind w:left="3600" w:hanging="360"/>
      </w:pPr>
    </w:lvl>
    <w:lvl w:ilvl="5" w:tplc="CD0E2B16">
      <w:start w:val="1"/>
      <w:numFmt w:val="lowerRoman"/>
      <w:lvlText w:val="%6."/>
      <w:lvlJc w:val="right"/>
      <w:pPr>
        <w:ind w:left="4320" w:hanging="180"/>
      </w:pPr>
    </w:lvl>
    <w:lvl w:ilvl="6" w:tplc="4080F3BC">
      <w:start w:val="1"/>
      <w:numFmt w:val="decimal"/>
      <w:lvlText w:val="%7."/>
      <w:lvlJc w:val="left"/>
      <w:pPr>
        <w:ind w:left="5040" w:hanging="360"/>
      </w:pPr>
    </w:lvl>
    <w:lvl w:ilvl="7" w:tplc="19229C6E">
      <w:start w:val="1"/>
      <w:numFmt w:val="lowerLetter"/>
      <w:lvlText w:val="%8."/>
      <w:lvlJc w:val="left"/>
      <w:pPr>
        <w:ind w:left="5760" w:hanging="360"/>
      </w:pPr>
    </w:lvl>
    <w:lvl w:ilvl="8" w:tplc="AC6407F4">
      <w:start w:val="1"/>
      <w:numFmt w:val="lowerRoman"/>
      <w:lvlText w:val="%9."/>
      <w:lvlJc w:val="right"/>
      <w:pPr>
        <w:ind w:left="6480" w:hanging="180"/>
      </w:pPr>
    </w:lvl>
  </w:abstractNum>
  <w:abstractNum w:abstractNumId="4" w15:restartNumberingAfterBreak="0">
    <w:nsid w:val="04AB3CE4"/>
    <w:multiLevelType w:val="hybridMultilevel"/>
    <w:tmpl w:val="D362D744"/>
    <w:lvl w:ilvl="0" w:tplc="C5BC5DA4">
      <w:start w:val="5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91C2C"/>
    <w:multiLevelType w:val="hybridMultilevel"/>
    <w:tmpl w:val="65BEC146"/>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059E1C7B"/>
    <w:multiLevelType w:val="hybridMultilevel"/>
    <w:tmpl w:val="6DE8BA52"/>
    <w:lvl w:ilvl="0" w:tplc="FFFFFFFF">
      <w:start w:val="1"/>
      <w:numFmt w:val="decimal"/>
      <w:lvlText w:val="%1)"/>
      <w:lvlJc w:val="left"/>
      <w:pPr>
        <w:ind w:left="1779" w:hanging="360"/>
      </w:pPr>
    </w:lvl>
    <w:lvl w:ilvl="1" w:tplc="FFFFFFFF" w:tentative="1">
      <w:start w:val="1"/>
      <w:numFmt w:val="lowerLetter"/>
      <w:lvlText w:val="%2."/>
      <w:lvlJc w:val="left"/>
      <w:pPr>
        <w:ind w:left="1637" w:hanging="360"/>
      </w:pPr>
    </w:lvl>
    <w:lvl w:ilvl="2" w:tplc="FFFFFFFF" w:tentative="1">
      <w:start w:val="1"/>
      <w:numFmt w:val="lowerRoman"/>
      <w:lvlText w:val="%3."/>
      <w:lvlJc w:val="right"/>
      <w:pPr>
        <w:ind w:left="2357" w:hanging="180"/>
      </w:pPr>
    </w:lvl>
    <w:lvl w:ilvl="3" w:tplc="FFFFFFFF" w:tentative="1">
      <w:start w:val="1"/>
      <w:numFmt w:val="decimal"/>
      <w:lvlText w:val="%4."/>
      <w:lvlJc w:val="left"/>
      <w:pPr>
        <w:ind w:left="3077" w:hanging="360"/>
      </w:pPr>
    </w:lvl>
    <w:lvl w:ilvl="4" w:tplc="FFFFFFFF" w:tentative="1">
      <w:start w:val="1"/>
      <w:numFmt w:val="lowerLetter"/>
      <w:lvlText w:val="%5."/>
      <w:lvlJc w:val="left"/>
      <w:pPr>
        <w:ind w:left="3797" w:hanging="360"/>
      </w:pPr>
    </w:lvl>
    <w:lvl w:ilvl="5" w:tplc="FFFFFFFF" w:tentative="1">
      <w:start w:val="1"/>
      <w:numFmt w:val="lowerRoman"/>
      <w:lvlText w:val="%6."/>
      <w:lvlJc w:val="right"/>
      <w:pPr>
        <w:ind w:left="4517" w:hanging="180"/>
      </w:pPr>
    </w:lvl>
    <w:lvl w:ilvl="6" w:tplc="FFFFFFFF" w:tentative="1">
      <w:start w:val="1"/>
      <w:numFmt w:val="decimal"/>
      <w:lvlText w:val="%7."/>
      <w:lvlJc w:val="left"/>
      <w:pPr>
        <w:ind w:left="5237" w:hanging="360"/>
      </w:pPr>
    </w:lvl>
    <w:lvl w:ilvl="7" w:tplc="FFFFFFFF" w:tentative="1">
      <w:start w:val="1"/>
      <w:numFmt w:val="lowerLetter"/>
      <w:lvlText w:val="%8."/>
      <w:lvlJc w:val="left"/>
      <w:pPr>
        <w:ind w:left="5957" w:hanging="360"/>
      </w:pPr>
    </w:lvl>
    <w:lvl w:ilvl="8" w:tplc="FFFFFFFF" w:tentative="1">
      <w:start w:val="1"/>
      <w:numFmt w:val="lowerRoman"/>
      <w:lvlText w:val="%9."/>
      <w:lvlJc w:val="right"/>
      <w:pPr>
        <w:ind w:left="6677" w:hanging="180"/>
      </w:pPr>
    </w:lvl>
  </w:abstractNum>
  <w:abstractNum w:abstractNumId="7" w15:restartNumberingAfterBreak="0">
    <w:nsid w:val="05F3EC6C"/>
    <w:multiLevelType w:val="hybridMultilevel"/>
    <w:tmpl w:val="FFFFFFFF"/>
    <w:lvl w:ilvl="0" w:tplc="E7E4D540">
      <w:start w:val="1"/>
      <w:numFmt w:val="decimal"/>
      <w:lvlText w:val="%1."/>
      <w:lvlJc w:val="left"/>
      <w:pPr>
        <w:ind w:left="1440" w:hanging="360"/>
      </w:pPr>
    </w:lvl>
    <w:lvl w:ilvl="1" w:tplc="70108A74">
      <w:start w:val="1"/>
      <w:numFmt w:val="lowerLetter"/>
      <w:lvlText w:val="%2."/>
      <w:lvlJc w:val="left"/>
      <w:pPr>
        <w:ind w:left="1800" w:hanging="360"/>
      </w:pPr>
    </w:lvl>
    <w:lvl w:ilvl="2" w:tplc="FC2A6688">
      <w:start w:val="1"/>
      <w:numFmt w:val="lowerRoman"/>
      <w:lvlText w:val="%3."/>
      <w:lvlJc w:val="right"/>
      <w:pPr>
        <w:ind w:left="2520" w:hanging="180"/>
      </w:pPr>
    </w:lvl>
    <w:lvl w:ilvl="3" w:tplc="C4D6B71A">
      <w:start w:val="1"/>
      <w:numFmt w:val="decimal"/>
      <w:lvlText w:val="%4."/>
      <w:lvlJc w:val="left"/>
      <w:pPr>
        <w:ind w:left="3240" w:hanging="360"/>
      </w:pPr>
    </w:lvl>
    <w:lvl w:ilvl="4" w:tplc="0C94DF2C">
      <w:start w:val="1"/>
      <w:numFmt w:val="lowerLetter"/>
      <w:lvlText w:val="%5."/>
      <w:lvlJc w:val="left"/>
      <w:pPr>
        <w:ind w:left="3960" w:hanging="360"/>
      </w:pPr>
    </w:lvl>
    <w:lvl w:ilvl="5" w:tplc="5CCEE33E">
      <w:start w:val="1"/>
      <w:numFmt w:val="lowerRoman"/>
      <w:lvlText w:val="%6."/>
      <w:lvlJc w:val="right"/>
      <w:pPr>
        <w:ind w:left="4680" w:hanging="180"/>
      </w:pPr>
    </w:lvl>
    <w:lvl w:ilvl="6" w:tplc="7A2684E6">
      <w:start w:val="1"/>
      <w:numFmt w:val="decimal"/>
      <w:lvlText w:val="%7."/>
      <w:lvlJc w:val="left"/>
      <w:pPr>
        <w:ind w:left="5400" w:hanging="360"/>
      </w:pPr>
    </w:lvl>
    <w:lvl w:ilvl="7" w:tplc="E2AEC8A6">
      <w:start w:val="1"/>
      <w:numFmt w:val="lowerLetter"/>
      <w:lvlText w:val="%8."/>
      <w:lvlJc w:val="left"/>
      <w:pPr>
        <w:ind w:left="6120" w:hanging="360"/>
      </w:pPr>
    </w:lvl>
    <w:lvl w:ilvl="8" w:tplc="316A29F0">
      <w:start w:val="1"/>
      <w:numFmt w:val="lowerRoman"/>
      <w:lvlText w:val="%9."/>
      <w:lvlJc w:val="right"/>
      <w:pPr>
        <w:ind w:left="6840" w:hanging="180"/>
      </w:pPr>
    </w:lvl>
  </w:abstractNum>
  <w:abstractNum w:abstractNumId="8" w15:restartNumberingAfterBreak="0">
    <w:nsid w:val="0A407B5F"/>
    <w:multiLevelType w:val="multilevel"/>
    <w:tmpl w:val="886E5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4877D0"/>
    <w:multiLevelType w:val="hybridMultilevel"/>
    <w:tmpl w:val="4C2CBFFE"/>
    <w:lvl w:ilvl="0" w:tplc="E652563A">
      <w:start w:val="59"/>
      <w:numFmt w:val="decimal"/>
      <w:lvlText w:val="%1"/>
      <w:lvlJc w:val="left"/>
      <w:pPr>
        <w:ind w:left="2590" w:hanging="129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0" w15:restartNumberingAfterBreak="0">
    <w:nsid w:val="0E43609B"/>
    <w:multiLevelType w:val="hybridMultilevel"/>
    <w:tmpl w:val="6DE8B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600A4F"/>
    <w:multiLevelType w:val="hybridMultilevel"/>
    <w:tmpl w:val="C4986EEC"/>
    <w:lvl w:ilvl="0" w:tplc="BA1664FA">
      <w:start w:val="3"/>
      <w:numFmt w:val="decimal"/>
      <w:lvlText w:val="%1."/>
      <w:lvlJc w:val="left"/>
      <w:pPr>
        <w:ind w:left="720" w:hanging="360"/>
      </w:pPr>
    </w:lvl>
    <w:lvl w:ilvl="1" w:tplc="346A4766">
      <w:start w:val="1"/>
      <w:numFmt w:val="lowerLetter"/>
      <w:lvlText w:val="%2."/>
      <w:lvlJc w:val="left"/>
      <w:pPr>
        <w:ind w:left="1440" w:hanging="360"/>
      </w:pPr>
    </w:lvl>
    <w:lvl w:ilvl="2" w:tplc="AB9AB346">
      <w:start w:val="1"/>
      <w:numFmt w:val="lowerRoman"/>
      <w:lvlText w:val="%3."/>
      <w:lvlJc w:val="right"/>
      <w:pPr>
        <w:ind w:left="2160" w:hanging="180"/>
      </w:pPr>
    </w:lvl>
    <w:lvl w:ilvl="3" w:tplc="F2684982">
      <w:start w:val="1"/>
      <w:numFmt w:val="decimal"/>
      <w:lvlText w:val="%4."/>
      <w:lvlJc w:val="left"/>
      <w:pPr>
        <w:ind w:left="2880" w:hanging="360"/>
      </w:pPr>
    </w:lvl>
    <w:lvl w:ilvl="4" w:tplc="776A8C7E">
      <w:start w:val="1"/>
      <w:numFmt w:val="lowerLetter"/>
      <w:lvlText w:val="%5."/>
      <w:lvlJc w:val="left"/>
      <w:pPr>
        <w:ind w:left="3600" w:hanging="360"/>
      </w:pPr>
    </w:lvl>
    <w:lvl w:ilvl="5" w:tplc="1F50B2AC">
      <w:start w:val="1"/>
      <w:numFmt w:val="lowerRoman"/>
      <w:lvlText w:val="%6."/>
      <w:lvlJc w:val="right"/>
      <w:pPr>
        <w:ind w:left="4320" w:hanging="180"/>
      </w:pPr>
    </w:lvl>
    <w:lvl w:ilvl="6" w:tplc="F0D229E4">
      <w:start w:val="1"/>
      <w:numFmt w:val="decimal"/>
      <w:lvlText w:val="%7."/>
      <w:lvlJc w:val="left"/>
      <w:pPr>
        <w:ind w:left="5040" w:hanging="360"/>
      </w:pPr>
    </w:lvl>
    <w:lvl w:ilvl="7" w:tplc="6CD004D8">
      <w:start w:val="1"/>
      <w:numFmt w:val="lowerLetter"/>
      <w:lvlText w:val="%8."/>
      <w:lvlJc w:val="left"/>
      <w:pPr>
        <w:ind w:left="5760" w:hanging="360"/>
      </w:pPr>
    </w:lvl>
    <w:lvl w:ilvl="8" w:tplc="2FEE2412">
      <w:start w:val="1"/>
      <w:numFmt w:val="lowerRoman"/>
      <w:lvlText w:val="%9."/>
      <w:lvlJc w:val="right"/>
      <w:pPr>
        <w:ind w:left="6480" w:hanging="180"/>
      </w:pPr>
    </w:lvl>
  </w:abstractNum>
  <w:abstractNum w:abstractNumId="12" w15:restartNumberingAfterBreak="0">
    <w:nsid w:val="14FC2B91"/>
    <w:multiLevelType w:val="hybridMultilevel"/>
    <w:tmpl w:val="4F784268"/>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FE6D1D"/>
    <w:multiLevelType w:val="multilevel"/>
    <w:tmpl w:val="B7F26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28234E"/>
    <w:multiLevelType w:val="hybridMultilevel"/>
    <w:tmpl w:val="36B65F74"/>
    <w:lvl w:ilvl="0" w:tplc="54440C24">
      <w:start w:val="1"/>
      <w:numFmt w:val="bullet"/>
      <w:lvlText w:val=""/>
      <w:lvlJc w:val="left"/>
      <w:pPr>
        <w:ind w:left="900" w:hanging="360"/>
      </w:pPr>
      <w:rPr>
        <w:rFonts w:ascii="Symbol" w:hAnsi="Symbol"/>
      </w:rPr>
    </w:lvl>
    <w:lvl w:ilvl="1" w:tplc="36526A40">
      <w:start w:val="1"/>
      <w:numFmt w:val="bullet"/>
      <w:lvlText w:val=""/>
      <w:lvlJc w:val="left"/>
      <w:pPr>
        <w:ind w:left="900" w:hanging="360"/>
      </w:pPr>
      <w:rPr>
        <w:rFonts w:ascii="Symbol" w:hAnsi="Symbol"/>
      </w:rPr>
    </w:lvl>
    <w:lvl w:ilvl="2" w:tplc="A7A4CADC">
      <w:start w:val="1"/>
      <w:numFmt w:val="bullet"/>
      <w:lvlText w:val=""/>
      <w:lvlJc w:val="left"/>
      <w:pPr>
        <w:ind w:left="900" w:hanging="360"/>
      </w:pPr>
      <w:rPr>
        <w:rFonts w:ascii="Symbol" w:hAnsi="Symbol"/>
      </w:rPr>
    </w:lvl>
    <w:lvl w:ilvl="3" w:tplc="1286EF76">
      <w:start w:val="1"/>
      <w:numFmt w:val="bullet"/>
      <w:lvlText w:val=""/>
      <w:lvlJc w:val="left"/>
      <w:pPr>
        <w:ind w:left="900" w:hanging="360"/>
      </w:pPr>
      <w:rPr>
        <w:rFonts w:ascii="Symbol" w:hAnsi="Symbol"/>
      </w:rPr>
    </w:lvl>
    <w:lvl w:ilvl="4" w:tplc="16DA321A">
      <w:start w:val="1"/>
      <w:numFmt w:val="bullet"/>
      <w:lvlText w:val=""/>
      <w:lvlJc w:val="left"/>
      <w:pPr>
        <w:ind w:left="900" w:hanging="360"/>
      </w:pPr>
      <w:rPr>
        <w:rFonts w:ascii="Symbol" w:hAnsi="Symbol"/>
      </w:rPr>
    </w:lvl>
    <w:lvl w:ilvl="5" w:tplc="6EC2A704">
      <w:start w:val="1"/>
      <w:numFmt w:val="bullet"/>
      <w:lvlText w:val=""/>
      <w:lvlJc w:val="left"/>
      <w:pPr>
        <w:ind w:left="900" w:hanging="360"/>
      </w:pPr>
      <w:rPr>
        <w:rFonts w:ascii="Symbol" w:hAnsi="Symbol"/>
      </w:rPr>
    </w:lvl>
    <w:lvl w:ilvl="6" w:tplc="B518FE54">
      <w:start w:val="1"/>
      <w:numFmt w:val="bullet"/>
      <w:lvlText w:val=""/>
      <w:lvlJc w:val="left"/>
      <w:pPr>
        <w:ind w:left="900" w:hanging="360"/>
      </w:pPr>
      <w:rPr>
        <w:rFonts w:ascii="Symbol" w:hAnsi="Symbol"/>
      </w:rPr>
    </w:lvl>
    <w:lvl w:ilvl="7" w:tplc="6876D1A2">
      <w:start w:val="1"/>
      <w:numFmt w:val="bullet"/>
      <w:lvlText w:val=""/>
      <w:lvlJc w:val="left"/>
      <w:pPr>
        <w:ind w:left="900" w:hanging="360"/>
      </w:pPr>
      <w:rPr>
        <w:rFonts w:ascii="Symbol" w:hAnsi="Symbol"/>
      </w:rPr>
    </w:lvl>
    <w:lvl w:ilvl="8" w:tplc="C4404CF4">
      <w:start w:val="1"/>
      <w:numFmt w:val="bullet"/>
      <w:lvlText w:val=""/>
      <w:lvlJc w:val="left"/>
      <w:pPr>
        <w:ind w:left="900" w:hanging="360"/>
      </w:pPr>
      <w:rPr>
        <w:rFonts w:ascii="Symbol" w:hAnsi="Symbol"/>
      </w:rPr>
    </w:lvl>
  </w:abstractNum>
  <w:abstractNum w:abstractNumId="15" w15:restartNumberingAfterBreak="0">
    <w:nsid w:val="176F4581"/>
    <w:multiLevelType w:val="hybridMultilevel"/>
    <w:tmpl w:val="D03C1BF6"/>
    <w:lvl w:ilvl="0" w:tplc="04270011">
      <w:start w:val="1"/>
      <w:numFmt w:val="decimal"/>
      <w:lvlText w:val="%1)"/>
      <w:lvlJc w:val="left"/>
      <w:pPr>
        <w:ind w:left="177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AB7CB17"/>
    <w:multiLevelType w:val="hybridMultilevel"/>
    <w:tmpl w:val="FFFFFFFF"/>
    <w:lvl w:ilvl="0" w:tplc="7D4EB710">
      <w:start w:val="1"/>
      <w:numFmt w:val="decimal"/>
      <w:lvlText w:val="%1)"/>
      <w:lvlJc w:val="left"/>
      <w:pPr>
        <w:ind w:left="927" w:hanging="360"/>
      </w:pPr>
    </w:lvl>
    <w:lvl w:ilvl="1" w:tplc="62C23380">
      <w:start w:val="1"/>
      <w:numFmt w:val="lowerLetter"/>
      <w:lvlText w:val="%2."/>
      <w:lvlJc w:val="left"/>
      <w:pPr>
        <w:ind w:left="1647" w:hanging="360"/>
      </w:pPr>
    </w:lvl>
    <w:lvl w:ilvl="2" w:tplc="FB50F3E8">
      <w:start w:val="1"/>
      <w:numFmt w:val="lowerRoman"/>
      <w:lvlText w:val="%3."/>
      <w:lvlJc w:val="right"/>
      <w:pPr>
        <w:ind w:left="2367" w:hanging="180"/>
      </w:pPr>
    </w:lvl>
    <w:lvl w:ilvl="3" w:tplc="B3204AD6">
      <w:start w:val="1"/>
      <w:numFmt w:val="decimal"/>
      <w:lvlText w:val="%4."/>
      <w:lvlJc w:val="left"/>
      <w:pPr>
        <w:ind w:left="3087" w:hanging="360"/>
      </w:pPr>
    </w:lvl>
    <w:lvl w:ilvl="4" w:tplc="7F02D1E8">
      <w:start w:val="1"/>
      <w:numFmt w:val="lowerLetter"/>
      <w:lvlText w:val="%5."/>
      <w:lvlJc w:val="left"/>
      <w:pPr>
        <w:ind w:left="3807" w:hanging="360"/>
      </w:pPr>
    </w:lvl>
    <w:lvl w:ilvl="5" w:tplc="546AF092">
      <w:start w:val="1"/>
      <w:numFmt w:val="lowerRoman"/>
      <w:lvlText w:val="%6."/>
      <w:lvlJc w:val="right"/>
      <w:pPr>
        <w:ind w:left="4527" w:hanging="180"/>
      </w:pPr>
    </w:lvl>
    <w:lvl w:ilvl="6" w:tplc="AF5A7F18">
      <w:start w:val="1"/>
      <w:numFmt w:val="decimal"/>
      <w:lvlText w:val="%7."/>
      <w:lvlJc w:val="left"/>
      <w:pPr>
        <w:ind w:left="5247" w:hanging="360"/>
      </w:pPr>
    </w:lvl>
    <w:lvl w:ilvl="7" w:tplc="237CAC06">
      <w:start w:val="1"/>
      <w:numFmt w:val="lowerLetter"/>
      <w:lvlText w:val="%8."/>
      <w:lvlJc w:val="left"/>
      <w:pPr>
        <w:ind w:left="5967" w:hanging="360"/>
      </w:pPr>
    </w:lvl>
    <w:lvl w:ilvl="8" w:tplc="165E7F4C">
      <w:start w:val="1"/>
      <w:numFmt w:val="lowerRoman"/>
      <w:lvlText w:val="%9."/>
      <w:lvlJc w:val="right"/>
      <w:pPr>
        <w:ind w:left="6687" w:hanging="180"/>
      </w:pPr>
    </w:lvl>
  </w:abstractNum>
  <w:abstractNum w:abstractNumId="17" w15:restartNumberingAfterBreak="0">
    <w:nsid w:val="1DDF30B3"/>
    <w:multiLevelType w:val="hybridMultilevel"/>
    <w:tmpl w:val="190EAF2A"/>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1F4F40A4"/>
    <w:multiLevelType w:val="hybridMultilevel"/>
    <w:tmpl w:val="4F784268"/>
    <w:lvl w:ilvl="0" w:tplc="13364C76">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9C0B33"/>
    <w:multiLevelType w:val="hybridMultilevel"/>
    <w:tmpl w:val="CC8CBEF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67C1872"/>
    <w:multiLevelType w:val="multilevel"/>
    <w:tmpl w:val="B7F26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B0132B"/>
    <w:multiLevelType w:val="hybridMultilevel"/>
    <w:tmpl w:val="1480DDBA"/>
    <w:lvl w:ilvl="0" w:tplc="AC26A540">
      <w:start w:val="1"/>
      <w:numFmt w:val="decimal"/>
      <w:lvlText w:val="%1."/>
      <w:lvlJc w:val="left"/>
      <w:pPr>
        <w:ind w:left="1212" w:hanging="360"/>
      </w:pPr>
      <w:rPr>
        <w:rFonts w:ascii="Times New Roman" w:hAnsi="Times New Roman" w:cs="Times New Roman" w:hint="default"/>
        <w:sz w:val="24"/>
        <w:szCs w:val="32"/>
      </w:rPr>
    </w:lvl>
    <w:lvl w:ilvl="1" w:tplc="04270019">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2" w15:restartNumberingAfterBreak="0">
    <w:nsid w:val="2DF4CEA7"/>
    <w:multiLevelType w:val="hybridMultilevel"/>
    <w:tmpl w:val="AF9A5B02"/>
    <w:lvl w:ilvl="0" w:tplc="C6706FBA">
      <w:start w:val="2"/>
      <w:numFmt w:val="decimal"/>
      <w:lvlText w:val="%1."/>
      <w:lvlJc w:val="left"/>
      <w:pPr>
        <w:ind w:left="720" w:hanging="360"/>
      </w:pPr>
    </w:lvl>
    <w:lvl w:ilvl="1" w:tplc="B0C4FCF0">
      <w:start w:val="1"/>
      <w:numFmt w:val="lowerLetter"/>
      <w:lvlText w:val="%2."/>
      <w:lvlJc w:val="left"/>
      <w:pPr>
        <w:ind w:left="1440" w:hanging="360"/>
      </w:pPr>
    </w:lvl>
    <w:lvl w:ilvl="2" w:tplc="1DEE7792">
      <w:start w:val="1"/>
      <w:numFmt w:val="lowerRoman"/>
      <w:lvlText w:val="%3."/>
      <w:lvlJc w:val="right"/>
      <w:pPr>
        <w:ind w:left="2160" w:hanging="180"/>
      </w:pPr>
    </w:lvl>
    <w:lvl w:ilvl="3" w:tplc="842057D4">
      <w:start w:val="1"/>
      <w:numFmt w:val="decimal"/>
      <w:lvlText w:val="%4."/>
      <w:lvlJc w:val="left"/>
      <w:pPr>
        <w:ind w:left="2880" w:hanging="360"/>
      </w:pPr>
    </w:lvl>
    <w:lvl w:ilvl="4" w:tplc="C5225124">
      <w:start w:val="1"/>
      <w:numFmt w:val="lowerLetter"/>
      <w:lvlText w:val="%5."/>
      <w:lvlJc w:val="left"/>
      <w:pPr>
        <w:ind w:left="3600" w:hanging="360"/>
      </w:pPr>
    </w:lvl>
    <w:lvl w:ilvl="5" w:tplc="4C801EAE">
      <w:start w:val="1"/>
      <w:numFmt w:val="lowerRoman"/>
      <w:lvlText w:val="%6."/>
      <w:lvlJc w:val="right"/>
      <w:pPr>
        <w:ind w:left="4320" w:hanging="180"/>
      </w:pPr>
    </w:lvl>
    <w:lvl w:ilvl="6" w:tplc="677A3778">
      <w:start w:val="1"/>
      <w:numFmt w:val="decimal"/>
      <w:lvlText w:val="%7."/>
      <w:lvlJc w:val="left"/>
      <w:pPr>
        <w:ind w:left="5040" w:hanging="360"/>
      </w:pPr>
    </w:lvl>
    <w:lvl w:ilvl="7" w:tplc="7D627D14">
      <w:start w:val="1"/>
      <w:numFmt w:val="lowerLetter"/>
      <w:lvlText w:val="%8."/>
      <w:lvlJc w:val="left"/>
      <w:pPr>
        <w:ind w:left="5760" w:hanging="360"/>
      </w:pPr>
    </w:lvl>
    <w:lvl w:ilvl="8" w:tplc="CD8AC074">
      <w:start w:val="1"/>
      <w:numFmt w:val="lowerRoman"/>
      <w:lvlText w:val="%9."/>
      <w:lvlJc w:val="right"/>
      <w:pPr>
        <w:ind w:left="6480" w:hanging="180"/>
      </w:pPr>
    </w:lvl>
  </w:abstractNum>
  <w:abstractNum w:abstractNumId="23" w15:restartNumberingAfterBreak="0">
    <w:nsid w:val="2E577C7F"/>
    <w:multiLevelType w:val="hybridMultilevel"/>
    <w:tmpl w:val="6DE8B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A03872"/>
    <w:multiLevelType w:val="hybridMultilevel"/>
    <w:tmpl w:val="95EC2D00"/>
    <w:lvl w:ilvl="0" w:tplc="04270011">
      <w:start w:val="1"/>
      <w:numFmt w:val="decimal"/>
      <w:lvlText w:val="%1)"/>
      <w:lvlJc w:val="left"/>
      <w:pPr>
        <w:ind w:left="2160" w:hanging="360"/>
      </w:pPr>
    </w:lvl>
    <w:lvl w:ilvl="1" w:tplc="B0647548">
      <w:start w:val="1"/>
      <w:numFmt w:val="decimal"/>
      <w:lvlText w:val="%2."/>
      <w:lvlJc w:val="left"/>
      <w:pPr>
        <w:ind w:left="2880" w:hanging="360"/>
      </w:pPr>
      <w:rPr>
        <w:rFonts w:hint="default"/>
      </w:r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5" w15:restartNumberingAfterBreak="0">
    <w:nsid w:val="35F701B3"/>
    <w:multiLevelType w:val="multilevel"/>
    <w:tmpl w:val="97562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F4D061"/>
    <w:multiLevelType w:val="hybridMultilevel"/>
    <w:tmpl w:val="FFFFFFFF"/>
    <w:lvl w:ilvl="0" w:tplc="FFFFFFFF">
      <w:start w:val="1"/>
      <w:numFmt w:val="decimal"/>
      <w:lvlText w:val="%1."/>
      <w:lvlJc w:val="left"/>
      <w:pPr>
        <w:ind w:left="1440" w:hanging="360"/>
      </w:pPr>
    </w:lvl>
    <w:lvl w:ilvl="1" w:tplc="BF5CC64E">
      <w:start w:val="1"/>
      <w:numFmt w:val="lowerLetter"/>
      <w:lvlText w:val="%2."/>
      <w:lvlJc w:val="left"/>
      <w:pPr>
        <w:ind w:left="2160" w:hanging="360"/>
      </w:pPr>
    </w:lvl>
    <w:lvl w:ilvl="2" w:tplc="40182DCE">
      <w:start w:val="1"/>
      <w:numFmt w:val="lowerRoman"/>
      <w:lvlText w:val="%3."/>
      <w:lvlJc w:val="right"/>
      <w:pPr>
        <w:ind w:left="2880" w:hanging="180"/>
      </w:pPr>
    </w:lvl>
    <w:lvl w:ilvl="3" w:tplc="907C6134">
      <w:start w:val="1"/>
      <w:numFmt w:val="decimal"/>
      <w:lvlText w:val="%4."/>
      <w:lvlJc w:val="left"/>
      <w:pPr>
        <w:ind w:left="3600" w:hanging="360"/>
      </w:pPr>
    </w:lvl>
    <w:lvl w:ilvl="4" w:tplc="98F2E714">
      <w:start w:val="1"/>
      <w:numFmt w:val="lowerLetter"/>
      <w:lvlText w:val="%5."/>
      <w:lvlJc w:val="left"/>
      <w:pPr>
        <w:ind w:left="4320" w:hanging="360"/>
      </w:pPr>
    </w:lvl>
    <w:lvl w:ilvl="5" w:tplc="9D8A23D8">
      <w:start w:val="1"/>
      <w:numFmt w:val="lowerRoman"/>
      <w:lvlText w:val="%6."/>
      <w:lvlJc w:val="right"/>
      <w:pPr>
        <w:ind w:left="5040" w:hanging="180"/>
      </w:pPr>
    </w:lvl>
    <w:lvl w:ilvl="6" w:tplc="70FCD4E8">
      <w:start w:val="1"/>
      <w:numFmt w:val="decimal"/>
      <w:lvlText w:val="%7."/>
      <w:lvlJc w:val="left"/>
      <w:pPr>
        <w:ind w:left="5760" w:hanging="360"/>
      </w:pPr>
    </w:lvl>
    <w:lvl w:ilvl="7" w:tplc="490A5560">
      <w:start w:val="1"/>
      <w:numFmt w:val="lowerLetter"/>
      <w:lvlText w:val="%8."/>
      <w:lvlJc w:val="left"/>
      <w:pPr>
        <w:ind w:left="6480" w:hanging="360"/>
      </w:pPr>
    </w:lvl>
    <w:lvl w:ilvl="8" w:tplc="DBF4DD1E">
      <w:start w:val="1"/>
      <w:numFmt w:val="lowerRoman"/>
      <w:lvlText w:val="%9."/>
      <w:lvlJc w:val="right"/>
      <w:pPr>
        <w:ind w:left="7200" w:hanging="180"/>
      </w:pPr>
    </w:lvl>
  </w:abstractNum>
  <w:abstractNum w:abstractNumId="27" w15:restartNumberingAfterBreak="0">
    <w:nsid w:val="38775BE7"/>
    <w:multiLevelType w:val="hybridMultilevel"/>
    <w:tmpl w:val="FC6084C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38F13DF4"/>
    <w:multiLevelType w:val="hybridMultilevel"/>
    <w:tmpl w:val="64D0DC70"/>
    <w:lvl w:ilvl="0" w:tplc="57C493C4">
      <w:start w:val="1"/>
      <w:numFmt w:val="decimal"/>
      <w:lvlText w:val="%1)"/>
      <w:lvlJc w:val="left"/>
      <w:pPr>
        <w:ind w:left="1070" w:hanging="360"/>
      </w:pPr>
      <w:rPr>
        <w:rFonts w:ascii="Times New Roman" w:hAnsi="Times New Roman"/>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38FB2F3A"/>
    <w:multiLevelType w:val="hybridMultilevel"/>
    <w:tmpl w:val="F70E9F90"/>
    <w:lvl w:ilvl="0" w:tplc="CEEE29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3B0747A8"/>
    <w:multiLevelType w:val="hybridMultilevel"/>
    <w:tmpl w:val="F020874C"/>
    <w:lvl w:ilvl="0" w:tplc="775439D4">
      <w:start w:val="1"/>
      <w:numFmt w:val="decimal"/>
      <w:lvlText w:val="%1)"/>
      <w:lvlJc w:val="left"/>
      <w:pPr>
        <w:ind w:left="4972" w:hanging="370"/>
      </w:pPr>
      <w:rPr>
        <w:rFonts w:ascii="Times New Roman" w:hAnsi="Times New Roman" w:cs="Times New Roman" w:hint="default"/>
        <w:sz w:val="24"/>
        <w:szCs w:val="24"/>
      </w:rPr>
    </w:lvl>
    <w:lvl w:ilvl="1" w:tplc="04270019" w:tentative="1">
      <w:start w:val="1"/>
      <w:numFmt w:val="lowerLetter"/>
      <w:lvlText w:val="%2."/>
      <w:lvlJc w:val="left"/>
      <w:pPr>
        <w:ind w:left="5682" w:hanging="360"/>
      </w:pPr>
    </w:lvl>
    <w:lvl w:ilvl="2" w:tplc="0427001B" w:tentative="1">
      <w:start w:val="1"/>
      <w:numFmt w:val="lowerRoman"/>
      <w:lvlText w:val="%3."/>
      <w:lvlJc w:val="right"/>
      <w:pPr>
        <w:ind w:left="6402" w:hanging="180"/>
      </w:pPr>
    </w:lvl>
    <w:lvl w:ilvl="3" w:tplc="0427000F" w:tentative="1">
      <w:start w:val="1"/>
      <w:numFmt w:val="decimal"/>
      <w:lvlText w:val="%4."/>
      <w:lvlJc w:val="left"/>
      <w:pPr>
        <w:ind w:left="7122" w:hanging="360"/>
      </w:pPr>
    </w:lvl>
    <w:lvl w:ilvl="4" w:tplc="04270019" w:tentative="1">
      <w:start w:val="1"/>
      <w:numFmt w:val="lowerLetter"/>
      <w:lvlText w:val="%5."/>
      <w:lvlJc w:val="left"/>
      <w:pPr>
        <w:ind w:left="7842" w:hanging="360"/>
      </w:pPr>
    </w:lvl>
    <w:lvl w:ilvl="5" w:tplc="0427001B" w:tentative="1">
      <w:start w:val="1"/>
      <w:numFmt w:val="lowerRoman"/>
      <w:lvlText w:val="%6."/>
      <w:lvlJc w:val="right"/>
      <w:pPr>
        <w:ind w:left="8562" w:hanging="180"/>
      </w:pPr>
    </w:lvl>
    <w:lvl w:ilvl="6" w:tplc="0427000F" w:tentative="1">
      <w:start w:val="1"/>
      <w:numFmt w:val="decimal"/>
      <w:lvlText w:val="%7."/>
      <w:lvlJc w:val="left"/>
      <w:pPr>
        <w:ind w:left="9282" w:hanging="360"/>
      </w:pPr>
    </w:lvl>
    <w:lvl w:ilvl="7" w:tplc="04270019" w:tentative="1">
      <w:start w:val="1"/>
      <w:numFmt w:val="lowerLetter"/>
      <w:lvlText w:val="%8."/>
      <w:lvlJc w:val="left"/>
      <w:pPr>
        <w:ind w:left="10002" w:hanging="360"/>
      </w:pPr>
    </w:lvl>
    <w:lvl w:ilvl="8" w:tplc="0427001B" w:tentative="1">
      <w:start w:val="1"/>
      <w:numFmt w:val="lowerRoman"/>
      <w:lvlText w:val="%9."/>
      <w:lvlJc w:val="right"/>
      <w:pPr>
        <w:ind w:left="10722" w:hanging="180"/>
      </w:pPr>
    </w:lvl>
  </w:abstractNum>
  <w:abstractNum w:abstractNumId="31" w15:restartNumberingAfterBreak="0">
    <w:nsid w:val="3D801BB2"/>
    <w:multiLevelType w:val="hybridMultilevel"/>
    <w:tmpl w:val="6DE8B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E1625CE"/>
    <w:multiLevelType w:val="hybridMultilevel"/>
    <w:tmpl w:val="DA34893E"/>
    <w:lvl w:ilvl="0" w:tplc="6584D5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422E20C2"/>
    <w:multiLevelType w:val="hybridMultilevel"/>
    <w:tmpl w:val="6DE8BA52"/>
    <w:lvl w:ilvl="0" w:tplc="FFFFFFFF">
      <w:start w:val="1"/>
      <w:numFmt w:val="decimal"/>
      <w:lvlText w:val="%1)"/>
      <w:lvlJc w:val="left"/>
      <w:pPr>
        <w:ind w:left="631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9247BA"/>
    <w:multiLevelType w:val="hybridMultilevel"/>
    <w:tmpl w:val="E834C770"/>
    <w:lvl w:ilvl="0" w:tplc="B82E4AB2">
      <w:start w:val="1"/>
      <w:numFmt w:val="bullet"/>
      <w:lvlText w:val=""/>
      <w:lvlJc w:val="left"/>
      <w:pPr>
        <w:ind w:left="720" w:hanging="360"/>
      </w:pPr>
      <w:rPr>
        <w:rFonts w:ascii="Wingdings" w:hAnsi="Wingdings" w:hint="default"/>
      </w:rPr>
    </w:lvl>
    <w:lvl w:ilvl="1" w:tplc="1702FDC4">
      <w:start w:val="1"/>
      <w:numFmt w:val="bullet"/>
      <w:lvlText w:val=""/>
      <w:lvlJc w:val="left"/>
      <w:pPr>
        <w:ind w:left="1440" w:hanging="360"/>
      </w:pPr>
      <w:rPr>
        <w:rFonts w:ascii="Wingdings" w:hAnsi="Wingdings" w:hint="default"/>
      </w:rPr>
    </w:lvl>
    <w:lvl w:ilvl="2" w:tplc="0B96E494">
      <w:start w:val="1"/>
      <w:numFmt w:val="bullet"/>
      <w:lvlText w:val=""/>
      <w:lvlJc w:val="left"/>
      <w:pPr>
        <w:ind w:left="2160" w:hanging="360"/>
      </w:pPr>
      <w:rPr>
        <w:rFonts w:ascii="Wingdings" w:hAnsi="Wingdings" w:hint="default"/>
      </w:rPr>
    </w:lvl>
    <w:lvl w:ilvl="3" w:tplc="BFCA599C">
      <w:start w:val="1"/>
      <w:numFmt w:val="bullet"/>
      <w:lvlText w:val=""/>
      <w:lvlJc w:val="left"/>
      <w:pPr>
        <w:ind w:left="2880" w:hanging="360"/>
      </w:pPr>
      <w:rPr>
        <w:rFonts w:ascii="Wingdings" w:hAnsi="Wingdings" w:hint="default"/>
      </w:rPr>
    </w:lvl>
    <w:lvl w:ilvl="4" w:tplc="06BE1C08">
      <w:start w:val="1"/>
      <w:numFmt w:val="bullet"/>
      <w:lvlText w:val=""/>
      <w:lvlJc w:val="left"/>
      <w:pPr>
        <w:ind w:left="3600" w:hanging="360"/>
      </w:pPr>
      <w:rPr>
        <w:rFonts w:ascii="Wingdings" w:hAnsi="Wingdings" w:hint="default"/>
      </w:rPr>
    </w:lvl>
    <w:lvl w:ilvl="5" w:tplc="A358DC6E">
      <w:start w:val="1"/>
      <w:numFmt w:val="bullet"/>
      <w:lvlText w:val=""/>
      <w:lvlJc w:val="left"/>
      <w:pPr>
        <w:ind w:left="4320" w:hanging="360"/>
      </w:pPr>
      <w:rPr>
        <w:rFonts w:ascii="Wingdings" w:hAnsi="Wingdings" w:hint="default"/>
      </w:rPr>
    </w:lvl>
    <w:lvl w:ilvl="6" w:tplc="2CD67044">
      <w:start w:val="1"/>
      <w:numFmt w:val="bullet"/>
      <w:lvlText w:val=""/>
      <w:lvlJc w:val="left"/>
      <w:pPr>
        <w:ind w:left="5040" w:hanging="360"/>
      </w:pPr>
      <w:rPr>
        <w:rFonts w:ascii="Wingdings" w:hAnsi="Wingdings" w:hint="default"/>
      </w:rPr>
    </w:lvl>
    <w:lvl w:ilvl="7" w:tplc="4A90F474">
      <w:start w:val="1"/>
      <w:numFmt w:val="bullet"/>
      <w:lvlText w:val=""/>
      <w:lvlJc w:val="left"/>
      <w:pPr>
        <w:ind w:left="5760" w:hanging="360"/>
      </w:pPr>
      <w:rPr>
        <w:rFonts w:ascii="Wingdings" w:hAnsi="Wingdings" w:hint="default"/>
      </w:rPr>
    </w:lvl>
    <w:lvl w:ilvl="8" w:tplc="A782ACA6">
      <w:start w:val="1"/>
      <w:numFmt w:val="bullet"/>
      <w:lvlText w:val=""/>
      <w:lvlJc w:val="left"/>
      <w:pPr>
        <w:ind w:left="6480" w:hanging="360"/>
      </w:pPr>
      <w:rPr>
        <w:rFonts w:ascii="Wingdings" w:hAnsi="Wingdings" w:hint="default"/>
      </w:rPr>
    </w:lvl>
  </w:abstractNum>
  <w:abstractNum w:abstractNumId="35" w15:restartNumberingAfterBreak="0">
    <w:nsid w:val="502B5708"/>
    <w:multiLevelType w:val="hybridMultilevel"/>
    <w:tmpl w:val="405C967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1F9712C"/>
    <w:multiLevelType w:val="hybridMultilevel"/>
    <w:tmpl w:val="1480DDBA"/>
    <w:lvl w:ilvl="0" w:tplc="FFFFFFFF">
      <w:start w:val="1"/>
      <w:numFmt w:val="decimal"/>
      <w:lvlText w:val="%1."/>
      <w:lvlJc w:val="left"/>
      <w:pPr>
        <w:ind w:left="644" w:hanging="360"/>
      </w:pPr>
      <w:rPr>
        <w:rFonts w:ascii="Times New Roman" w:hAnsi="Times New Roman" w:cs="Times New Roman" w:hint="default"/>
        <w:sz w:val="24"/>
        <w:szCs w:val="32"/>
      </w:rPr>
    </w:lvl>
    <w:lvl w:ilvl="1" w:tplc="FFFFFFFF">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7" w15:restartNumberingAfterBreak="0">
    <w:nsid w:val="521F3A96"/>
    <w:multiLevelType w:val="hybridMultilevel"/>
    <w:tmpl w:val="83DE47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8" w15:restartNumberingAfterBreak="0">
    <w:nsid w:val="524B5FAE"/>
    <w:multiLevelType w:val="multilevel"/>
    <w:tmpl w:val="18A6F5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B2436F"/>
    <w:multiLevelType w:val="hybridMultilevel"/>
    <w:tmpl w:val="BA76E3CC"/>
    <w:lvl w:ilvl="0" w:tplc="67CEAB32">
      <w:start w:val="1"/>
      <w:numFmt w:val="decimal"/>
      <w:suff w:val="space"/>
      <w:lvlText w:val="%1."/>
      <w:lvlJc w:val="left"/>
      <w:pPr>
        <w:ind w:left="1353"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53DB43E2"/>
    <w:multiLevelType w:val="hybridMultilevel"/>
    <w:tmpl w:val="8AA67670"/>
    <w:lvl w:ilvl="0" w:tplc="04270001">
      <w:start w:val="1"/>
      <w:numFmt w:val="bullet"/>
      <w:lvlText w:val=""/>
      <w:lvlJc w:val="left"/>
      <w:pPr>
        <w:ind w:left="720" w:hanging="360"/>
      </w:pPr>
      <w:rPr>
        <w:rFonts w:ascii="Symbol" w:hAnsi="Symbol" w:hint="default"/>
      </w:rPr>
    </w:lvl>
    <w:lvl w:ilvl="1" w:tplc="0427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6AD694E"/>
    <w:multiLevelType w:val="hybridMultilevel"/>
    <w:tmpl w:val="2696D492"/>
    <w:lvl w:ilvl="0" w:tplc="FFFFFFFF">
      <w:start w:val="1"/>
      <w:numFmt w:val="decimal"/>
      <w:lvlText w:val="%1)"/>
      <w:lvlJc w:val="left"/>
      <w:pPr>
        <w:ind w:left="1342" w:hanging="360"/>
      </w:pPr>
    </w:lvl>
    <w:lvl w:ilvl="1" w:tplc="04270019" w:tentative="1">
      <w:start w:val="1"/>
      <w:numFmt w:val="lowerLetter"/>
      <w:lvlText w:val="%2."/>
      <w:lvlJc w:val="left"/>
      <w:pPr>
        <w:ind w:left="2062" w:hanging="360"/>
      </w:pPr>
    </w:lvl>
    <w:lvl w:ilvl="2" w:tplc="0427001B" w:tentative="1">
      <w:start w:val="1"/>
      <w:numFmt w:val="lowerRoman"/>
      <w:lvlText w:val="%3."/>
      <w:lvlJc w:val="right"/>
      <w:pPr>
        <w:ind w:left="2782" w:hanging="180"/>
      </w:pPr>
    </w:lvl>
    <w:lvl w:ilvl="3" w:tplc="0427000F" w:tentative="1">
      <w:start w:val="1"/>
      <w:numFmt w:val="decimal"/>
      <w:lvlText w:val="%4."/>
      <w:lvlJc w:val="left"/>
      <w:pPr>
        <w:ind w:left="3502" w:hanging="360"/>
      </w:pPr>
    </w:lvl>
    <w:lvl w:ilvl="4" w:tplc="04270019" w:tentative="1">
      <w:start w:val="1"/>
      <w:numFmt w:val="lowerLetter"/>
      <w:lvlText w:val="%5."/>
      <w:lvlJc w:val="left"/>
      <w:pPr>
        <w:ind w:left="4222" w:hanging="360"/>
      </w:pPr>
    </w:lvl>
    <w:lvl w:ilvl="5" w:tplc="0427001B" w:tentative="1">
      <w:start w:val="1"/>
      <w:numFmt w:val="lowerRoman"/>
      <w:lvlText w:val="%6."/>
      <w:lvlJc w:val="right"/>
      <w:pPr>
        <w:ind w:left="4942" w:hanging="180"/>
      </w:pPr>
    </w:lvl>
    <w:lvl w:ilvl="6" w:tplc="0427000F" w:tentative="1">
      <w:start w:val="1"/>
      <w:numFmt w:val="decimal"/>
      <w:lvlText w:val="%7."/>
      <w:lvlJc w:val="left"/>
      <w:pPr>
        <w:ind w:left="5662" w:hanging="360"/>
      </w:pPr>
    </w:lvl>
    <w:lvl w:ilvl="7" w:tplc="04270019" w:tentative="1">
      <w:start w:val="1"/>
      <w:numFmt w:val="lowerLetter"/>
      <w:lvlText w:val="%8."/>
      <w:lvlJc w:val="left"/>
      <w:pPr>
        <w:ind w:left="6382" w:hanging="360"/>
      </w:pPr>
    </w:lvl>
    <w:lvl w:ilvl="8" w:tplc="0427001B" w:tentative="1">
      <w:start w:val="1"/>
      <w:numFmt w:val="lowerRoman"/>
      <w:lvlText w:val="%9."/>
      <w:lvlJc w:val="right"/>
      <w:pPr>
        <w:ind w:left="7102" w:hanging="180"/>
      </w:pPr>
    </w:lvl>
  </w:abstractNum>
  <w:abstractNum w:abstractNumId="42" w15:restartNumberingAfterBreak="0">
    <w:nsid w:val="5BC84BB2"/>
    <w:multiLevelType w:val="multilevel"/>
    <w:tmpl w:val="5E183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C137BB3"/>
    <w:multiLevelType w:val="hybridMultilevel"/>
    <w:tmpl w:val="9B14E444"/>
    <w:lvl w:ilvl="0" w:tplc="1C6EFB2E">
      <w:start w:val="59"/>
      <w:numFmt w:val="decimal"/>
      <w:lvlText w:val="%1"/>
      <w:lvlJc w:val="left"/>
      <w:pPr>
        <w:ind w:left="1300" w:hanging="5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5DE61157"/>
    <w:multiLevelType w:val="hybridMultilevel"/>
    <w:tmpl w:val="4D2882F4"/>
    <w:lvl w:ilvl="0" w:tplc="FFFFFFFF">
      <w:start w:val="1"/>
      <w:numFmt w:val="decimal"/>
      <w:suff w:val="space"/>
      <w:lvlText w:val="%1."/>
      <w:lvlJc w:val="left"/>
      <w:pPr>
        <w:ind w:left="1361" w:hanging="510"/>
      </w:pPr>
      <w:rPr>
        <w:rFonts w:ascii="Times New Roman" w:hAnsi="Times New Roman" w:cs="Times New Roman" w:hint="default"/>
        <w:b w:val="0"/>
        <w:bCs/>
        <w:sz w:val="24"/>
        <w:szCs w:val="24"/>
      </w:rPr>
    </w:lvl>
    <w:lvl w:ilvl="1" w:tplc="FFFFFFFF">
      <w:start w:val="1"/>
      <w:numFmt w:val="lowerLetter"/>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720" w:hanging="360"/>
      </w:pPr>
    </w:lvl>
    <w:lvl w:ilvl="5" w:tplc="FFFFFFFF" w:tentative="1">
      <w:start w:val="1"/>
      <w:numFmt w:val="lowerRoman"/>
      <w:lvlText w:val="%6."/>
      <w:lvlJc w:val="right"/>
      <w:pPr>
        <w:ind w:left="0" w:hanging="180"/>
      </w:pPr>
    </w:lvl>
    <w:lvl w:ilvl="6" w:tplc="FFFFFFFF" w:tentative="1">
      <w:start w:val="1"/>
      <w:numFmt w:val="decimal"/>
      <w:lvlText w:val="%7."/>
      <w:lvlJc w:val="left"/>
      <w:pPr>
        <w:ind w:left="720" w:hanging="360"/>
      </w:pPr>
    </w:lvl>
    <w:lvl w:ilvl="7" w:tplc="FFFFFFFF" w:tentative="1">
      <w:start w:val="1"/>
      <w:numFmt w:val="lowerLetter"/>
      <w:lvlText w:val="%8."/>
      <w:lvlJc w:val="left"/>
      <w:pPr>
        <w:ind w:left="1440" w:hanging="360"/>
      </w:pPr>
    </w:lvl>
    <w:lvl w:ilvl="8" w:tplc="FFFFFFFF" w:tentative="1">
      <w:start w:val="1"/>
      <w:numFmt w:val="lowerRoman"/>
      <w:lvlText w:val="%9."/>
      <w:lvlJc w:val="right"/>
      <w:pPr>
        <w:ind w:left="2160" w:hanging="180"/>
      </w:pPr>
    </w:lvl>
  </w:abstractNum>
  <w:abstractNum w:abstractNumId="45" w15:restartNumberingAfterBreak="0">
    <w:nsid w:val="5FBC0A1C"/>
    <w:multiLevelType w:val="multilevel"/>
    <w:tmpl w:val="B7F26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162FED"/>
    <w:multiLevelType w:val="hybridMultilevel"/>
    <w:tmpl w:val="AC129C72"/>
    <w:lvl w:ilvl="0" w:tplc="3BACC558">
      <w:start w:val="1"/>
      <w:numFmt w:val="decimal"/>
      <w:lvlText w:val="%1."/>
      <w:lvlJc w:val="left"/>
      <w:pPr>
        <w:ind w:left="1440" w:hanging="360"/>
      </w:pPr>
    </w:lvl>
    <w:lvl w:ilvl="1" w:tplc="4498DA42">
      <w:start w:val="1"/>
      <w:numFmt w:val="decimal"/>
      <w:lvlText w:val="%2."/>
      <w:lvlJc w:val="left"/>
      <w:pPr>
        <w:ind w:left="1440" w:hanging="360"/>
      </w:pPr>
    </w:lvl>
    <w:lvl w:ilvl="2" w:tplc="B6BCE9BA">
      <w:start w:val="1"/>
      <w:numFmt w:val="decimal"/>
      <w:lvlText w:val="%3."/>
      <w:lvlJc w:val="left"/>
      <w:pPr>
        <w:ind w:left="1440" w:hanging="360"/>
      </w:pPr>
    </w:lvl>
    <w:lvl w:ilvl="3" w:tplc="2A58B9DA">
      <w:start w:val="1"/>
      <w:numFmt w:val="decimal"/>
      <w:lvlText w:val="%4."/>
      <w:lvlJc w:val="left"/>
      <w:pPr>
        <w:ind w:left="1440" w:hanging="360"/>
      </w:pPr>
    </w:lvl>
    <w:lvl w:ilvl="4" w:tplc="86668B2E">
      <w:start w:val="1"/>
      <w:numFmt w:val="decimal"/>
      <w:lvlText w:val="%5."/>
      <w:lvlJc w:val="left"/>
      <w:pPr>
        <w:ind w:left="1440" w:hanging="360"/>
      </w:pPr>
    </w:lvl>
    <w:lvl w:ilvl="5" w:tplc="FEC2ED92">
      <w:start w:val="1"/>
      <w:numFmt w:val="decimal"/>
      <w:lvlText w:val="%6."/>
      <w:lvlJc w:val="left"/>
      <w:pPr>
        <w:ind w:left="1440" w:hanging="360"/>
      </w:pPr>
    </w:lvl>
    <w:lvl w:ilvl="6" w:tplc="B792ED64">
      <w:start w:val="1"/>
      <w:numFmt w:val="decimal"/>
      <w:lvlText w:val="%7."/>
      <w:lvlJc w:val="left"/>
      <w:pPr>
        <w:ind w:left="1440" w:hanging="360"/>
      </w:pPr>
    </w:lvl>
    <w:lvl w:ilvl="7" w:tplc="92E4D4CA">
      <w:start w:val="1"/>
      <w:numFmt w:val="decimal"/>
      <w:lvlText w:val="%8."/>
      <w:lvlJc w:val="left"/>
      <w:pPr>
        <w:ind w:left="1440" w:hanging="360"/>
      </w:pPr>
    </w:lvl>
    <w:lvl w:ilvl="8" w:tplc="D9D6AA48">
      <w:start w:val="1"/>
      <w:numFmt w:val="decimal"/>
      <w:lvlText w:val="%9."/>
      <w:lvlJc w:val="left"/>
      <w:pPr>
        <w:ind w:left="1440" w:hanging="360"/>
      </w:pPr>
    </w:lvl>
  </w:abstractNum>
  <w:abstractNum w:abstractNumId="47" w15:restartNumberingAfterBreak="0">
    <w:nsid w:val="64427687"/>
    <w:multiLevelType w:val="hybridMultilevel"/>
    <w:tmpl w:val="F0FA55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8" w15:restartNumberingAfterBreak="0">
    <w:nsid w:val="65C910D3"/>
    <w:multiLevelType w:val="hybridMultilevel"/>
    <w:tmpl w:val="4F784268"/>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6A634DB"/>
    <w:multiLevelType w:val="hybridMultilevel"/>
    <w:tmpl w:val="E610B090"/>
    <w:lvl w:ilvl="0" w:tplc="362A3FFC">
      <w:start w:val="1"/>
      <w:numFmt w:val="bullet"/>
      <w:lvlText w:val=""/>
      <w:lvlJc w:val="left"/>
      <w:pPr>
        <w:ind w:left="900" w:hanging="360"/>
      </w:pPr>
      <w:rPr>
        <w:rFonts w:ascii="Symbol" w:hAnsi="Symbol"/>
      </w:rPr>
    </w:lvl>
    <w:lvl w:ilvl="1" w:tplc="320A0ABC">
      <w:start w:val="1"/>
      <w:numFmt w:val="bullet"/>
      <w:lvlText w:val=""/>
      <w:lvlJc w:val="left"/>
      <w:pPr>
        <w:ind w:left="900" w:hanging="360"/>
      </w:pPr>
      <w:rPr>
        <w:rFonts w:ascii="Symbol" w:hAnsi="Symbol"/>
      </w:rPr>
    </w:lvl>
    <w:lvl w:ilvl="2" w:tplc="18DC17D6">
      <w:start w:val="1"/>
      <w:numFmt w:val="bullet"/>
      <w:lvlText w:val=""/>
      <w:lvlJc w:val="left"/>
      <w:pPr>
        <w:ind w:left="900" w:hanging="360"/>
      </w:pPr>
      <w:rPr>
        <w:rFonts w:ascii="Symbol" w:hAnsi="Symbol"/>
      </w:rPr>
    </w:lvl>
    <w:lvl w:ilvl="3" w:tplc="D1AC6EEE">
      <w:start w:val="1"/>
      <w:numFmt w:val="bullet"/>
      <w:lvlText w:val=""/>
      <w:lvlJc w:val="left"/>
      <w:pPr>
        <w:ind w:left="900" w:hanging="360"/>
      </w:pPr>
      <w:rPr>
        <w:rFonts w:ascii="Symbol" w:hAnsi="Symbol"/>
      </w:rPr>
    </w:lvl>
    <w:lvl w:ilvl="4" w:tplc="363E6EFA">
      <w:start w:val="1"/>
      <w:numFmt w:val="bullet"/>
      <w:lvlText w:val=""/>
      <w:lvlJc w:val="left"/>
      <w:pPr>
        <w:ind w:left="900" w:hanging="360"/>
      </w:pPr>
      <w:rPr>
        <w:rFonts w:ascii="Symbol" w:hAnsi="Symbol"/>
      </w:rPr>
    </w:lvl>
    <w:lvl w:ilvl="5" w:tplc="CC64BD22">
      <w:start w:val="1"/>
      <w:numFmt w:val="bullet"/>
      <w:lvlText w:val=""/>
      <w:lvlJc w:val="left"/>
      <w:pPr>
        <w:ind w:left="900" w:hanging="360"/>
      </w:pPr>
      <w:rPr>
        <w:rFonts w:ascii="Symbol" w:hAnsi="Symbol"/>
      </w:rPr>
    </w:lvl>
    <w:lvl w:ilvl="6" w:tplc="5A5E1DA2">
      <w:start w:val="1"/>
      <w:numFmt w:val="bullet"/>
      <w:lvlText w:val=""/>
      <w:lvlJc w:val="left"/>
      <w:pPr>
        <w:ind w:left="900" w:hanging="360"/>
      </w:pPr>
      <w:rPr>
        <w:rFonts w:ascii="Symbol" w:hAnsi="Symbol"/>
      </w:rPr>
    </w:lvl>
    <w:lvl w:ilvl="7" w:tplc="32762EAE">
      <w:start w:val="1"/>
      <w:numFmt w:val="bullet"/>
      <w:lvlText w:val=""/>
      <w:lvlJc w:val="left"/>
      <w:pPr>
        <w:ind w:left="900" w:hanging="360"/>
      </w:pPr>
      <w:rPr>
        <w:rFonts w:ascii="Symbol" w:hAnsi="Symbol"/>
      </w:rPr>
    </w:lvl>
    <w:lvl w:ilvl="8" w:tplc="57DAB08C">
      <w:start w:val="1"/>
      <w:numFmt w:val="bullet"/>
      <w:lvlText w:val=""/>
      <w:lvlJc w:val="left"/>
      <w:pPr>
        <w:ind w:left="900" w:hanging="360"/>
      </w:pPr>
      <w:rPr>
        <w:rFonts w:ascii="Symbol" w:hAnsi="Symbol"/>
      </w:rPr>
    </w:lvl>
  </w:abstractNum>
  <w:abstractNum w:abstractNumId="50" w15:restartNumberingAfterBreak="0">
    <w:nsid w:val="69B23558"/>
    <w:multiLevelType w:val="hybridMultilevel"/>
    <w:tmpl w:val="4E161B5E"/>
    <w:lvl w:ilvl="0" w:tplc="64E29AE4">
      <w:start w:val="4"/>
      <w:numFmt w:val="decimal"/>
      <w:lvlText w:val="%1."/>
      <w:lvlJc w:val="left"/>
      <w:pPr>
        <w:ind w:left="720" w:hanging="360"/>
      </w:pPr>
    </w:lvl>
    <w:lvl w:ilvl="1" w:tplc="938010DA">
      <w:start w:val="1"/>
      <w:numFmt w:val="lowerLetter"/>
      <w:lvlText w:val="%2."/>
      <w:lvlJc w:val="left"/>
      <w:pPr>
        <w:ind w:left="1440" w:hanging="360"/>
      </w:pPr>
    </w:lvl>
    <w:lvl w:ilvl="2" w:tplc="CA828C02">
      <w:start w:val="1"/>
      <w:numFmt w:val="lowerRoman"/>
      <w:lvlText w:val="%3."/>
      <w:lvlJc w:val="right"/>
      <w:pPr>
        <w:ind w:left="2160" w:hanging="180"/>
      </w:pPr>
    </w:lvl>
    <w:lvl w:ilvl="3" w:tplc="D0D62C1E">
      <w:start w:val="1"/>
      <w:numFmt w:val="decimal"/>
      <w:lvlText w:val="%4."/>
      <w:lvlJc w:val="left"/>
      <w:pPr>
        <w:ind w:left="2880" w:hanging="360"/>
      </w:pPr>
    </w:lvl>
    <w:lvl w:ilvl="4" w:tplc="CF1A919C">
      <w:start w:val="1"/>
      <w:numFmt w:val="lowerLetter"/>
      <w:lvlText w:val="%5."/>
      <w:lvlJc w:val="left"/>
      <w:pPr>
        <w:ind w:left="3600" w:hanging="360"/>
      </w:pPr>
    </w:lvl>
    <w:lvl w:ilvl="5" w:tplc="7AF2398E">
      <w:start w:val="1"/>
      <w:numFmt w:val="lowerRoman"/>
      <w:lvlText w:val="%6."/>
      <w:lvlJc w:val="right"/>
      <w:pPr>
        <w:ind w:left="4320" w:hanging="180"/>
      </w:pPr>
    </w:lvl>
    <w:lvl w:ilvl="6" w:tplc="6FA8F456">
      <w:start w:val="1"/>
      <w:numFmt w:val="decimal"/>
      <w:lvlText w:val="%7."/>
      <w:lvlJc w:val="left"/>
      <w:pPr>
        <w:ind w:left="5040" w:hanging="360"/>
      </w:pPr>
    </w:lvl>
    <w:lvl w:ilvl="7" w:tplc="50B8F960">
      <w:start w:val="1"/>
      <w:numFmt w:val="lowerLetter"/>
      <w:lvlText w:val="%8."/>
      <w:lvlJc w:val="left"/>
      <w:pPr>
        <w:ind w:left="5760" w:hanging="360"/>
      </w:pPr>
    </w:lvl>
    <w:lvl w:ilvl="8" w:tplc="9A9CC96A">
      <w:start w:val="1"/>
      <w:numFmt w:val="lowerRoman"/>
      <w:lvlText w:val="%9."/>
      <w:lvlJc w:val="right"/>
      <w:pPr>
        <w:ind w:left="6480" w:hanging="180"/>
      </w:pPr>
    </w:lvl>
  </w:abstractNum>
  <w:abstractNum w:abstractNumId="51" w15:restartNumberingAfterBreak="0">
    <w:nsid w:val="69F1171F"/>
    <w:multiLevelType w:val="hybridMultilevel"/>
    <w:tmpl w:val="6DE8BA52"/>
    <w:lvl w:ilvl="0" w:tplc="FFFFFFFF">
      <w:start w:val="1"/>
      <w:numFmt w:val="decimal"/>
      <w:lvlText w:val="%1)"/>
      <w:lvlJc w:val="left"/>
      <w:pPr>
        <w:ind w:left="917" w:hanging="360"/>
      </w:pPr>
    </w:lvl>
    <w:lvl w:ilvl="1" w:tplc="FFFFFFFF" w:tentative="1">
      <w:start w:val="1"/>
      <w:numFmt w:val="lowerLetter"/>
      <w:lvlText w:val="%2."/>
      <w:lvlJc w:val="left"/>
      <w:pPr>
        <w:ind w:left="1637" w:hanging="360"/>
      </w:pPr>
    </w:lvl>
    <w:lvl w:ilvl="2" w:tplc="FFFFFFFF" w:tentative="1">
      <w:start w:val="1"/>
      <w:numFmt w:val="lowerRoman"/>
      <w:lvlText w:val="%3."/>
      <w:lvlJc w:val="right"/>
      <w:pPr>
        <w:ind w:left="2357" w:hanging="180"/>
      </w:pPr>
    </w:lvl>
    <w:lvl w:ilvl="3" w:tplc="FFFFFFFF" w:tentative="1">
      <w:start w:val="1"/>
      <w:numFmt w:val="decimal"/>
      <w:lvlText w:val="%4."/>
      <w:lvlJc w:val="left"/>
      <w:pPr>
        <w:ind w:left="3077" w:hanging="360"/>
      </w:pPr>
    </w:lvl>
    <w:lvl w:ilvl="4" w:tplc="FFFFFFFF" w:tentative="1">
      <w:start w:val="1"/>
      <w:numFmt w:val="lowerLetter"/>
      <w:lvlText w:val="%5."/>
      <w:lvlJc w:val="left"/>
      <w:pPr>
        <w:ind w:left="3797" w:hanging="360"/>
      </w:pPr>
    </w:lvl>
    <w:lvl w:ilvl="5" w:tplc="FFFFFFFF" w:tentative="1">
      <w:start w:val="1"/>
      <w:numFmt w:val="lowerRoman"/>
      <w:lvlText w:val="%6."/>
      <w:lvlJc w:val="right"/>
      <w:pPr>
        <w:ind w:left="4517" w:hanging="180"/>
      </w:pPr>
    </w:lvl>
    <w:lvl w:ilvl="6" w:tplc="FFFFFFFF" w:tentative="1">
      <w:start w:val="1"/>
      <w:numFmt w:val="decimal"/>
      <w:lvlText w:val="%7."/>
      <w:lvlJc w:val="left"/>
      <w:pPr>
        <w:ind w:left="5237" w:hanging="360"/>
      </w:pPr>
    </w:lvl>
    <w:lvl w:ilvl="7" w:tplc="FFFFFFFF" w:tentative="1">
      <w:start w:val="1"/>
      <w:numFmt w:val="lowerLetter"/>
      <w:lvlText w:val="%8."/>
      <w:lvlJc w:val="left"/>
      <w:pPr>
        <w:ind w:left="5957" w:hanging="360"/>
      </w:pPr>
    </w:lvl>
    <w:lvl w:ilvl="8" w:tplc="FFFFFFFF" w:tentative="1">
      <w:start w:val="1"/>
      <w:numFmt w:val="lowerRoman"/>
      <w:lvlText w:val="%9."/>
      <w:lvlJc w:val="right"/>
      <w:pPr>
        <w:ind w:left="6677" w:hanging="180"/>
      </w:pPr>
    </w:lvl>
  </w:abstractNum>
  <w:abstractNum w:abstractNumId="52" w15:restartNumberingAfterBreak="0">
    <w:nsid w:val="6BFC6423"/>
    <w:multiLevelType w:val="hybridMultilevel"/>
    <w:tmpl w:val="6DE8BA52"/>
    <w:lvl w:ilvl="0" w:tplc="FFFFFFFF">
      <w:start w:val="1"/>
      <w:numFmt w:val="decimal"/>
      <w:lvlText w:val="%1)"/>
      <w:lvlJc w:val="left"/>
      <w:pPr>
        <w:ind w:left="917" w:hanging="360"/>
      </w:pPr>
    </w:lvl>
    <w:lvl w:ilvl="1" w:tplc="FFFFFFFF" w:tentative="1">
      <w:start w:val="1"/>
      <w:numFmt w:val="lowerLetter"/>
      <w:lvlText w:val="%2."/>
      <w:lvlJc w:val="left"/>
      <w:pPr>
        <w:ind w:left="1637" w:hanging="360"/>
      </w:pPr>
    </w:lvl>
    <w:lvl w:ilvl="2" w:tplc="FFFFFFFF" w:tentative="1">
      <w:start w:val="1"/>
      <w:numFmt w:val="lowerRoman"/>
      <w:lvlText w:val="%3."/>
      <w:lvlJc w:val="right"/>
      <w:pPr>
        <w:ind w:left="2357" w:hanging="180"/>
      </w:pPr>
    </w:lvl>
    <w:lvl w:ilvl="3" w:tplc="FFFFFFFF" w:tentative="1">
      <w:start w:val="1"/>
      <w:numFmt w:val="decimal"/>
      <w:lvlText w:val="%4."/>
      <w:lvlJc w:val="left"/>
      <w:pPr>
        <w:ind w:left="3077" w:hanging="360"/>
      </w:pPr>
    </w:lvl>
    <w:lvl w:ilvl="4" w:tplc="FFFFFFFF" w:tentative="1">
      <w:start w:val="1"/>
      <w:numFmt w:val="lowerLetter"/>
      <w:lvlText w:val="%5."/>
      <w:lvlJc w:val="left"/>
      <w:pPr>
        <w:ind w:left="3797" w:hanging="360"/>
      </w:pPr>
    </w:lvl>
    <w:lvl w:ilvl="5" w:tplc="FFFFFFFF" w:tentative="1">
      <w:start w:val="1"/>
      <w:numFmt w:val="lowerRoman"/>
      <w:lvlText w:val="%6."/>
      <w:lvlJc w:val="right"/>
      <w:pPr>
        <w:ind w:left="4517" w:hanging="180"/>
      </w:pPr>
    </w:lvl>
    <w:lvl w:ilvl="6" w:tplc="FFFFFFFF" w:tentative="1">
      <w:start w:val="1"/>
      <w:numFmt w:val="decimal"/>
      <w:lvlText w:val="%7."/>
      <w:lvlJc w:val="left"/>
      <w:pPr>
        <w:ind w:left="5237" w:hanging="360"/>
      </w:pPr>
    </w:lvl>
    <w:lvl w:ilvl="7" w:tplc="FFFFFFFF" w:tentative="1">
      <w:start w:val="1"/>
      <w:numFmt w:val="lowerLetter"/>
      <w:lvlText w:val="%8."/>
      <w:lvlJc w:val="left"/>
      <w:pPr>
        <w:ind w:left="5957" w:hanging="360"/>
      </w:pPr>
    </w:lvl>
    <w:lvl w:ilvl="8" w:tplc="FFFFFFFF" w:tentative="1">
      <w:start w:val="1"/>
      <w:numFmt w:val="lowerRoman"/>
      <w:lvlText w:val="%9."/>
      <w:lvlJc w:val="right"/>
      <w:pPr>
        <w:ind w:left="6677" w:hanging="180"/>
      </w:pPr>
    </w:lvl>
  </w:abstractNum>
  <w:abstractNum w:abstractNumId="53" w15:restartNumberingAfterBreak="0">
    <w:nsid w:val="6C1811B3"/>
    <w:multiLevelType w:val="hybridMultilevel"/>
    <w:tmpl w:val="8B42FF22"/>
    <w:lvl w:ilvl="0" w:tplc="72B4E5E2">
      <w:start w:val="1"/>
      <w:numFmt w:val="decimal"/>
      <w:lvlText w:val="%1."/>
      <w:lvlJc w:val="left"/>
      <w:pPr>
        <w:ind w:left="347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6C7041D6"/>
    <w:multiLevelType w:val="hybridMultilevel"/>
    <w:tmpl w:val="6DE8BA52"/>
    <w:lvl w:ilvl="0" w:tplc="FFFFFFFF">
      <w:start w:val="1"/>
      <w:numFmt w:val="decimal"/>
      <w:lvlText w:val="%1)"/>
      <w:lvlJc w:val="left"/>
      <w:pPr>
        <w:ind w:left="917" w:hanging="360"/>
      </w:pPr>
    </w:lvl>
    <w:lvl w:ilvl="1" w:tplc="FFFFFFFF" w:tentative="1">
      <w:start w:val="1"/>
      <w:numFmt w:val="lowerLetter"/>
      <w:lvlText w:val="%2."/>
      <w:lvlJc w:val="left"/>
      <w:pPr>
        <w:ind w:left="1637" w:hanging="360"/>
      </w:pPr>
    </w:lvl>
    <w:lvl w:ilvl="2" w:tplc="FFFFFFFF" w:tentative="1">
      <w:start w:val="1"/>
      <w:numFmt w:val="lowerRoman"/>
      <w:lvlText w:val="%3."/>
      <w:lvlJc w:val="right"/>
      <w:pPr>
        <w:ind w:left="2357" w:hanging="180"/>
      </w:pPr>
    </w:lvl>
    <w:lvl w:ilvl="3" w:tplc="FFFFFFFF" w:tentative="1">
      <w:start w:val="1"/>
      <w:numFmt w:val="decimal"/>
      <w:lvlText w:val="%4."/>
      <w:lvlJc w:val="left"/>
      <w:pPr>
        <w:ind w:left="3077" w:hanging="360"/>
      </w:pPr>
    </w:lvl>
    <w:lvl w:ilvl="4" w:tplc="FFFFFFFF" w:tentative="1">
      <w:start w:val="1"/>
      <w:numFmt w:val="lowerLetter"/>
      <w:lvlText w:val="%5."/>
      <w:lvlJc w:val="left"/>
      <w:pPr>
        <w:ind w:left="3797" w:hanging="360"/>
      </w:pPr>
    </w:lvl>
    <w:lvl w:ilvl="5" w:tplc="FFFFFFFF" w:tentative="1">
      <w:start w:val="1"/>
      <w:numFmt w:val="lowerRoman"/>
      <w:lvlText w:val="%6."/>
      <w:lvlJc w:val="right"/>
      <w:pPr>
        <w:ind w:left="4517" w:hanging="180"/>
      </w:pPr>
    </w:lvl>
    <w:lvl w:ilvl="6" w:tplc="FFFFFFFF" w:tentative="1">
      <w:start w:val="1"/>
      <w:numFmt w:val="decimal"/>
      <w:lvlText w:val="%7."/>
      <w:lvlJc w:val="left"/>
      <w:pPr>
        <w:ind w:left="5237" w:hanging="360"/>
      </w:pPr>
    </w:lvl>
    <w:lvl w:ilvl="7" w:tplc="FFFFFFFF" w:tentative="1">
      <w:start w:val="1"/>
      <w:numFmt w:val="lowerLetter"/>
      <w:lvlText w:val="%8."/>
      <w:lvlJc w:val="left"/>
      <w:pPr>
        <w:ind w:left="5957" w:hanging="360"/>
      </w:pPr>
    </w:lvl>
    <w:lvl w:ilvl="8" w:tplc="FFFFFFFF" w:tentative="1">
      <w:start w:val="1"/>
      <w:numFmt w:val="lowerRoman"/>
      <w:lvlText w:val="%9."/>
      <w:lvlJc w:val="right"/>
      <w:pPr>
        <w:ind w:left="6677" w:hanging="180"/>
      </w:pPr>
    </w:lvl>
  </w:abstractNum>
  <w:abstractNum w:abstractNumId="55" w15:restartNumberingAfterBreak="0">
    <w:nsid w:val="70774F2C"/>
    <w:multiLevelType w:val="hybridMultilevel"/>
    <w:tmpl w:val="A1B88872"/>
    <w:lvl w:ilvl="0" w:tplc="DFA67B98">
      <w:start w:val="1"/>
      <w:numFmt w:val="decimal"/>
      <w:lvlText w:val="%1)"/>
      <w:lvlJc w:val="left"/>
      <w:pPr>
        <w:ind w:left="1080" w:hanging="360"/>
      </w:pPr>
      <w:rPr>
        <w:rFonts w:ascii="Times New Roman"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6" w15:restartNumberingAfterBreak="0">
    <w:nsid w:val="73EF731E"/>
    <w:multiLevelType w:val="hybridMultilevel"/>
    <w:tmpl w:val="6DE8BA52"/>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7" w15:restartNumberingAfterBreak="0">
    <w:nsid w:val="7C3830D9"/>
    <w:multiLevelType w:val="hybridMultilevel"/>
    <w:tmpl w:val="72468A00"/>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8" w15:restartNumberingAfterBreak="0">
    <w:nsid w:val="7C660E4D"/>
    <w:multiLevelType w:val="hybridMultilevel"/>
    <w:tmpl w:val="FFFFFFFF"/>
    <w:lvl w:ilvl="0" w:tplc="C328751A">
      <w:start w:val="1"/>
      <w:numFmt w:val="decimal"/>
      <w:lvlText w:val="%1)"/>
      <w:lvlJc w:val="left"/>
      <w:pPr>
        <w:ind w:left="1080" w:hanging="360"/>
      </w:pPr>
    </w:lvl>
    <w:lvl w:ilvl="1" w:tplc="DC3A1F64">
      <w:start w:val="1"/>
      <w:numFmt w:val="lowerLetter"/>
      <w:lvlText w:val="%2."/>
      <w:lvlJc w:val="left"/>
      <w:pPr>
        <w:ind w:left="1800" w:hanging="360"/>
      </w:pPr>
    </w:lvl>
    <w:lvl w:ilvl="2" w:tplc="AA029AC0">
      <w:start w:val="1"/>
      <w:numFmt w:val="lowerRoman"/>
      <w:lvlText w:val="%3."/>
      <w:lvlJc w:val="right"/>
      <w:pPr>
        <w:ind w:left="2520" w:hanging="180"/>
      </w:pPr>
    </w:lvl>
    <w:lvl w:ilvl="3" w:tplc="25F8F5EE">
      <w:start w:val="1"/>
      <w:numFmt w:val="decimal"/>
      <w:lvlText w:val="%4."/>
      <w:lvlJc w:val="left"/>
      <w:pPr>
        <w:ind w:left="3240" w:hanging="360"/>
      </w:pPr>
    </w:lvl>
    <w:lvl w:ilvl="4" w:tplc="64E86D50">
      <w:start w:val="1"/>
      <w:numFmt w:val="lowerLetter"/>
      <w:lvlText w:val="%5."/>
      <w:lvlJc w:val="left"/>
      <w:pPr>
        <w:ind w:left="3960" w:hanging="360"/>
      </w:pPr>
    </w:lvl>
    <w:lvl w:ilvl="5" w:tplc="17A8F3C2">
      <w:start w:val="1"/>
      <w:numFmt w:val="lowerRoman"/>
      <w:lvlText w:val="%6."/>
      <w:lvlJc w:val="right"/>
      <w:pPr>
        <w:ind w:left="4680" w:hanging="180"/>
      </w:pPr>
    </w:lvl>
    <w:lvl w:ilvl="6" w:tplc="14F8AE30">
      <w:start w:val="1"/>
      <w:numFmt w:val="decimal"/>
      <w:lvlText w:val="%7."/>
      <w:lvlJc w:val="left"/>
      <w:pPr>
        <w:ind w:left="5400" w:hanging="360"/>
      </w:pPr>
    </w:lvl>
    <w:lvl w:ilvl="7" w:tplc="F3605D52">
      <w:start w:val="1"/>
      <w:numFmt w:val="lowerLetter"/>
      <w:lvlText w:val="%8."/>
      <w:lvlJc w:val="left"/>
      <w:pPr>
        <w:ind w:left="6120" w:hanging="360"/>
      </w:pPr>
    </w:lvl>
    <w:lvl w:ilvl="8" w:tplc="68285FAA">
      <w:start w:val="1"/>
      <w:numFmt w:val="lowerRoman"/>
      <w:lvlText w:val="%9."/>
      <w:lvlJc w:val="right"/>
      <w:pPr>
        <w:ind w:left="6840" w:hanging="180"/>
      </w:pPr>
    </w:lvl>
  </w:abstractNum>
  <w:abstractNum w:abstractNumId="59" w15:restartNumberingAfterBreak="0">
    <w:nsid w:val="7E460A3C"/>
    <w:multiLevelType w:val="multilevel"/>
    <w:tmpl w:val="18A6F5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4B51E2"/>
    <w:multiLevelType w:val="hybridMultilevel"/>
    <w:tmpl w:val="401A6FCE"/>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530461865">
    <w:abstractNumId w:val="50"/>
  </w:num>
  <w:num w:numId="2" w16cid:durableId="86930715">
    <w:abstractNumId w:val="11"/>
  </w:num>
  <w:num w:numId="3" w16cid:durableId="1422528758">
    <w:abstractNumId w:val="22"/>
  </w:num>
  <w:num w:numId="4" w16cid:durableId="70129879">
    <w:abstractNumId w:val="3"/>
  </w:num>
  <w:num w:numId="5" w16cid:durableId="618607432">
    <w:abstractNumId w:val="7"/>
  </w:num>
  <w:num w:numId="6" w16cid:durableId="1364674958">
    <w:abstractNumId w:val="26"/>
  </w:num>
  <w:num w:numId="7" w16cid:durableId="1533423002">
    <w:abstractNumId w:val="34"/>
  </w:num>
  <w:num w:numId="8" w16cid:durableId="1154907868">
    <w:abstractNumId w:val="0"/>
  </w:num>
  <w:num w:numId="9" w16cid:durableId="747919525">
    <w:abstractNumId w:val="49"/>
  </w:num>
  <w:num w:numId="10" w16cid:durableId="1461067072">
    <w:abstractNumId w:val="14"/>
  </w:num>
  <w:num w:numId="11" w16cid:durableId="403988561">
    <w:abstractNumId w:val="39"/>
  </w:num>
  <w:num w:numId="12" w16cid:durableId="396056178">
    <w:abstractNumId w:val="46"/>
  </w:num>
  <w:num w:numId="13" w16cid:durableId="962812861">
    <w:abstractNumId w:val="58"/>
  </w:num>
  <w:num w:numId="14" w16cid:durableId="596714639">
    <w:abstractNumId w:val="16"/>
  </w:num>
  <w:num w:numId="15" w16cid:durableId="352389372">
    <w:abstractNumId w:val="47"/>
  </w:num>
  <w:num w:numId="16" w16cid:durableId="1103958498">
    <w:abstractNumId w:val="30"/>
  </w:num>
  <w:num w:numId="17" w16cid:durableId="191774123">
    <w:abstractNumId w:val="57"/>
  </w:num>
  <w:num w:numId="18" w16cid:durableId="1415056026">
    <w:abstractNumId w:val="29"/>
  </w:num>
  <w:num w:numId="19" w16cid:durableId="664169445">
    <w:abstractNumId w:val="60"/>
  </w:num>
  <w:num w:numId="20" w16cid:durableId="1068264419">
    <w:abstractNumId w:val="28"/>
  </w:num>
  <w:num w:numId="21" w16cid:durableId="966087858">
    <w:abstractNumId w:val="55"/>
  </w:num>
  <w:num w:numId="22" w16cid:durableId="760836584">
    <w:abstractNumId w:val="13"/>
  </w:num>
  <w:num w:numId="23" w16cid:durableId="1919709376">
    <w:abstractNumId w:val="20"/>
  </w:num>
  <w:num w:numId="24" w16cid:durableId="223220057">
    <w:abstractNumId w:val="45"/>
  </w:num>
  <w:num w:numId="25" w16cid:durableId="1360006109">
    <w:abstractNumId w:val="35"/>
  </w:num>
  <w:num w:numId="26" w16cid:durableId="969282608">
    <w:abstractNumId w:val="19"/>
  </w:num>
  <w:num w:numId="27" w16cid:durableId="1028413079">
    <w:abstractNumId w:val="15"/>
  </w:num>
  <w:num w:numId="28" w16cid:durableId="1813523678">
    <w:abstractNumId w:val="10"/>
  </w:num>
  <w:num w:numId="29" w16cid:durableId="1556811499">
    <w:abstractNumId w:val="6"/>
  </w:num>
  <w:num w:numId="30" w16cid:durableId="1046873787">
    <w:abstractNumId w:val="41"/>
  </w:num>
  <w:num w:numId="31" w16cid:durableId="211891805">
    <w:abstractNumId w:val="56"/>
  </w:num>
  <w:num w:numId="32" w16cid:durableId="1616450332">
    <w:abstractNumId w:val="25"/>
  </w:num>
  <w:num w:numId="33" w16cid:durableId="463810817">
    <w:abstractNumId w:val="17"/>
  </w:num>
  <w:num w:numId="34" w16cid:durableId="1008943556">
    <w:abstractNumId w:val="51"/>
  </w:num>
  <w:num w:numId="35" w16cid:durableId="2089692364">
    <w:abstractNumId w:val="53"/>
  </w:num>
  <w:num w:numId="36" w16cid:durableId="1831092519">
    <w:abstractNumId w:val="42"/>
  </w:num>
  <w:num w:numId="37" w16cid:durableId="1665550177">
    <w:abstractNumId w:val="8"/>
  </w:num>
  <w:num w:numId="38" w16cid:durableId="229120702">
    <w:abstractNumId w:val="2"/>
  </w:num>
  <w:num w:numId="39" w16cid:durableId="1492330375">
    <w:abstractNumId w:val="59"/>
  </w:num>
  <w:num w:numId="40" w16cid:durableId="1428235774">
    <w:abstractNumId w:val="38"/>
  </w:num>
  <w:num w:numId="41" w16cid:durableId="1505972907">
    <w:abstractNumId w:val="52"/>
  </w:num>
  <w:num w:numId="42" w16cid:durableId="1769427626">
    <w:abstractNumId w:val="54"/>
  </w:num>
  <w:num w:numId="43" w16cid:durableId="1654217123">
    <w:abstractNumId w:val="44"/>
  </w:num>
  <w:num w:numId="44" w16cid:durableId="1567179062">
    <w:abstractNumId w:val="23"/>
  </w:num>
  <w:num w:numId="45" w16cid:durableId="983895019">
    <w:abstractNumId w:val="31"/>
  </w:num>
  <w:num w:numId="46" w16cid:durableId="478690141">
    <w:abstractNumId w:val="18"/>
  </w:num>
  <w:num w:numId="47" w16cid:durableId="405419672">
    <w:abstractNumId w:val="12"/>
  </w:num>
  <w:num w:numId="48" w16cid:durableId="1708336517">
    <w:abstractNumId w:val="33"/>
  </w:num>
  <w:num w:numId="49" w16cid:durableId="266429956">
    <w:abstractNumId w:val="48"/>
  </w:num>
  <w:num w:numId="50" w16cid:durableId="813840926">
    <w:abstractNumId w:val="40"/>
  </w:num>
  <w:num w:numId="51" w16cid:durableId="463540991">
    <w:abstractNumId w:val="4"/>
  </w:num>
  <w:num w:numId="52" w16cid:durableId="838010343">
    <w:abstractNumId w:val="21"/>
  </w:num>
  <w:num w:numId="53" w16cid:durableId="1242257825">
    <w:abstractNumId w:val="24"/>
  </w:num>
  <w:num w:numId="54" w16cid:durableId="2011714876">
    <w:abstractNumId w:val="5"/>
  </w:num>
  <w:num w:numId="55" w16cid:durableId="1149446001">
    <w:abstractNumId w:val="1"/>
  </w:num>
  <w:num w:numId="56" w16cid:durableId="780340424">
    <w:abstractNumId w:val="43"/>
  </w:num>
  <w:num w:numId="57" w16cid:durableId="1891456758">
    <w:abstractNumId w:val="9"/>
  </w:num>
  <w:num w:numId="58" w16cid:durableId="2097553729">
    <w:abstractNumId w:val="36"/>
  </w:num>
  <w:num w:numId="59" w16cid:durableId="650451918">
    <w:abstractNumId w:val="37"/>
  </w:num>
  <w:num w:numId="60" w16cid:durableId="410782451">
    <w:abstractNumId w:val="27"/>
  </w:num>
  <w:num w:numId="61" w16cid:durableId="563609764">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6"/>
    <w:rsid w:val="000000B3"/>
    <w:rsid w:val="000000E3"/>
    <w:rsid w:val="000001D0"/>
    <w:rsid w:val="000001E3"/>
    <w:rsid w:val="0000021E"/>
    <w:rsid w:val="000002D9"/>
    <w:rsid w:val="00000389"/>
    <w:rsid w:val="00000409"/>
    <w:rsid w:val="00000599"/>
    <w:rsid w:val="000008BA"/>
    <w:rsid w:val="0000095C"/>
    <w:rsid w:val="00000978"/>
    <w:rsid w:val="00000A33"/>
    <w:rsid w:val="00000CFB"/>
    <w:rsid w:val="00000D5A"/>
    <w:rsid w:val="00000DAE"/>
    <w:rsid w:val="000011FF"/>
    <w:rsid w:val="00001371"/>
    <w:rsid w:val="00001772"/>
    <w:rsid w:val="0000182F"/>
    <w:rsid w:val="0000184C"/>
    <w:rsid w:val="0000186B"/>
    <w:rsid w:val="00001923"/>
    <w:rsid w:val="00001A39"/>
    <w:rsid w:val="00001AC3"/>
    <w:rsid w:val="00001B34"/>
    <w:rsid w:val="00001BB7"/>
    <w:rsid w:val="00001D73"/>
    <w:rsid w:val="00001DA2"/>
    <w:rsid w:val="00001EEE"/>
    <w:rsid w:val="00002060"/>
    <w:rsid w:val="0000227A"/>
    <w:rsid w:val="00002312"/>
    <w:rsid w:val="0000253D"/>
    <w:rsid w:val="000029A0"/>
    <w:rsid w:val="00002E91"/>
    <w:rsid w:val="00002FE5"/>
    <w:rsid w:val="000031B5"/>
    <w:rsid w:val="000031D0"/>
    <w:rsid w:val="000033C9"/>
    <w:rsid w:val="000034A3"/>
    <w:rsid w:val="000034AC"/>
    <w:rsid w:val="000036B5"/>
    <w:rsid w:val="00003A10"/>
    <w:rsid w:val="00003AC5"/>
    <w:rsid w:val="00003BF2"/>
    <w:rsid w:val="00003DDA"/>
    <w:rsid w:val="00003EA8"/>
    <w:rsid w:val="00004224"/>
    <w:rsid w:val="00004389"/>
    <w:rsid w:val="00004391"/>
    <w:rsid w:val="0000450E"/>
    <w:rsid w:val="0000454E"/>
    <w:rsid w:val="00004626"/>
    <w:rsid w:val="00004689"/>
    <w:rsid w:val="00004770"/>
    <w:rsid w:val="00004990"/>
    <w:rsid w:val="00004B07"/>
    <w:rsid w:val="00004DEE"/>
    <w:rsid w:val="00004F55"/>
    <w:rsid w:val="00004F97"/>
    <w:rsid w:val="000050D2"/>
    <w:rsid w:val="00005355"/>
    <w:rsid w:val="00005430"/>
    <w:rsid w:val="0000543C"/>
    <w:rsid w:val="0000556F"/>
    <w:rsid w:val="00005803"/>
    <w:rsid w:val="00005871"/>
    <w:rsid w:val="00005901"/>
    <w:rsid w:val="00005B43"/>
    <w:rsid w:val="00005C6F"/>
    <w:rsid w:val="00005F2C"/>
    <w:rsid w:val="00006195"/>
    <w:rsid w:val="000061B3"/>
    <w:rsid w:val="00006404"/>
    <w:rsid w:val="00006406"/>
    <w:rsid w:val="0000643A"/>
    <w:rsid w:val="0000648B"/>
    <w:rsid w:val="00006491"/>
    <w:rsid w:val="000064D7"/>
    <w:rsid w:val="00006667"/>
    <w:rsid w:val="000066E7"/>
    <w:rsid w:val="00006B35"/>
    <w:rsid w:val="00006C1D"/>
    <w:rsid w:val="00006DB8"/>
    <w:rsid w:val="00006DFC"/>
    <w:rsid w:val="00006E58"/>
    <w:rsid w:val="00007023"/>
    <w:rsid w:val="00007052"/>
    <w:rsid w:val="00007167"/>
    <w:rsid w:val="0000727F"/>
    <w:rsid w:val="000073A1"/>
    <w:rsid w:val="000073CF"/>
    <w:rsid w:val="000073E9"/>
    <w:rsid w:val="00007463"/>
    <w:rsid w:val="000075C2"/>
    <w:rsid w:val="000076F0"/>
    <w:rsid w:val="0000776A"/>
    <w:rsid w:val="00007A65"/>
    <w:rsid w:val="00007D52"/>
    <w:rsid w:val="00007E00"/>
    <w:rsid w:val="00007E60"/>
    <w:rsid w:val="00007F08"/>
    <w:rsid w:val="00007F61"/>
    <w:rsid w:val="00010016"/>
    <w:rsid w:val="00010360"/>
    <w:rsid w:val="000103A7"/>
    <w:rsid w:val="0001047C"/>
    <w:rsid w:val="000104A9"/>
    <w:rsid w:val="00010517"/>
    <w:rsid w:val="000105BC"/>
    <w:rsid w:val="00010695"/>
    <w:rsid w:val="00010AF8"/>
    <w:rsid w:val="00010C78"/>
    <w:rsid w:val="00010EB6"/>
    <w:rsid w:val="0001122F"/>
    <w:rsid w:val="000112DB"/>
    <w:rsid w:val="00011311"/>
    <w:rsid w:val="00011491"/>
    <w:rsid w:val="00011693"/>
    <w:rsid w:val="00011725"/>
    <w:rsid w:val="00011842"/>
    <w:rsid w:val="0001184B"/>
    <w:rsid w:val="000118F7"/>
    <w:rsid w:val="00011B01"/>
    <w:rsid w:val="00011B20"/>
    <w:rsid w:val="00011B25"/>
    <w:rsid w:val="00011C24"/>
    <w:rsid w:val="00011DC5"/>
    <w:rsid w:val="00011DDF"/>
    <w:rsid w:val="00011EDA"/>
    <w:rsid w:val="00012013"/>
    <w:rsid w:val="00012014"/>
    <w:rsid w:val="00012097"/>
    <w:rsid w:val="0001222A"/>
    <w:rsid w:val="00012247"/>
    <w:rsid w:val="000122E0"/>
    <w:rsid w:val="000125FB"/>
    <w:rsid w:val="0001277E"/>
    <w:rsid w:val="0001281A"/>
    <w:rsid w:val="00012E40"/>
    <w:rsid w:val="00012FEC"/>
    <w:rsid w:val="00013135"/>
    <w:rsid w:val="000131F1"/>
    <w:rsid w:val="0001359F"/>
    <w:rsid w:val="000135A3"/>
    <w:rsid w:val="00013901"/>
    <w:rsid w:val="00013B71"/>
    <w:rsid w:val="00013CFF"/>
    <w:rsid w:val="00013F9E"/>
    <w:rsid w:val="000140AE"/>
    <w:rsid w:val="000141CD"/>
    <w:rsid w:val="0001424C"/>
    <w:rsid w:val="0001425A"/>
    <w:rsid w:val="0001437B"/>
    <w:rsid w:val="000145FF"/>
    <w:rsid w:val="000147C5"/>
    <w:rsid w:val="00014A7B"/>
    <w:rsid w:val="00014A7E"/>
    <w:rsid w:val="00014C82"/>
    <w:rsid w:val="00014E31"/>
    <w:rsid w:val="00014E82"/>
    <w:rsid w:val="000151CB"/>
    <w:rsid w:val="00015448"/>
    <w:rsid w:val="0001550A"/>
    <w:rsid w:val="000155BA"/>
    <w:rsid w:val="000159A1"/>
    <w:rsid w:val="00015A9A"/>
    <w:rsid w:val="00015F11"/>
    <w:rsid w:val="00015F59"/>
    <w:rsid w:val="000162CF"/>
    <w:rsid w:val="000163FD"/>
    <w:rsid w:val="0001657E"/>
    <w:rsid w:val="00016583"/>
    <w:rsid w:val="000165A9"/>
    <w:rsid w:val="000166EC"/>
    <w:rsid w:val="00016804"/>
    <w:rsid w:val="000169C2"/>
    <w:rsid w:val="00016BEB"/>
    <w:rsid w:val="00016EB9"/>
    <w:rsid w:val="00016FBE"/>
    <w:rsid w:val="0001710C"/>
    <w:rsid w:val="000172CE"/>
    <w:rsid w:val="000172E7"/>
    <w:rsid w:val="00017852"/>
    <w:rsid w:val="00017982"/>
    <w:rsid w:val="00017B00"/>
    <w:rsid w:val="00017D0E"/>
    <w:rsid w:val="00017DFA"/>
    <w:rsid w:val="00017E44"/>
    <w:rsid w:val="000188EC"/>
    <w:rsid w:val="00020253"/>
    <w:rsid w:val="000202FA"/>
    <w:rsid w:val="000204B0"/>
    <w:rsid w:val="00020510"/>
    <w:rsid w:val="000205F1"/>
    <w:rsid w:val="00020847"/>
    <w:rsid w:val="00020891"/>
    <w:rsid w:val="00020A85"/>
    <w:rsid w:val="00020B39"/>
    <w:rsid w:val="00020D7A"/>
    <w:rsid w:val="00020DB8"/>
    <w:rsid w:val="00020DCC"/>
    <w:rsid w:val="00020DE0"/>
    <w:rsid w:val="00020E33"/>
    <w:rsid w:val="0002106E"/>
    <w:rsid w:val="00021215"/>
    <w:rsid w:val="00021326"/>
    <w:rsid w:val="000213B7"/>
    <w:rsid w:val="000213DD"/>
    <w:rsid w:val="0002149E"/>
    <w:rsid w:val="000219A2"/>
    <w:rsid w:val="00021A6D"/>
    <w:rsid w:val="00021E84"/>
    <w:rsid w:val="00021EBE"/>
    <w:rsid w:val="000220AD"/>
    <w:rsid w:val="000220EF"/>
    <w:rsid w:val="000222CD"/>
    <w:rsid w:val="000223DA"/>
    <w:rsid w:val="0002240E"/>
    <w:rsid w:val="00022421"/>
    <w:rsid w:val="0002265C"/>
    <w:rsid w:val="000226F7"/>
    <w:rsid w:val="000227C8"/>
    <w:rsid w:val="00022964"/>
    <w:rsid w:val="00022BA9"/>
    <w:rsid w:val="00022CE1"/>
    <w:rsid w:val="00022EB4"/>
    <w:rsid w:val="00022EB8"/>
    <w:rsid w:val="00022FDB"/>
    <w:rsid w:val="000233C6"/>
    <w:rsid w:val="00023435"/>
    <w:rsid w:val="00023532"/>
    <w:rsid w:val="00023543"/>
    <w:rsid w:val="0002362E"/>
    <w:rsid w:val="000237CB"/>
    <w:rsid w:val="00023901"/>
    <w:rsid w:val="00023B47"/>
    <w:rsid w:val="00023B9C"/>
    <w:rsid w:val="00023BF4"/>
    <w:rsid w:val="00023C04"/>
    <w:rsid w:val="0002412F"/>
    <w:rsid w:val="0002419F"/>
    <w:rsid w:val="000242AB"/>
    <w:rsid w:val="000242AF"/>
    <w:rsid w:val="00024507"/>
    <w:rsid w:val="000246EC"/>
    <w:rsid w:val="00024708"/>
    <w:rsid w:val="0002481F"/>
    <w:rsid w:val="00024848"/>
    <w:rsid w:val="00024B37"/>
    <w:rsid w:val="00024C26"/>
    <w:rsid w:val="00024F2A"/>
    <w:rsid w:val="00024FB8"/>
    <w:rsid w:val="0002507F"/>
    <w:rsid w:val="00025123"/>
    <w:rsid w:val="00025228"/>
    <w:rsid w:val="0002539C"/>
    <w:rsid w:val="00025468"/>
    <w:rsid w:val="000255D7"/>
    <w:rsid w:val="000256AE"/>
    <w:rsid w:val="000256F9"/>
    <w:rsid w:val="000257D5"/>
    <w:rsid w:val="00025959"/>
    <w:rsid w:val="00025B50"/>
    <w:rsid w:val="00025B8E"/>
    <w:rsid w:val="00025BD9"/>
    <w:rsid w:val="00025C88"/>
    <w:rsid w:val="00025C95"/>
    <w:rsid w:val="00025D03"/>
    <w:rsid w:val="00025D35"/>
    <w:rsid w:val="00025F82"/>
    <w:rsid w:val="00026059"/>
    <w:rsid w:val="000260ED"/>
    <w:rsid w:val="000260F8"/>
    <w:rsid w:val="0002632A"/>
    <w:rsid w:val="000264CB"/>
    <w:rsid w:val="000267E2"/>
    <w:rsid w:val="00026836"/>
    <w:rsid w:val="0002692C"/>
    <w:rsid w:val="0002695D"/>
    <w:rsid w:val="00026D2B"/>
    <w:rsid w:val="00026D79"/>
    <w:rsid w:val="00026DFA"/>
    <w:rsid w:val="00026E2F"/>
    <w:rsid w:val="00026E4B"/>
    <w:rsid w:val="000270D9"/>
    <w:rsid w:val="000270EC"/>
    <w:rsid w:val="000271F3"/>
    <w:rsid w:val="0002728F"/>
    <w:rsid w:val="000275F2"/>
    <w:rsid w:val="0002766F"/>
    <w:rsid w:val="000276BD"/>
    <w:rsid w:val="00027753"/>
    <w:rsid w:val="00027925"/>
    <w:rsid w:val="000279DC"/>
    <w:rsid w:val="00027A2C"/>
    <w:rsid w:val="00027AD3"/>
    <w:rsid w:val="00027AF1"/>
    <w:rsid w:val="00027B2F"/>
    <w:rsid w:val="00027D85"/>
    <w:rsid w:val="00027DFD"/>
    <w:rsid w:val="00027E28"/>
    <w:rsid w:val="00027F67"/>
    <w:rsid w:val="000300DA"/>
    <w:rsid w:val="00030234"/>
    <w:rsid w:val="000303DD"/>
    <w:rsid w:val="00030515"/>
    <w:rsid w:val="00030690"/>
    <w:rsid w:val="00030694"/>
    <w:rsid w:val="00030806"/>
    <w:rsid w:val="0003091B"/>
    <w:rsid w:val="000309A6"/>
    <w:rsid w:val="00030A5C"/>
    <w:rsid w:val="00030B90"/>
    <w:rsid w:val="00030C29"/>
    <w:rsid w:val="00030D5C"/>
    <w:rsid w:val="00030E92"/>
    <w:rsid w:val="00030E98"/>
    <w:rsid w:val="00030FAB"/>
    <w:rsid w:val="000312B2"/>
    <w:rsid w:val="0003142E"/>
    <w:rsid w:val="00031461"/>
    <w:rsid w:val="00031643"/>
    <w:rsid w:val="00031678"/>
    <w:rsid w:val="00031789"/>
    <w:rsid w:val="00031794"/>
    <w:rsid w:val="000318C3"/>
    <w:rsid w:val="00031B5F"/>
    <w:rsid w:val="00031E04"/>
    <w:rsid w:val="00032306"/>
    <w:rsid w:val="0003231C"/>
    <w:rsid w:val="00032387"/>
    <w:rsid w:val="0003252C"/>
    <w:rsid w:val="000326E5"/>
    <w:rsid w:val="000327EB"/>
    <w:rsid w:val="0003281F"/>
    <w:rsid w:val="000328F2"/>
    <w:rsid w:val="000329EA"/>
    <w:rsid w:val="000329F6"/>
    <w:rsid w:val="00032AAA"/>
    <w:rsid w:val="00032DDF"/>
    <w:rsid w:val="00032EED"/>
    <w:rsid w:val="00032F87"/>
    <w:rsid w:val="0003302C"/>
    <w:rsid w:val="0003302F"/>
    <w:rsid w:val="00033121"/>
    <w:rsid w:val="00033164"/>
    <w:rsid w:val="00033199"/>
    <w:rsid w:val="0003333B"/>
    <w:rsid w:val="000335F7"/>
    <w:rsid w:val="000336CB"/>
    <w:rsid w:val="0003371D"/>
    <w:rsid w:val="000338B6"/>
    <w:rsid w:val="00033AA6"/>
    <w:rsid w:val="00033F0C"/>
    <w:rsid w:val="000342E2"/>
    <w:rsid w:val="000343A5"/>
    <w:rsid w:val="0003440D"/>
    <w:rsid w:val="000344A4"/>
    <w:rsid w:val="000344AF"/>
    <w:rsid w:val="00034A20"/>
    <w:rsid w:val="00034A88"/>
    <w:rsid w:val="00034CC0"/>
    <w:rsid w:val="00034D47"/>
    <w:rsid w:val="00034D8E"/>
    <w:rsid w:val="0003502C"/>
    <w:rsid w:val="000351A6"/>
    <w:rsid w:val="0003564C"/>
    <w:rsid w:val="0003588F"/>
    <w:rsid w:val="0003616C"/>
    <w:rsid w:val="00036233"/>
    <w:rsid w:val="00036B98"/>
    <w:rsid w:val="00036C7B"/>
    <w:rsid w:val="00036EFA"/>
    <w:rsid w:val="00036FD4"/>
    <w:rsid w:val="00037033"/>
    <w:rsid w:val="00037060"/>
    <w:rsid w:val="000370C3"/>
    <w:rsid w:val="00037118"/>
    <w:rsid w:val="000373B7"/>
    <w:rsid w:val="000374F2"/>
    <w:rsid w:val="00037A44"/>
    <w:rsid w:val="00037A77"/>
    <w:rsid w:val="00037A7E"/>
    <w:rsid w:val="00037AA3"/>
    <w:rsid w:val="00037F5D"/>
    <w:rsid w:val="00037F89"/>
    <w:rsid w:val="00040009"/>
    <w:rsid w:val="00040068"/>
    <w:rsid w:val="000400DC"/>
    <w:rsid w:val="00040234"/>
    <w:rsid w:val="000402B9"/>
    <w:rsid w:val="00040339"/>
    <w:rsid w:val="0004059A"/>
    <w:rsid w:val="0004075F"/>
    <w:rsid w:val="00040910"/>
    <w:rsid w:val="00040955"/>
    <w:rsid w:val="00040A76"/>
    <w:rsid w:val="00040B6B"/>
    <w:rsid w:val="00040C2C"/>
    <w:rsid w:val="00040D02"/>
    <w:rsid w:val="00040E30"/>
    <w:rsid w:val="0004104A"/>
    <w:rsid w:val="00041111"/>
    <w:rsid w:val="00041136"/>
    <w:rsid w:val="00041143"/>
    <w:rsid w:val="0004147C"/>
    <w:rsid w:val="00041534"/>
    <w:rsid w:val="00041586"/>
    <w:rsid w:val="00041601"/>
    <w:rsid w:val="0004180D"/>
    <w:rsid w:val="000419FA"/>
    <w:rsid w:val="00041A20"/>
    <w:rsid w:val="00041AAB"/>
    <w:rsid w:val="00041AAC"/>
    <w:rsid w:val="00041BE2"/>
    <w:rsid w:val="00041D89"/>
    <w:rsid w:val="00041E3B"/>
    <w:rsid w:val="0004216A"/>
    <w:rsid w:val="00042192"/>
    <w:rsid w:val="00042653"/>
    <w:rsid w:val="00042716"/>
    <w:rsid w:val="000427DE"/>
    <w:rsid w:val="00042AAC"/>
    <w:rsid w:val="00042B73"/>
    <w:rsid w:val="00042B83"/>
    <w:rsid w:val="00042CCE"/>
    <w:rsid w:val="00042D3D"/>
    <w:rsid w:val="00042DD6"/>
    <w:rsid w:val="00042EB2"/>
    <w:rsid w:val="00043072"/>
    <w:rsid w:val="000432AC"/>
    <w:rsid w:val="000433C4"/>
    <w:rsid w:val="0004340F"/>
    <w:rsid w:val="0004364A"/>
    <w:rsid w:val="0004366F"/>
    <w:rsid w:val="00043A4B"/>
    <w:rsid w:val="00043C2C"/>
    <w:rsid w:val="00043C48"/>
    <w:rsid w:val="00043D2F"/>
    <w:rsid w:val="00043E66"/>
    <w:rsid w:val="00043F8A"/>
    <w:rsid w:val="000440E8"/>
    <w:rsid w:val="00044119"/>
    <w:rsid w:val="00044212"/>
    <w:rsid w:val="000444E8"/>
    <w:rsid w:val="00044590"/>
    <w:rsid w:val="0004473B"/>
    <w:rsid w:val="0004483A"/>
    <w:rsid w:val="0004489B"/>
    <w:rsid w:val="000449B4"/>
    <w:rsid w:val="000449BF"/>
    <w:rsid w:val="00044B1B"/>
    <w:rsid w:val="00044BC7"/>
    <w:rsid w:val="00044DB9"/>
    <w:rsid w:val="00044DD0"/>
    <w:rsid w:val="00045042"/>
    <w:rsid w:val="0004525C"/>
    <w:rsid w:val="00045396"/>
    <w:rsid w:val="000453C2"/>
    <w:rsid w:val="000453E2"/>
    <w:rsid w:val="0004561B"/>
    <w:rsid w:val="00045987"/>
    <w:rsid w:val="00045C83"/>
    <w:rsid w:val="00045CBB"/>
    <w:rsid w:val="00045D07"/>
    <w:rsid w:val="00045DA2"/>
    <w:rsid w:val="00045DFF"/>
    <w:rsid w:val="00045E99"/>
    <w:rsid w:val="00045EEC"/>
    <w:rsid w:val="00045F9D"/>
    <w:rsid w:val="00045FDD"/>
    <w:rsid w:val="0004601C"/>
    <w:rsid w:val="0004645E"/>
    <w:rsid w:val="00046827"/>
    <w:rsid w:val="0004682B"/>
    <w:rsid w:val="000469C1"/>
    <w:rsid w:val="00046A6E"/>
    <w:rsid w:val="00046A7A"/>
    <w:rsid w:val="00046ABF"/>
    <w:rsid w:val="00046E6A"/>
    <w:rsid w:val="00046E6E"/>
    <w:rsid w:val="00046F61"/>
    <w:rsid w:val="000470C0"/>
    <w:rsid w:val="00047337"/>
    <w:rsid w:val="00047357"/>
    <w:rsid w:val="000473D4"/>
    <w:rsid w:val="00047436"/>
    <w:rsid w:val="000474B5"/>
    <w:rsid w:val="0004759F"/>
    <w:rsid w:val="000478AE"/>
    <w:rsid w:val="00047985"/>
    <w:rsid w:val="00047A18"/>
    <w:rsid w:val="00047B90"/>
    <w:rsid w:val="00047B99"/>
    <w:rsid w:val="00047C35"/>
    <w:rsid w:val="00047C67"/>
    <w:rsid w:val="00047D9D"/>
    <w:rsid w:val="00047EEB"/>
    <w:rsid w:val="00047FA8"/>
    <w:rsid w:val="00049A18"/>
    <w:rsid w:val="0004DBFC"/>
    <w:rsid w:val="00050096"/>
    <w:rsid w:val="00050201"/>
    <w:rsid w:val="000502B2"/>
    <w:rsid w:val="0005036E"/>
    <w:rsid w:val="000503AA"/>
    <w:rsid w:val="00050472"/>
    <w:rsid w:val="000504F4"/>
    <w:rsid w:val="00050592"/>
    <w:rsid w:val="00050641"/>
    <w:rsid w:val="000507AC"/>
    <w:rsid w:val="00050B1E"/>
    <w:rsid w:val="00050B5E"/>
    <w:rsid w:val="00050F06"/>
    <w:rsid w:val="000510AA"/>
    <w:rsid w:val="000513E8"/>
    <w:rsid w:val="00051617"/>
    <w:rsid w:val="00051839"/>
    <w:rsid w:val="00051960"/>
    <w:rsid w:val="00051A32"/>
    <w:rsid w:val="00051A48"/>
    <w:rsid w:val="00051B77"/>
    <w:rsid w:val="00051CE6"/>
    <w:rsid w:val="0005200C"/>
    <w:rsid w:val="000521C0"/>
    <w:rsid w:val="000521D2"/>
    <w:rsid w:val="0005227C"/>
    <w:rsid w:val="0005227F"/>
    <w:rsid w:val="000522AA"/>
    <w:rsid w:val="000528CA"/>
    <w:rsid w:val="00052B62"/>
    <w:rsid w:val="00052BC9"/>
    <w:rsid w:val="00052E5D"/>
    <w:rsid w:val="00052FD8"/>
    <w:rsid w:val="00053104"/>
    <w:rsid w:val="00053534"/>
    <w:rsid w:val="0005361F"/>
    <w:rsid w:val="0005379B"/>
    <w:rsid w:val="00053D1B"/>
    <w:rsid w:val="00053E01"/>
    <w:rsid w:val="00053E59"/>
    <w:rsid w:val="00053E7B"/>
    <w:rsid w:val="00054129"/>
    <w:rsid w:val="000541F2"/>
    <w:rsid w:val="000542ED"/>
    <w:rsid w:val="000544DD"/>
    <w:rsid w:val="000546FB"/>
    <w:rsid w:val="000547D7"/>
    <w:rsid w:val="0005484B"/>
    <w:rsid w:val="00054958"/>
    <w:rsid w:val="000549CA"/>
    <w:rsid w:val="00054AE9"/>
    <w:rsid w:val="000554BC"/>
    <w:rsid w:val="000554CF"/>
    <w:rsid w:val="00055541"/>
    <w:rsid w:val="00055561"/>
    <w:rsid w:val="0005559E"/>
    <w:rsid w:val="00055A7B"/>
    <w:rsid w:val="00055D06"/>
    <w:rsid w:val="00055FFE"/>
    <w:rsid w:val="00056657"/>
    <w:rsid w:val="00056742"/>
    <w:rsid w:val="00056892"/>
    <w:rsid w:val="00056929"/>
    <w:rsid w:val="00056B28"/>
    <w:rsid w:val="00056B77"/>
    <w:rsid w:val="00056BF5"/>
    <w:rsid w:val="00056C5A"/>
    <w:rsid w:val="00056D25"/>
    <w:rsid w:val="00056D5B"/>
    <w:rsid w:val="00057064"/>
    <w:rsid w:val="00057120"/>
    <w:rsid w:val="0005713C"/>
    <w:rsid w:val="00057224"/>
    <w:rsid w:val="000572C4"/>
    <w:rsid w:val="000574BB"/>
    <w:rsid w:val="00057559"/>
    <w:rsid w:val="0005758C"/>
    <w:rsid w:val="00057635"/>
    <w:rsid w:val="00057638"/>
    <w:rsid w:val="00057702"/>
    <w:rsid w:val="00057720"/>
    <w:rsid w:val="000578D7"/>
    <w:rsid w:val="00057BE9"/>
    <w:rsid w:val="00057C66"/>
    <w:rsid w:val="00057D65"/>
    <w:rsid w:val="00057D9D"/>
    <w:rsid w:val="00057E85"/>
    <w:rsid w:val="000597C3"/>
    <w:rsid w:val="0006005C"/>
    <w:rsid w:val="0006015A"/>
    <w:rsid w:val="000603BD"/>
    <w:rsid w:val="00060485"/>
    <w:rsid w:val="000606FB"/>
    <w:rsid w:val="0006095A"/>
    <w:rsid w:val="00060A33"/>
    <w:rsid w:val="00060B3C"/>
    <w:rsid w:val="00060BDF"/>
    <w:rsid w:val="00060E21"/>
    <w:rsid w:val="00060E5A"/>
    <w:rsid w:val="00060F54"/>
    <w:rsid w:val="00060FD2"/>
    <w:rsid w:val="00061010"/>
    <w:rsid w:val="0006104C"/>
    <w:rsid w:val="0006117D"/>
    <w:rsid w:val="000611D9"/>
    <w:rsid w:val="0006120B"/>
    <w:rsid w:val="00061215"/>
    <w:rsid w:val="000612E7"/>
    <w:rsid w:val="000612F5"/>
    <w:rsid w:val="00061686"/>
    <w:rsid w:val="000616C6"/>
    <w:rsid w:val="0006185F"/>
    <w:rsid w:val="00061978"/>
    <w:rsid w:val="0006197D"/>
    <w:rsid w:val="00061A22"/>
    <w:rsid w:val="00061DC5"/>
    <w:rsid w:val="00061E76"/>
    <w:rsid w:val="00061FBC"/>
    <w:rsid w:val="00062006"/>
    <w:rsid w:val="0006222D"/>
    <w:rsid w:val="00062363"/>
    <w:rsid w:val="000623C0"/>
    <w:rsid w:val="00062446"/>
    <w:rsid w:val="0006270B"/>
    <w:rsid w:val="00062848"/>
    <w:rsid w:val="00062928"/>
    <w:rsid w:val="00062BCD"/>
    <w:rsid w:val="00062CE0"/>
    <w:rsid w:val="00062DF1"/>
    <w:rsid w:val="00062ED0"/>
    <w:rsid w:val="00062F12"/>
    <w:rsid w:val="000630AF"/>
    <w:rsid w:val="00063169"/>
    <w:rsid w:val="00063189"/>
    <w:rsid w:val="0006324E"/>
    <w:rsid w:val="00063344"/>
    <w:rsid w:val="000633D4"/>
    <w:rsid w:val="0006350C"/>
    <w:rsid w:val="000635CA"/>
    <w:rsid w:val="00063865"/>
    <w:rsid w:val="000639CA"/>
    <w:rsid w:val="00063A6B"/>
    <w:rsid w:val="00063ABC"/>
    <w:rsid w:val="00063B64"/>
    <w:rsid w:val="00063C98"/>
    <w:rsid w:val="00063D23"/>
    <w:rsid w:val="00063DB8"/>
    <w:rsid w:val="0006408D"/>
    <w:rsid w:val="00064104"/>
    <w:rsid w:val="00064299"/>
    <w:rsid w:val="00064436"/>
    <w:rsid w:val="00064492"/>
    <w:rsid w:val="0006458D"/>
    <w:rsid w:val="000648A3"/>
    <w:rsid w:val="000648C9"/>
    <w:rsid w:val="000649FC"/>
    <w:rsid w:val="00064AA4"/>
    <w:rsid w:val="00064B43"/>
    <w:rsid w:val="00064D15"/>
    <w:rsid w:val="00064D1C"/>
    <w:rsid w:val="00064D8E"/>
    <w:rsid w:val="000652C0"/>
    <w:rsid w:val="00065462"/>
    <w:rsid w:val="0006573A"/>
    <w:rsid w:val="0006598D"/>
    <w:rsid w:val="00065ACA"/>
    <w:rsid w:val="00065C86"/>
    <w:rsid w:val="00065E58"/>
    <w:rsid w:val="00065EF1"/>
    <w:rsid w:val="00065FBA"/>
    <w:rsid w:val="0006603A"/>
    <w:rsid w:val="00066167"/>
    <w:rsid w:val="000663C9"/>
    <w:rsid w:val="0006640B"/>
    <w:rsid w:val="00066490"/>
    <w:rsid w:val="0006658C"/>
    <w:rsid w:val="00066732"/>
    <w:rsid w:val="000669C6"/>
    <w:rsid w:val="00066A7A"/>
    <w:rsid w:val="00066AA4"/>
    <w:rsid w:val="00066C85"/>
    <w:rsid w:val="00066C86"/>
    <w:rsid w:val="00067436"/>
    <w:rsid w:val="0006773C"/>
    <w:rsid w:val="00067A9D"/>
    <w:rsid w:val="00067BE6"/>
    <w:rsid w:val="00067DED"/>
    <w:rsid w:val="00067E70"/>
    <w:rsid w:val="00070104"/>
    <w:rsid w:val="000701EB"/>
    <w:rsid w:val="0007022D"/>
    <w:rsid w:val="00070500"/>
    <w:rsid w:val="00070838"/>
    <w:rsid w:val="0007090C"/>
    <w:rsid w:val="0007092A"/>
    <w:rsid w:val="00070A15"/>
    <w:rsid w:val="00070AD8"/>
    <w:rsid w:val="00070B2A"/>
    <w:rsid w:val="00070C7A"/>
    <w:rsid w:val="00070D05"/>
    <w:rsid w:val="00070E2F"/>
    <w:rsid w:val="00070FF7"/>
    <w:rsid w:val="00071262"/>
    <w:rsid w:val="00071362"/>
    <w:rsid w:val="000713CF"/>
    <w:rsid w:val="00071618"/>
    <w:rsid w:val="00071B0F"/>
    <w:rsid w:val="00071B7B"/>
    <w:rsid w:val="00071DA0"/>
    <w:rsid w:val="00071DA2"/>
    <w:rsid w:val="00071DA7"/>
    <w:rsid w:val="00071EF6"/>
    <w:rsid w:val="000721E4"/>
    <w:rsid w:val="0007223B"/>
    <w:rsid w:val="0007271A"/>
    <w:rsid w:val="0007278C"/>
    <w:rsid w:val="0007280F"/>
    <w:rsid w:val="0007281B"/>
    <w:rsid w:val="000728BC"/>
    <w:rsid w:val="00072915"/>
    <w:rsid w:val="00072926"/>
    <w:rsid w:val="00072CB2"/>
    <w:rsid w:val="00072DCC"/>
    <w:rsid w:val="0007333A"/>
    <w:rsid w:val="00073362"/>
    <w:rsid w:val="0007341E"/>
    <w:rsid w:val="000736F6"/>
    <w:rsid w:val="00073D27"/>
    <w:rsid w:val="00073E5A"/>
    <w:rsid w:val="00073ECE"/>
    <w:rsid w:val="00073F08"/>
    <w:rsid w:val="00073F99"/>
    <w:rsid w:val="0007409F"/>
    <w:rsid w:val="000741A1"/>
    <w:rsid w:val="0007425C"/>
    <w:rsid w:val="00074308"/>
    <w:rsid w:val="000743F7"/>
    <w:rsid w:val="000745AD"/>
    <w:rsid w:val="000745F9"/>
    <w:rsid w:val="0007465D"/>
    <w:rsid w:val="00074892"/>
    <w:rsid w:val="00074A12"/>
    <w:rsid w:val="00074DCC"/>
    <w:rsid w:val="000751F7"/>
    <w:rsid w:val="00075210"/>
    <w:rsid w:val="00075245"/>
    <w:rsid w:val="00075462"/>
    <w:rsid w:val="0007548B"/>
    <w:rsid w:val="000757F6"/>
    <w:rsid w:val="000759FB"/>
    <w:rsid w:val="00075B95"/>
    <w:rsid w:val="00075F04"/>
    <w:rsid w:val="00076111"/>
    <w:rsid w:val="0007613E"/>
    <w:rsid w:val="00076317"/>
    <w:rsid w:val="00076432"/>
    <w:rsid w:val="000764E7"/>
    <w:rsid w:val="00076571"/>
    <w:rsid w:val="0007675F"/>
    <w:rsid w:val="0007687A"/>
    <w:rsid w:val="00076895"/>
    <w:rsid w:val="000768A9"/>
    <w:rsid w:val="00076955"/>
    <w:rsid w:val="00076AE4"/>
    <w:rsid w:val="00076BA4"/>
    <w:rsid w:val="00076C57"/>
    <w:rsid w:val="00076DC5"/>
    <w:rsid w:val="00076EF1"/>
    <w:rsid w:val="00076FD1"/>
    <w:rsid w:val="000771C1"/>
    <w:rsid w:val="000774A6"/>
    <w:rsid w:val="000776C0"/>
    <w:rsid w:val="0007774C"/>
    <w:rsid w:val="0007779F"/>
    <w:rsid w:val="0007792F"/>
    <w:rsid w:val="00077A59"/>
    <w:rsid w:val="00077B96"/>
    <w:rsid w:val="00077CB4"/>
    <w:rsid w:val="00077D49"/>
    <w:rsid w:val="00077D70"/>
    <w:rsid w:val="00077E16"/>
    <w:rsid w:val="00080042"/>
    <w:rsid w:val="00080207"/>
    <w:rsid w:val="000803C5"/>
    <w:rsid w:val="0008043B"/>
    <w:rsid w:val="0008048B"/>
    <w:rsid w:val="0008051D"/>
    <w:rsid w:val="000805F7"/>
    <w:rsid w:val="00080910"/>
    <w:rsid w:val="000809DE"/>
    <w:rsid w:val="00080BF4"/>
    <w:rsid w:val="00080C41"/>
    <w:rsid w:val="00080C68"/>
    <w:rsid w:val="00080CEA"/>
    <w:rsid w:val="00080CF3"/>
    <w:rsid w:val="00080E8C"/>
    <w:rsid w:val="00080F49"/>
    <w:rsid w:val="00081025"/>
    <w:rsid w:val="00081066"/>
    <w:rsid w:val="00081145"/>
    <w:rsid w:val="00081396"/>
    <w:rsid w:val="00081409"/>
    <w:rsid w:val="00081514"/>
    <w:rsid w:val="00081538"/>
    <w:rsid w:val="00081627"/>
    <w:rsid w:val="00081782"/>
    <w:rsid w:val="000818FB"/>
    <w:rsid w:val="00081ADD"/>
    <w:rsid w:val="00081C1D"/>
    <w:rsid w:val="00081C65"/>
    <w:rsid w:val="00081D98"/>
    <w:rsid w:val="00082152"/>
    <w:rsid w:val="00082162"/>
    <w:rsid w:val="00082235"/>
    <w:rsid w:val="000824DD"/>
    <w:rsid w:val="000824EB"/>
    <w:rsid w:val="00082517"/>
    <w:rsid w:val="00082938"/>
    <w:rsid w:val="000829A2"/>
    <w:rsid w:val="00082A13"/>
    <w:rsid w:val="00082B29"/>
    <w:rsid w:val="00082D3E"/>
    <w:rsid w:val="00082E12"/>
    <w:rsid w:val="00082F8A"/>
    <w:rsid w:val="00083068"/>
    <w:rsid w:val="000831D6"/>
    <w:rsid w:val="00083297"/>
    <w:rsid w:val="000834A7"/>
    <w:rsid w:val="000836CF"/>
    <w:rsid w:val="000837A9"/>
    <w:rsid w:val="000839DC"/>
    <w:rsid w:val="00083AD2"/>
    <w:rsid w:val="00083B40"/>
    <w:rsid w:val="00083C3A"/>
    <w:rsid w:val="00083CC4"/>
    <w:rsid w:val="00083F5B"/>
    <w:rsid w:val="00084060"/>
    <w:rsid w:val="0008421F"/>
    <w:rsid w:val="00084423"/>
    <w:rsid w:val="000844CB"/>
    <w:rsid w:val="00084614"/>
    <w:rsid w:val="0008467B"/>
    <w:rsid w:val="000846F3"/>
    <w:rsid w:val="000846FB"/>
    <w:rsid w:val="0008470E"/>
    <w:rsid w:val="00084758"/>
    <w:rsid w:val="00084957"/>
    <w:rsid w:val="000849DE"/>
    <w:rsid w:val="00084A1E"/>
    <w:rsid w:val="00084B15"/>
    <w:rsid w:val="00084C0A"/>
    <w:rsid w:val="00084C76"/>
    <w:rsid w:val="00084C8C"/>
    <w:rsid w:val="00084CCC"/>
    <w:rsid w:val="00084E90"/>
    <w:rsid w:val="00085192"/>
    <w:rsid w:val="000852EF"/>
    <w:rsid w:val="00085431"/>
    <w:rsid w:val="000855AC"/>
    <w:rsid w:val="00085696"/>
    <w:rsid w:val="000856D5"/>
    <w:rsid w:val="00085767"/>
    <w:rsid w:val="0008582F"/>
    <w:rsid w:val="0008584B"/>
    <w:rsid w:val="00085A59"/>
    <w:rsid w:val="00085A6F"/>
    <w:rsid w:val="00085C02"/>
    <w:rsid w:val="00085C06"/>
    <w:rsid w:val="00085CB4"/>
    <w:rsid w:val="00085CCD"/>
    <w:rsid w:val="00085CD2"/>
    <w:rsid w:val="00085DC7"/>
    <w:rsid w:val="00085EF5"/>
    <w:rsid w:val="000860A8"/>
    <w:rsid w:val="000860DA"/>
    <w:rsid w:val="00086676"/>
    <w:rsid w:val="000866C8"/>
    <w:rsid w:val="000867FF"/>
    <w:rsid w:val="0008687F"/>
    <w:rsid w:val="00086C69"/>
    <w:rsid w:val="00086E3D"/>
    <w:rsid w:val="00086E8B"/>
    <w:rsid w:val="00086F6D"/>
    <w:rsid w:val="00087441"/>
    <w:rsid w:val="00087880"/>
    <w:rsid w:val="000878B6"/>
    <w:rsid w:val="0008796C"/>
    <w:rsid w:val="00087D54"/>
    <w:rsid w:val="00087D59"/>
    <w:rsid w:val="00087D75"/>
    <w:rsid w:val="00087DD1"/>
    <w:rsid w:val="00087FFC"/>
    <w:rsid w:val="00090098"/>
    <w:rsid w:val="000900F5"/>
    <w:rsid w:val="00090106"/>
    <w:rsid w:val="00090118"/>
    <w:rsid w:val="000902EF"/>
    <w:rsid w:val="0009037A"/>
    <w:rsid w:val="00090484"/>
    <w:rsid w:val="00090662"/>
    <w:rsid w:val="000909B2"/>
    <w:rsid w:val="000909C3"/>
    <w:rsid w:val="00090AFB"/>
    <w:rsid w:val="00090B71"/>
    <w:rsid w:val="00090D29"/>
    <w:rsid w:val="00090D33"/>
    <w:rsid w:val="00090D40"/>
    <w:rsid w:val="00090D41"/>
    <w:rsid w:val="00090D8F"/>
    <w:rsid w:val="00091130"/>
    <w:rsid w:val="000911EF"/>
    <w:rsid w:val="00091304"/>
    <w:rsid w:val="000915BC"/>
    <w:rsid w:val="00091833"/>
    <w:rsid w:val="00091B64"/>
    <w:rsid w:val="00091C15"/>
    <w:rsid w:val="00091CA8"/>
    <w:rsid w:val="00091F24"/>
    <w:rsid w:val="00092049"/>
    <w:rsid w:val="00092353"/>
    <w:rsid w:val="00092484"/>
    <w:rsid w:val="000926B2"/>
    <w:rsid w:val="000926E5"/>
    <w:rsid w:val="00092B12"/>
    <w:rsid w:val="00092BD4"/>
    <w:rsid w:val="00092C21"/>
    <w:rsid w:val="00092C65"/>
    <w:rsid w:val="00092DD8"/>
    <w:rsid w:val="00093327"/>
    <w:rsid w:val="000933C6"/>
    <w:rsid w:val="000933D2"/>
    <w:rsid w:val="0009344B"/>
    <w:rsid w:val="000934D9"/>
    <w:rsid w:val="00093615"/>
    <w:rsid w:val="00093878"/>
    <w:rsid w:val="00093998"/>
    <w:rsid w:val="00093A67"/>
    <w:rsid w:val="00093ABB"/>
    <w:rsid w:val="00093AC8"/>
    <w:rsid w:val="00093CAE"/>
    <w:rsid w:val="00093D3D"/>
    <w:rsid w:val="00093E87"/>
    <w:rsid w:val="000940E6"/>
    <w:rsid w:val="00094106"/>
    <w:rsid w:val="0009422A"/>
    <w:rsid w:val="000942A6"/>
    <w:rsid w:val="00094355"/>
    <w:rsid w:val="000944C8"/>
    <w:rsid w:val="000945B4"/>
    <w:rsid w:val="00094717"/>
    <w:rsid w:val="000949A6"/>
    <w:rsid w:val="000949AE"/>
    <w:rsid w:val="00094A07"/>
    <w:rsid w:val="00094D82"/>
    <w:rsid w:val="00094DAC"/>
    <w:rsid w:val="00094E1A"/>
    <w:rsid w:val="00094ECE"/>
    <w:rsid w:val="00094EF0"/>
    <w:rsid w:val="00094F79"/>
    <w:rsid w:val="0009531F"/>
    <w:rsid w:val="00095348"/>
    <w:rsid w:val="000954AE"/>
    <w:rsid w:val="0009590E"/>
    <w:rsid w:val="00095A45"/>
    <w:rsid w:val="00095B43"/>
    <w:rsid w:val="00095C32"/>
    <w:rsid w:val="00095DA1"/>
    <w:rsid w:val="00095EA1"/>
    <w:rsid w:val="00095F43"/>
    <w:rsid w:val="00095F46"/>
    <w:rsid w:val="00095F86"/>
    <w:rsid w:val="0009602E"/>
    <w:rsid w:val="0009604F"/>
    <w:rsid w:val="00096121"/>
    <w:rsid w:val="0009615D"/>
    <w:rsid w:val="00096169"/>
    <w:rsid w:val="00096191"/>
    <w:rsid w:val="00096198"/>
    <w:rsid w:val="00096290"/>
    <w:rsid w:val="000963F9"/>
    <w:rsid w:val="00096528"/>
    <w:rsid w:val="0009670E"/>
    <w:rsid w:val="0009687E"/>
    <w:rsid w:val="000969BD"/>
    <w:rsid w:val="00096C30"/>
    <w:rsid w:val="00096C72"/>
    <w:rsid w:val="0009720F"/>
    <w:rsid w:val="00097376"/>
    <w:rsid w:val="0009744F"/>
    <w:rsid w:val="000974FE"/>
    <w:rsid w:val="00097563"/>
    <w:rsid w:val="0009756D"/>
    <w:rsid w:val="00097687"/>
    <w:rsid w:val="000976B3"/>
    <w:rsid w:val="00097739"/>
    <w:rsid w:val="0009782F"/>
    <w:rsid w:val="000978E1"/>
    <w:rsid w:val="0009797A"/>
    <w:rsid w:val="00097CEB"/>
    <w:rsid w:val="00097D81"/>
    <w:rsid w:val="00097DA1"/>
    <w:rsid w:val="00097DA3"/>
    <w:rsid w:val="000A015A"/>
    <w:rsid w:val="000A04CF"/>
    <w:rsid w:val="000A0539"/>
    <w:rsid w:val="000A053A"/>
    <w:rsid w:val="000A075A"/>
    <w:rsid w:val="000A0780"/>
    <w:rsid w:val="000A0C1A"/>
    <w:rsid w:val="000A0D26"/>
    <w:rsid w:val="000A1037"/>
    <w:rsid w:val="000A10AF"/>
    <w:rsid w:val="000A1255"/>
    <w:rsid w:val="000A142F"/>
    <w:rsid w:val="000A14FB"/>
    <w:rsid w:val="000A16A6"/>
    <w:rsid w:val="000A175F"/>
    <w:rsid w:val="000A1827"/>
    <w:rsid w:val="000A1870"/>
    <w:rsid w:val="000A18DB"/>
    <w:rsid w:val="000A190E"/>
    <w:rsid w:val="000A1A75"/>
    <w:rsid w:val="000A1B18"/>
    <w:rsid w:val="000A1BBC"/>
    <w:rsid w:val="000A1C84"/>
    <w:rsid w:val="000A1DFD"/>
    <w:rsid w:val="000A1E85"/>
    <w:rsid w:val="000A1F19"/>
    <w:rsid w:val="000A2110"/>
    <w:rsid w:val="000A252F"/>
    <w:rsid w:val="000A25A1"/>
    <w:rsid w:val="000A26C0"/>
    <w:rsid w:val="000A276F"/>
    <w:rsid w:val="000A295A"/>
    <w:rsid w:val="000A2C0E"/>
    <w:rsid w:val="000A2C6D"/>
    <w:rsid w:val="000A2CB3"/>
    <w:rsid w:val="000A2E28"/>
    <w:rsid w:val="000A2FB9"/>
    <w:rsid w:val="000A308D"/>
    <w:rsid w:val="000A30D1"/>
    <w:rsid w:val="000A30FB"/>
    <w:rsid w:val="000A313A"/>
    <w:rsid w:val="000A33B3"/>
    <w:rsid w:val="000A3628"/>
    <w:rsid w:val="000A38A2"/>
    <w:rsid w:val="000A3E22"/>
    <w:rsid w:val="000A403F"/>
    <w:rsid w:val="000A4215"/>
    <w:rsid w:val="000A4624"/>
    <w:rsid w:val="000A477D"/>
    <w:rsid w:val="000A4909"/>
    <w:rsid w:val="000A49D6"/>
    <w:rsid w:val="000A4AA5"/>
    <w:rsid w:val="000A4AB2"/>
    <w:rsid w:val="000A4D2D"/>
    <w:rsid w:val="000A4D4B"/>
    <w:rsid w:val="000A4E66"/>
    <w:rsid w:val="000A4EAB"/>
    <w:rsid w:val="000A4ECB"/>
    <w:rsid w:val="000A5119"/>
    <w:rsid w:val="000A51B2"/>
    <w:rsid w:val="000A5230"/>
    <w:rsid w:val="000A531A"/>
    <w:rsid w:val="000A53CE"/>
    <w:rsid w:val="000A550D"/>
    <w:rsid w:val="000A5565"/>
    <w:rsid w:val="000A5772"/>
    <w:rsid w:val="000A57A4"/>
    <w:rsid w:val="000A5943"/>
    <w:rsid w:val="000A59FE"/>
    <w:rsid w:val="000A5ADA"/>
    <w:rsid w:val="000A5D79"/>
    <w:rsid w:val="000A5DAC"/>
    <w:rsid w:val="000A5DE9"/>
    <w:rsid w:val="000A5FC9"/>
    <w:rsid w:val="000A61D9"/>
    <w:rsid w:val="000A6250"/>
    <w:rsid w:val="000A64D9"/>
    <w:rsid w:val="000A659B"/>
    <w:rsid w:val="000A65D0"/>
    <w:rsid w:val="000A66D2"/>
    <w:rsid w:val="000A67EB"/>
    <w:rsid w:val="000A6891"/>
    <w:rsid w:val="000A6ABA"/>
    <w:rsid w:val="000A6B94"/>
    <w:rsid w:val="000A6C9C"/>
    <w:rsid w:val="000A6C9D"/>
    <w:rsid w:val="000A6CD5"/>
    <w:rsid w:val="000A6CEE"/>
    <w:rsid w:val="000A6E34"/>
    <w:rsid w:val="000A6F92"/>
    <w:rsid w:val="000A709A"/>
    <w:rsid w:val="000A725B"/>
    <w:rsid w:val="000A72FF"/>
    <w:rsid w:val="000A7605"/>
    <w:rsid w:val="000A7635"/>
    <w:rsid w:val="000A77B0"/>
    <w:rsid w:val="000A7A0A"/>
    <w:rsid w:val="000A7BAD"/>
    <w:rsid w:val="000A7E42"/>
    <w:rsid w:val="000A7E4C"/>
    <w:rsid w:val="000A7F1F"/>
    <w:rsid w:val="000B01BF"/>
    <w:rsid w:val="000B07E2"/>
    <w:rsid w:val="000B09C9"/>
    <w:rsid w:val="000B0A4E"/>
    <w:rsid w:val="000B0A5B"/>
    <w:rsid w:val="000B0AFD"/>
    <w:rsid w:val="000B0BAE"/>
    <w:rsid w:val="000B0C25"/>
    <w:rsid w:val="000B0D67"/>
    <w:rsid w:val="000B112B"/>
    <w:rsid w:val="000B11D7"/>
    <w:rsid w:val="000B147C"/>
    <w:rsid w:val="000B1496"/>
    <w:rsid w:val="000B14B2"/>
    <w:rsid w:val="000B1766"/>
    <w:rsid w:val="000B1A32"/>
    <w:rsid w:val="000B1B1A"/>
    <w:rsid w:val="000B1C95"/>
    <w:rsid w:val="000B1F51"/>
    <w:rsid w:val="000B2083"/>
    <w:rsid w:val="000B224D"/>
    <w:rsid w:val="000B2275"/>
    <w:rsid w:val="000B23D3"/>
    <w:rsid w:val="000B249C"/>
    <w:rsid w:val="000B25BA"/>
    <w:rsid w:val="000B25F7"/>
    <w:rsid w:val="000B2641"/>
    <w:rsid w:val="000B2683"/>
    <w:rsid w:val="000B2A34"/>
    <w:rsid w:val="000B2AD3"/>
    <w:rsid w:val="000B2BDC"/>
    <w:rsid w:val="000B2F22"/>
    <w:rsid w:val="000B2F87"/>
    <w:rsid w:val="000B3030"/>
    <w:rsid w:val="000B30B7"/>
    <w:rsid w:val="000B30FF"/>
    <w:rsid w:val="000B3179"/>
    <w:rsid w:val="000B328A"/>
    <w:rsid w:val="000B36C1"/>
    <w:rsid w:val="000B36D6"/>
    <w:rsid w:val="000B378F"/>
    <w:rsid w:val="000B3952"/>
    <w:rsid w:val="000B395B"/>
    <w:rsid w:val="000B3B81"/>
    <w:rsid w:val="000B3C21"/>
    <w:rsid w:val="000B4018"/>
    <w:rsid w:val="000B410A"/>
    <w:rsid w:val="000B4182"/>
    <w:rsid w:val="000B4208"/>
    <w:rsid w:val="000B43D0"/>
    <w:rsid w:val="000B45F9"/>
    <w:rsid w:val="000B46F8"/>
    <w:rsid w:val="000B47E4"/>
    <w:rsid w:val="000B4BE7"/>
    <w:rsid w:val="000B4E8C"/>
    <w:rsid w:val="000B4E8E"/>
    <w:rsid w:val="000B504A"/>
    <w:rsid w:val="000B50F9"/>
    <w:rsid w:val="000B532F"/>
    <w:rsid w:val="000B54A3"/>
    <w:rsid w:val="000B54B1"/>
    <w:rsid w:val="000B5606"/>
    <w:rsid w:val="000B56D2"/>
    <w:rsid w:val="000B572F"/>
    <w:rsid w:val="000B57A8"/>
    <w:rsid w:val="000B5AAE"/>
    <w:rsid w:val="000B5B84"/>
    <w:rsid w:val="000B5B99"/>
    <w:rsid w:val="000B5C79"/>
    <w:rsid w:val="000B5D35"/>
    <w:rsid w:val="000B5DA5"/>
    <w:rsid w:val="000B5FCD"/>
    <w:rsid w:val="000B5FEE"/>
    <w:rsid w:val="000B607B"/>
    <w:rsid w:val="000B61FB"/>
    <w:rsid w:val="000B62A4"/>
    <w:rsid w:val="000B63E2"/>
    <w:rsid w:val="000B6520"/>
    <w:rsid w:val="000B660E"/>
    <w:rsid w:val="000B6663"/>
    <w:rsid w:val="000B6801"/>
    <w:rsid w:val="000B6822"/>
    <w:rsid w:val="000B6A9D"/>
    <w:rsid w:val="000B6C8B"/>
    <w:rsid w:val="000B6CDB"/>
    <w:rsid w:val="000B6D16"/>
    <w:rsid w:val="000B6D41"/>
    <w:rsid w:val="000B6F3F"/>
    <w:rsid w:val="000B6FAA"/>
    <w:rsid w:val="000B6FF4"/>
    <w:rsid w:val="000B71A1"/>
    <w:rsid w:val="000B721A"/>
    <w:rsid w:val="000B7229"/>
    <w:rsid w:val="000B741D"/>
    <w:rsid w:val="000B7660"/>
    <w:rsid w:val="000B798A"/>
    <w:rsid w:val="000B79E5"/>
    <w:rsid w:val="000B7A8E"/>
    <w:rsid w:val="000B7B05"/>
    <w:rsid w:val="000B7B84"/>
    <w:rsid w:val="000B7C37"/>
    <w:rsid w:val="000B7C43"/>
    <w:rsid w:val="000C00A8"/>
    <w:rsid w:val="000C00DE"/>
    <w:rsid w:val="000C0184"/>
    <w:rsid w:val="000C0249"/>
    <w:rsid w:val="000C025A"/>
    <w:rsid w:val="000C0330"/>
    <w:rsid w:val="000C04FD"/>
    <w:rsid w:val="000C0633"/>
    <w:rsid w:val="000C0807"/>
    <w:rsid w:val="000C0898"/>
    <w:rsid w:val="000C091C"/>
    <w:rsid w:val="000C0979"/>
    <w:rsid w:val="000C0A87"/>
    <w:rsid w:val="000C0D30"/>
    <w:rsid w:val="000C0DE4"/>
    <w:rsid w:val="000C0E83"/>
    <w:rsid w:val="000C0F69"/>
    <w:rsid w:val="000C108C"/>
    <w:rsid w:val="000C1222"/>
    <w:rsid w:val="000C13A8"/>
    <w:rsid w:val="000C15BB"/>
    <w:rsid w:val="000C15EA"/>
    <w:rsid w:val="000C15EF"/>
    <w:rsid w:val="000C16E7"/>
    <w:rsid w:val="000C1725"/>
    <w:rsid w:val="000C183A"/>
    <w:rsid w:val="000C18A6"/>
    <w:rsid w:val="000C1925"/>
    <w:rsid w:val="000C1959"/>
    <w:rsid w:val="000C19A7"/>
    <w:rsid w:val="000C1AFA"/>
    <w:rsid w:val="000C229E"/>
    <w:rsid w:val="000C2313"/>
    <w:rsid w:val="000C248C"/>
    <w:rsid w:val="000C24D5"/>
    <w:rsid w:val="000C2517"/>
    <w:rsid w:val="000C2792"/>
    <w:rsid w:val="000C27A2"/>
    <w:rsid w:val="000C27D3"/>
    <w:rsid w:val="000C2959"/>
    <w:rsid w:val="000C2A32"/>
    <w:rsid w:val="000C2A56"/>
    <w:rsid w:val="000C2B12"/>
    <w:rsid w:val="000C2C5A"/>
    <w:rsid w:val="000C2EB3"/>
    <w:rsid w:val="000C2F30"/>
    <w:rsid w:val="000C2FF9"/>
    <w:rsid w:val="000C305D"/>
    <w:rsid w:val="000C3174"/>
    <w:rsid w:val="000C31F5"/>
    <w:rsid w:val="000C33D1"/>
    <w:rsid w:val="000C35C4"/>
    <w:rsid w:val="000C387C"/>
    <w:rsid w:val="000C394C"/>
    <w:rsid w:val="000C39C0"/>
    <w:rsid w:val="000C39F5"/>
    <w:rsid w:val="000C3C39"/>
    <w:rsid w:val="000C3D1F"/>
    <w:rsid w:val="000C3DE0"/>
    <w:rsid w:val="000C3E21"/>
    <w:rsid w:val="000C4070"/>
    <w:rsid w:val="000C4102"/>
    <w:rsid w:val="000C4273"/>
    <w:rsid w:val="000C4379"/>
    <w:rsid w:val="000C45B1"/>
    <w:rsid w:val="000C47E9"/>
    <w:rsid w:val="000C4900"/>
    <w:rsid w:val="000C4928"/>
    <w:rsid w:val="000C4A65"/>
    <w:rsid w:val="000C4B76"/>
    <w:rsid w:val="000C4BA1"/>
    <w:rsid w:val="000C4C07"/>
    <w:rsid w:val="000C4CA0"/>
    <w:rsid w:val="000C4E3C"/>
    <w:rsid w:val="000C50BA"/>
    <w:rsid w:val="000C50E6"/>
    <w:rsid w:val="000C5149"/>
    <w:rsid w:val="000C519A"/>
    <w:rsid w:val="000C52D7"/>
    <w:rsid w:val="000C5350"/>
    <w:rsid w:val="000C53FB"/>
    <w:rsid w:val="000C5423"/>
    <w:rsid w:val="000C5529"/>
    <w:rsid w:val="000C59BC"/>
    <w:rsid w:val="000C5A7D"/>
    <w:rsid w:val="000C5A85"/>
    <w:rsid w:val="000C5B5C"/>
    <w:rsid w:val="000C5BC0"/>
    <w:rsid w:val="000C5CF7"/>
    <w:rsid w:val="000C5E89"/>
    <w:rsid w:val="000C5FFB"/>
    <w:rsid w:val="000C6155"/>
    <w:rsid w:val="000C61EB"/>
    <w:rsid w:val="000C635E"/>
    <w:rsid w:val="000C6462"/>
    <w:rsid w:val="000C6475"/>
    <w:rsid w:val="000C663F"/>
    <w:rsid w:val="000C6798"/>
    <w:rsid w:val="000C6842"/>
    <w:rsid w:val="000C6938"/>
    <w:rsid w:val="000C6939"/>
    <w:rsid w:val="000C694E"/>
    <w:rsid w:val="000C6957"/>
    <w:rsid w:val="000C69B1"/>
    <w:rsid w:val="000C6B72"/>
    <w:rsid w:val="000C6BCC"/>
    <w:rsid w:val="000C6D64"/>
    <w:rsid w:val="000C6E91"/>
    <w:rsid w:val="000C6F6E"/>
    <w:rsid w:val="000C7136"/>
    <w:rsid w:val="000C72B9"/>
    <w:rsid w:val="000C72BC"/>
    <w:rsid w:val="000C757C"/>
    <w:rsid w:val="000C75E5"/>
    <w:rsid w:val="000C76E3"/>
    <w:rsid w:val="000C7792"/>
    <w:rsid w:val="000C77E2"/>
    <w:rsid w:val="000C77FF"/>
    <w:rsid w:val="000C7821"/>
    <w:rsid w:val="000C7B5A"/>
    <w:rsid w:val="000C7BCE"/>
    <w:rsid w:val="000C7E34"/>
    <w:rsid w:val="000C7E71"/>
    <w:rsid w:val="000C7F44"/>
    <w:rsid w:val="000C7F7F"/>
    <w:rsid w:val="000D0165"/>
    <w:rsid w:val="000D0266"/>
    <w:rsid w:val="000D03C6"/>
    <w:rsid w:val="000D0432"/>
    <w:rsid w:val="000D04E2"/>
    <w:rsid w:val="000D0610"/>
    <w:rsid w:val="000D066E"/>
    <w:rsid w:val="000D0870"/>
    <w:rsid w:val="000D089D"/>
    <w:rsid w:val="000D0D55"/>
    <w:rsid w:val="000D0DC8"/>
    <w:rsid w:val="000D0DE8"/>
    <w:rsid w:val="000D0DFA"/>
    <w:rsid w:val="000D11F4"/>
    <w:rsid w:val="000D120E"/>
    <w:rsid w:val="000D1221"/>
    <w:rsid w:val="000D1479"/>
    <w:rsid w:val="000D149B"/>
    <w:rsid w:val="000D15FE"/>
    <w:rsid w:val="000D16B3"/>
    <w:rsid w:val="000D1771"/>
    <w:rsid w:val="000D17D5"/>
    <w:rsid w:val="000D183D"/>
    <w:rsid w:val="000D1855"/>
    <w:rsid w:val="000D1C6D"/>
    <w:rsid w:val="000D1CAB"/>
    <w:rsid w:val="000D1CF4"/>
    <w:rsid w:val="000D1D45"/>
    <w:rsid w:val="000D1E30"/>
    <w:rsid w:val="000D1EEA"/>
    <w:rsid w:val="000D2066"/>
    <w:rsid w:val="000D20E0"/>
    <w:rsid w:val="000D2118"/>
    <w:rsid w:val="000D2122"/>
    <w:rsid w:val="000D23DF"/>
    <w:rsid w:val="000D2407"/>
    <w:rsid w:val="000D24E5"/>
    <w:rsid w:val="000D251E"/>
    <w:rsid w:val="000D263E"/>
    <w:rsid w:val="000D2677"/>
    <w:rsid w:val="000D26AD"/>
    <w:rsid w:val="000D2811"/>
    <w:rsid w:val="000D290F"/>
    <w:rsid w:val="000D2C4D"/>
    <w:rsid w:val="000D2E45"/>
    <w:rsid w:val="000D3011"/>
    <w:rsid w:val="000D3182"/>
    <w:rsid w:val="000D3258"/>
    <w:rsid w:val="000D3665"/>
    <w:rsid w:val="000D379E"/>
    <w:rsid w:val="000D39D5"/>
    <w:rsid w:val="000D3D3D"/>
    <w:rsid w:val="000D3D89"/>
    <w:rsid w:val="000D3DDC"/>
    <w:rsid w:val="000D40E3"/>
    <w:rsid w:val="000D415B"/>
    <w:rsid w:val="000D426E"/>
    <w:rsid w:val="000D42DD"/>
    <w:rsid w:val="000D4323"/>
    <w:rsid w:val="000D45F2"/>
    <w:rsid w:val="000D4664"/>
    <w:rsid w:val="000D46B0"/>
    <w:rsid w:val="000D481F"/>
    <w:rsid w:val="000D4850"/>
    <w:rsid w:val="000D494F"/>
    <w:rsid w:val="000D4CD2"/>
    <w:rsid w:val="000D4E85"/>
    <w:rsid w:val="000D4E88"/>
    <w:rsid w:val="000D4FD1"/>
    <w:rsid w:val="000D50F2"/>
    <w:rsid w:val="000D51DE"/>
    <w:rsid w:val="000D524C"/>
    <w:rsid w:val="000D5439"/>
    <w:rsid w:val="000D5447"/>
    <w:rsid w:val="000D5642"/>
    <w:rsid w:val="000D583D"/>
    <w:rsid w:val="000D585C"/>
    <w:rsid w:val="000D58D0"/>
    <w:rsid w:val="000D59E5"/>
    <w:rsid w:val="000D5AEC"/>
    <w:rsid w:val="000D5B81"/>
    <w:rsid w:val="000D5E22"/>
    <w:rsid w:val="000D5EBD"/>
    <w:rsid w:val="000D60EB"/>
    <w:rsid w:val="000D6120"/>
    <w:rsid w:val="000D61CC"/>
    <w:rsid w:val="000D62DF"/>
    <w:rsid w:val="000D6307"/>
    <w:rsid w:val="000D6401"/>
    <w:rsid w:val="000D649B"/>
    <w:rsid w:val="000D64BE"/>
    <w:rsid w:val="000D64E9"/>
    <w:rsid w:val="000D652C"/>
    <w:rsid w:val="000D6647"/>
    <w:rsid w:val="000D673C"/>
    <w:rsid w:val="000D67E9"/>
    <w:rsid w:val="000D6AF7"/>
    <w:rsid w:val="000D6B79"/>
    <w:rsid w:val="000D6BA1"/>
    <w:rsid w:val="000D6BBF"/>
    <w:rsid w:val="000D6C93"/>
    <w:rsid w:val="000D6CED"/>
    <w:rsid w:val="000D6D3C"/>
    <w:rsid w:val="000D6F2E"/>
    <w:rsid w:val="000D70C6"/>
    <w:rsid w:val="000D7249"/>
    <w:rsid w:val="000D72F9"/>
    <w:rsid w:val="000D7304"/>
    <w:rsid w:val="000D7319"/>
    <w:rsid w:val="000D7697"/>
    <w:rsid w:val="000D7866"/>
    <w:rsid w:val="000D7969"/>
    <w:rsid w:val="000D7B04"/>
    <w:rsid w:val="000D7CDE"/>
    <w:rsid w:val="000E0006"/>
    <w:rsid w:val="000E0095"/>
    <w:rsid w:val="000E01A2"/>
    <w:rsid w:val="000E06FC"/>
    <w:rsid w:val="000E073D"/>
    <w:rsid w:val="000E0B3F"/>
    <w:rsid w:val="000E0BB2"/>
    <w:rsid w:val="000E0C1D"/>
    <w:rsid w:val="000E0F16"/>
    <w:rsid w:val="000E110D"/>
    <w:rsid w:val="000E1156"/>
    <w:rsid w:val="000E1216"/>
    <w:rsid w:val="000E1249"/>
    <w:rsid w:val="000E12E8"/>
    <w:rsid w:val="000E141A"/>
    <w:rsid w:val="000E145D"/>
    <w:rsid w:val="000E148B"/>
    <w:rsid w:val="000E14FA"/>
    <w:rsid w:val="000E167A"/>
    <w:rsid w:val="000E16C0"/>
    <w:rsid w:val="000E18D1"/>
    <w:rsid w:val="000E1AC4"/>
    <w:rsid w:val="000E1B04"/>
    <w:rsid w:val="000E1B77"/>
    <w:rsid w:val="000E1B90"/>
    <w:rsid w:val="000E1C08"/>
    <w:rsid w:val="000E1E4B"/>
    <w:rsid w:val="000E1E88"/>
    <w:rsid w:val="000E1EEE"/>
    <w:rsid w:val="000E1F37"/>
    <w:rsid w:val="000E1F4D"/>
    <w:rsid w:val="000E1F64"/>
    <w:rsid w:val="000E1F9B"/>
    <w:rsid w:val="000E1FCC"/>
    <w:rsid w:val="000E2188"/>
    <w:rsid w:val="000E220A"/>
    <w:rsid w:val="000E2607"/>
    <w:rsid w:val="000E26A5"/>
    <w:rsid w:val="000E2797"/>
    <w:rsid w:val="000E286E"/>
    <w:rsid w:val="000E2A22"/>
    <w:rsid w:val="000E2B0F"/>
    <w:rsid w:val="000E2E84"/>
    <w:rsid w:val="000E309C"/>
    <w:rsid w:val="000E30D1"/>
    <w:rsid w:val="000E30ED"/>
    <w:rsid w:val="000E314C"/>
    <w:rsid w:val="000E3471"/>
    <w:rsid w:val="000E35AF"/>
    <w:rsid w:val="000E3638"/>
    <w:rsid w:val="000E38C3"/>
    <w:rsid w:val="000E390C"/>
    <w:rsid w:val="000E391B"/>
    <w:rsid w:val="000E3ABC"/>
    <w:rsid w:val="000E3E31"/>
    <w:rsid w:val="000E40AD"/>
    <w:rsid w:val="000E4221"/>
    <w:rsid w:val="000E4390"/>
    <w:rsid w:val="000E4414"/>
    <w:rsid w:val="000E4492"/>
    <w:rsid w:val="000E4573"/>
    <w:rsid w:val="000E47AC"/>
    <w:rsid w:val="000E4980"/>
    <w:rsid w:val="000E4B3C"/>
    <w:rsid w:val="000E4DBC"/>
    <w:rsid w:val="000E50D8"/>
    <w:rsid w:val="000E5120"/>
    <w:rsid w:val="000E516C"/>
    <w:rsid w:val="000E5302"/>
    <w:rsid w:val="000E57F6"/>
    <w:rsid w:val="000E594F"/>
    <w:rsid w:val="000E59A9"/>
    <w:rsid w:val="000E5A6F"/>
    <w:rsid w:val="000E5BBE"/>
    <w:rsid w:val="000E5E3D"/>
    <w:rsid w:val="000E65DA"/>
    <w:rsid w:val="000E6702"/>
    <w:rsid w:val="000E675A"/>
    <w:rsid w:val="000E68C8"/>
    <w:rsid w:val="000E6965"/>
    <w:rsid w:val="000E6FD8"/>
    <w:rsid w:val="000E701C"/>
    <w:rsid w:val="000E7202"/>
    <w:rsid w:val="000E73C7"/>
    <w:rsid w:val="000E7601"/>
    <w:rsid w:val="000E7646"/>
    <w:rsid w:val="000E7729"/>
    <w:rsid w:val="000E77E3"/>
    <w:rsid w:val="000E785C"/>
    <w:rsid w:val="000E78E7"/>
    <w:rsid w:val="000E7AFD"/>
    <w:rsid w:val="000E7BE2"/>
    <w:rsid w:val="000E7C16"/>
    <w:rsid w:val="000E7C7C"/>
    <w:rsid w:val="000E7CD6"/>
    <w:rsid w:val="000E7CE6"/>
    <w:rsid w:val="000E7D64"/>
    <w:rsid w:val="000E7DE0"/>
    <w:rsid w:val="000E7DF9"/>
    <w:rsid w:val="000F000F"/>
    <w:rsid w:val="000F0166"/>
    <w:rsid w:val="000F01C7"/>
    <w:rsid w:val="000F01CC"/>
    <w:rsid w:val="000F03FD"/>
    <w:rsid w:val="000F06E7"/>
    <w:rsid w:val="000F072F"/>
    <w:rsid w:val="000F0732"/>
    <w:rsid w:val="000F0754"/>
    <w:rsid w:val="000F07DE"/>
    <w:rsid w:val="000F0822"/>
    <w:rsid w:val="000F0B07"/>
    <w:rsid w:val="000F0BF4"/>
    <w:rsid w:val="000F0DE8"/>
    <w:rsid w:val="000F0E0E"/>
    <w:rsid w:val="000F0ED7"/>
    <w:rsid w:val="000F0F5A"/>
    <w:rsid w:val="000F108E"/>
    <w:rsid w:val="000F10BC"/>
    <w:rsid w:val="000F1107"/>
    <w:rsid w:val="000F111A"/>
    <w:rsid w:val="000F11D6"/>
    <w:rsid w:val="000F133A"/>
    <w:rsid w:val="000F13BB"/>
    <w:rsid w:val="000F146B"/>
    <w:rsid w:val="000F1540"/>
    <w:rsid w:val="000F1546"/>
    <w:rsid w:val="000F1679"/>
    <w:rsid w:val="000F1686"/>
    <w:rsid w:val="000F1815"/>
    <w:rsid w:val="000F1886"/>
    <w:rsid w:val="000F1CAE"/>
    <w:rsid w:val="000F1CBE"/>
    <w:rsid w:val="000F1D6F"/>
    <w:rsid w:val="000F1DC4"/>
    <w:rsid w:val="000F2064"/>
    <w:rsid w:val="000F21CA"/>
    <w:rsid w:val="000F225D"/>
    <w:rsid w:val="000F2581"/>
    <w:rsid w:val="000F2642"/>
    <w:rsid w:val="000F2731"/>
    <w:rsid w:val="000F28A4"/>
    <w:rsid w:val="000F291E"/>
    <w:rsid w:val="000F29F1"/>
    <w:rsid w:val="000F2A08"/>
    <w:rsid w:val="000F2B37"/>
    <w:rsid w:val="000F2B84"/>
    <w:rsid w:val="000F2BEA"/>
    <w:rsid w:val="000F2D57"/>
    <w:rsid w:val="000F2EDC"/>
    <w:rsid w:val="000F2F25"/>
    <w:rsid w:val="000F2F93"/>
    <w:rsid w:val="000F3298"/>
    <w:rsid w:val="000F3416"/>
    <w:rsid w:val="000F34DE"/>
    <w:rsid w:val="000F3511"/>
    <w:rsid w:val="000F36A4"/>
    <w:rsid w:val="000F36D2"/>
    <w:rsid w:val="000F3956"/>
    <w:rsid w:val="000F39FD"/>
    <w:rsid w:val="000F3D61"/>
    <w:rsid w:val="000F3DE6"/>
    <w:rsid w:val="000F3F52"/>
    <w:rsid w:val="000F3FF8"/>
    <w:rsid w:val="000F4060"/>
    <w:rsid w:val="000F40F3"/>
    <w:rsid w:val="000F425D"/>
    <w:rsid w:val="000F4261"/>
    <w:rsid w:val="000F44DD"/>
    <w:rsid w:val="000F4508"/>
    <w:rsid w:val="000F4509"/>
    <w:rsid w:val="000F457E"/>
    <w:rsid w:val="000F4659"/>
    <w:rsid w:val="000F47C7"/>
    <w:rsid w:val="000F4840"/>
    <w:rsid w:val="000F4917"/>
    <w:rsid w:val="000F49DD"/>
    <w:rsid w:val="000F49F2"/>
    <w:rsid w:val="000F4A86"/>
    <w:rsid w:val="000F4B81"/>
    <w:rsid w:val="000F4BAE"/>
    <w:rsid w:val="000F4CBE"/>
    <w:rsid w:val="000F4D33"/>
    <w:rsid w:val="000F4E0C"/>
    <w:rsid w:val="000F4F90"/>
    <w:rsid w:val="000F5085"/>
    <w:rsid w:val="000F50AE"/>
    <w:rsid w:val="000F517F"/>
    <w:rsid w:val="000F51C5"/>
    <w:rsid w:val="000F51DC"/>
    <w:rsid w:val="000F540F"/>
    <w:rsid w:val="000F563D"/>
    <w:rsid w:val="000F5695"/>
    <w:rsid w:val="000F5871"/>
    <w:rsid w:val="000F59C7"/>
    <w:rsid w:val="000F5A84"/>
    <w:rsid w:val="000F5AA8"/>
    <w:rsid w:val="000F5AD0"/>
    <w:rsid w:val="000F5C96"/>
    <w:rsid w:val="000F5CE2"/>
    <w:rsid w:val="000F5D87"/>
    <w:rsid w:val="000F5E7D"/>
    <w:rsid w:val="000F5ED3"/>
    <w:rsid w:val="000F5FF0"/>
    <w:rsid w:val="000F5FFB"/>
    <w:rsid w:val="000F6112"/>
    <w:rsid w:val="000F613C"/>
    <w:rsid w:val="000F64E6"/>
    <w:rsid w:val="000F674B"/>
    <w:rsid w:val="000F6756"/>
    <w:rsid w:val="000F6A25"/>
    <w:rsid w:val="000F6AD2"/>
    <w:rsid w:val="000F6B08"/>
    <w:rsid w:val="000F6C65"/>
    <w:rsid w:val="000F6E55"/>
    <w:rsid w:val="000F6EF7"/>
    <w:rsid w:val="000F6FC6"/>
    <w:rsid w:val="000F6FCD"/>
    <w:rsid w:val="000F70F5"/>
    <w:rsid w:val="000F7131"/>
    <w:rsid w:val="000F72B0"/>
    <w:rsid w:val="000F735D"/>
    <w:rsid w:val="000F7363"/>
    <w:rsid w:val="000F74D1"/>
    <w:rsid w:val="000F75D2"/>
    <w:rsid w:val="000F77A9"/>
    <w:rsid w:val="000F79AD"/>
    <w:rsid w:val="000F7C4A"/>
    <w:rsid w:val="000F7F53"/>
    <w:rsid w:val="000F7FCA"/>
    <w:rsid w:val="000F7FE6"/>
    <w:rsid w:val="00100055"/>
    <w:rsid w:val="00100215"/>
    <w:rsid w:val="001002B8"/>
    <w:rsid w:val="00100324"/>
    <w:rsid w:val="0010040B"/>
    <w:rsid w:val="001005E3"/>
    <w:rsid w:val="0010075A"/>
    <w:rsid w:val="001009E5"/>
    <w:rsid w:val="00100AF7"/>
    <w:rsid w:val="00100B28"/>
    <w:rsid w:val="00100B5B"/>
    <w:rsid w:val="00100C37"/>
    <w:rsid w:val="00100E9B"/>
    <w:rsid w:val="00101132"/>
    <w:rsid w:val="00101304"/>
    <w:rsid w:val="00101BA5"/>
    <w:rsid w:val="00101C8A"/>
    <w:rsid w:val="00101D53"/>
    <w:rsid w:val="0010200E"/>
    <w:rsid w:val="001021AB"/>
    <w:rsid w:val="00102259"/>
    <w:rsid w:val="00102693"/>
    <w:rsid w:val="001027A5"/>
    <w:rsid w:val="00102889"/>
    <w:rsid w:val="00102B88"/>
    <w:rsid w:val="00102FCB"/>
    <w:rsid w:val="001031AB"/>
    <w:rsid w:val="0010370E"/>
    <w:rsid w:val="00103811"/>
    <w:rsid w:val="00103933"/>
    <w:rsid w:val="0010396E"/>
    <w:rsid w:val="00103AE0"/>
    <w:rsid w:val="00103AEC"/>
    <w:rsid w:val="00103D89"/>
    <w:rsid w:val="00104238"/>
    <w:rsid w:val="001042AB"/>
    <w:rsid w:val="0010434F"/>
    <w:rsid w:val="001043C8"/>
    <w:rsid w:val="00104710"/>
    <w:rsid w:val="001047E3"/>
    <w:rsid w:val="001048B2"/>
    <w:rsid w:val="00104ACE"/>
    <w:rsid w:val="00104B53"/>
    <w:rsid w:val="00104BC5"/>
    <w:rsid w:val="00104CD4"/>
    <w:rsid w:val="00104CE1"/>
    <w:rsid w:val="00104E2C"/>
    <w:rsid w:val="001050DA"/>
    <w:rsid w:val="00105103"/>
    <w:rsid w:val="00105158"/>
    <w:rsid w:val="0010521C"/>
    <w:rsid w:val="0010532B"/>
    <w:rsid w:val="0010537A"/>
    <w:rsid w:val="001053AA"/>
    <w:rsid w:val="001053E3"/>
    <w:rsid w:val="001053F7"/>
    <w:rsid w:val="001056A6"/>
    <w:rsid w:val="00105879"/>
    <w:rsid w:val="001058F9"/>
    <w:rsid w:val="00105902"/>
    <w:rsid w:val="00105B3E"/>
    <w:rsid w:val="00105B50"/>
    <w:rsid w:val="00105BCE"/>
    <w:rsid w:val="00105C93"/>
    <w:rsid w:val="00106134"/>
    <w:rsid w:val="001063B8"/>
    <w:rsid w:val="0010689E"/>
    <w:rsid w:val="001069A1"/>
    <w:rsid w:val="001069CD"/>
    <w:rsid w:val="00106AF2"/>
    <w:rsid w:val="00106EA9"/>
    <w:rsid w:val="00106EC6"/>
    <w:rsid w:val="00106ED5"/>
    <w:rsid w:val="00106F95"/>
    <w:rsid w:val="00107082"/>
    <w:rsid w:val="00107198"/>
    <w:rsid w:val="001073F1"/>
    <w:rsid w:val="001073FF"/>
    <w:rsid w:val="001074BA"/>
    <w:rsid w:val="001076DA"/>
    <w:rsid w:val="00107776"/>
    <w:rsid w:val="001077FA"/>
    <w:rsid w:val="00107A39"/>
    <w:rsid w:val="00107A65"/>
    <w:rsid w:val="00107AE3"/>
    <w:rsid w:val="00107BF8"/>
    <w:rsid w:val="00107C22"/>
    <w:rsid w:val="00107D4D"/>
    <w:rsid w:val="00110104"/>
    <w:rsid w:val="0011011B"/>
    <w:rsid w:val="001101D6"/>
    <w:rsid w:val="001102EA"/>
    <w:rsid w:val="00110471"/>
    <w:rsid w:val="00110772"/>
    <w:rsid w:val="00110CB9"/>
    <w:rsid w:val="00110E15"/>
    <w:rsid w:val="00110EDE"/>
    <w:rsid w:val="00110F9F"/>
    <w:rsid w:val="00111058"/>
    <w:rsid w:val="00111157"/>
    <w:rsid w:val="00111211"/>
    <w:rsid w:val="00111247"/>
    <w:rsid w:val="0011124D"/>
    <w:rsid w:val="0011128B"/>
    <w:rsid w:val="00111350"/>
    <w:rsid w:val="0011135D"/>
    <w:rsid w:val="00111598"/>
    <w:rsid w:val="00111719"/>
    <w:rsid w:val="001118EF"/>
    <w:rsid w:val="001118F6"/>
    <w:rsid w:val="00111A57"/>
    <w:rsid w:val="00111A7D"/>
    <w:rsid w:val="00111AD3"/>
    <w:rsid w:val="00111BCE"/>
    <w:rsid w:val="00111BD0"/>
    <w:rsid w:val="00111CB4"/>
    <w:rsid w:val="00111CE9"/>
    <w:rsid w:val="00111EDB"/>
    <w:rsid w:val="00111F92"/>
    <w:rsid w:val="00111FD7"/>
    <w:rsid w:val="001120F1"/>
    <w:rsid w:val="00112281"/>
    <w:rsid w:val="001122B3"/>
    <w:rsid w:val="001124B9"/>
    <w:rsid w:val="0011252A"/>
    <w:rsid w:val="0011255E"/>
    <w:rsid w:val="001125DA"/>
    <w:rsid w:val="0011286C"/>
    <w:rsid w:val="0011290F"/>
    <w:rsid w:val="00112A5E"/>
    <w:rsid w:val="00112C08"/>
    <w:rsid w:val="00112C0C"/>
    <w:rsid w:val="00112C8A"/>
    <w:rsid w:val="00112E5F"/>
    <w:rsid w:val="00112F82"/>
    <w:rsid w:val="0011301D"/>
    <w:rsid w:val="001130CD"/>
    <w:rsid w:val="001134BE"/>
    <w:rsid w:val="0011371C"/>
    <w:rsid w:val="001137BB"/>
    <w:rsid w:val="001138EF"/>
    <w:rsid w:val="00113974"/>
    <w:rsid w:val="00113AAC"/>
    <w:rsid w:val="00113B7D"/>
    <w:rsid w:val="00113D0D"/>
    <w:rsid w:val="00113E11"/>
    <w:rsid w:val="00113E40"/>
    <w:rsid w:val="00113EDB"/>
    <w:rsid w:val="00113F28"/>
    <w:rsid w:val="00113F55"/>
    <w:rsid w:val="0011403D"/>
    <w:rsid w:val="001140C8"/>
    <w:rsid w:val="001141CA"/>
    <w:rsid w:val="001142E6"/>
    <w:rsid w:val="001143A6"/>
    <w:rsid w:val="001144D6"/>
    <w:rsid w:val="0011452F"/>
    <w:rsid w:val="001145CB"/>
    <w:rsid w:val="00114628"/>
    <w:rsid w:val="001146E5"/>
    <w:rsid w:val="001147DB"/>
    <w:rsid w:val="00114C1F"/>
    <w:rsid w:val="00114FA6"/>
    <w:rsid w:val="001151A6"/>
    <w:rsid w:val="001152AD"/>
    <w:rsid w:val="001152B6"/>
    <w:rsid w:val="001156AD"/>
    <w:rsid w:val="001156BB"/>
    <w:rsid w:val="0011580D"/>
    <w:rsid w:val="001159AA"/>
    <w:rsid w:val="00115A34"/>
    <w:rsid w:val="00115F56"/>
    <w:rsid w:val="00116008"/>
    <w:rsid w:val="00116035"/>
    <w:rsid w:val="00116172"/>
    <w:rsid w:val="00116269"/>
    <w:rsid w:val="00116582"/>
    <w:rsid w:val="00116643"/>
    <w:rsid w:val="001166A0"/>
    <w:rsid w:val="001166CB"/>
    <w:rsid w:val="0011680B"/>
    <w:rsid w:val="001169E7"/>
    <w:rsid w:val="00116BA9"/>
    <w:rsid w:val="00116BE3"/>
    <w:rsid w:val="00116C77"/>
    <w:rsid w:val="00116EBE"/>
    <w:rsid w:val="00116F1F"/>
    <w:rsid w:val="00116FDB"/>
    <w:rsid w:val="00117182"/>
    <w:rsid w:val="00117315"/>
    <w:rsid w:val="0011747A"/>
    <w:rsid w:val="00117613"/>
    <w:rsid w:val="001176A0"/>
    <w:rsid w:val="00117719"/>
    <w:rsid w:val="0011785B"/>
    <w:rsid w:val="00117971"/>
    <w:rsid w:val="001179A3"/>
    <w:rsid w:val="00117E7A"/>
    <w:rsid w:val="00117EF5"/>
    <w:rsid w:val="00117FFA"/>
    <w:rsid w:val="00120062"/>
    <w:rsid w:val="00120071"/>
    <w:rsid w:val="001200EA"/>
    <w:rsid w:val="001203B9"/>
    <w:rsid w:val="001203F0"/>
    <w:rsid w:val="00120551"/>
    <w:rsid w:val="001205AF"/>
    <w:rsid w:val="001207D1"/>
    <w:rsid w:val="00120AEA"/>
    <w:rsid w:val="00120D05"/>
    <w:rsid w:val="00120D55"/>
    <w:rsid w:val="00120DB0"/>
    <w:rsid w:val="00120EF0"/>
    <w:rsid w:val="001210E1"/>
    <w:rsid w:val="001211AC"/>
    <w:rsid w:val="001211FD"/>
    <w:rsid w:val="00121327"/>
    <w:rsid w:val="001215B1"/>
    <w:rsid w:val="00121604"/>
    <w:rsid w:val="0012164F"/>
    <w:rsid w:val="001217CC"/>
    <w:rsid w:val="0012182F"/>
    <w:rsid w:val="0012184E"/>
    <w:rsid w:val="001219E3"/>
    <w:rsid w:val="00121A1B"/>
    <w:rsid w:val="00121B14"/>
    <w:rsid w:val="00121B66"/>
    <w:rsid w:val="00121C49"/>
    <w:rsid w:val="00121EEC"/>
    <w:rsid w:val="00122332"/>
    <w:rsid w:val="00122452"/>
    <w:rsid w:val="001228FD"/>
    <w:rsid w:val="001229A9"/>
    <w:rsid w:val="00122A18"/>
    <w:rsid w:val="00122A4B"/>
    <w:rsid w:val="00122B5C"/>
    <w:rsid w:val="00122D4E"/>
    <w:rsid w:val="00122E76"/>
    <w:rsid w:val="00122F0D"/>
    <w:rsid w:val="00122F7F"/>
    <w:rsid w:val="001230BB"/>
    <w:rsid w:val="001230D8"/>
    <w:rsid w:val="0012329F"/>
    <w:rsid w:val="001233B5"/>
    <w:rsid w:val="001234BE"/>
    <w:rsid w:val="00123585"/>
    <w:rsid w:val="001236EE"/>
    <w:rsid w:val="00123733"/>
    <w:rsid w:val="00123778"/>
    <w:rsid w:val="001238ED"/>
    <w:rsid w:val="001239A5"/>
    <w:rsid w:val="00123B1E"/>
    <w:rsid w:val="00123D27"/>
    <w:rsid w:val="0012417A"/>
    <w:rsid w:val="00124393"/>
    <w:rsid w:val="00124488"/>
    <w:rsid w:val="0012449C"/>
    <w:rsid w:val="00124506"/>
    <w:rsid w:val="00124508"/>
    <w:rsid w:val="0012474F"/>
    <w:rsid w:val="001247DB"/>
    <w:rsid w:val="0012484D"/>
    <w:rsid w:val="00124914"/>
    <w:rsid w:val="001249A5"/>
    <w:rsid w:val="00124CC1"/>
    <w:rsid w:val="00124CEA"/>
    <w:rsid w:val="00124D12"/>
    <w:rsid w:val="00124D6B"/>
    <w:rsid w:val="00124FF7"/>
    <w:rsid w:val="001253B0"/>
    <w:rsid w:val="00125454"/>
    <w:rsid w:val="00125549"/>
    <w:rsid w:val="00125550"/>
    <w:rsid w:val="001258AE"/>
    <w:rsid w:val="001259A1"/>
    <w:rsid w:val="001259A2"/>
    <w:rsid w:val="001259D5"/>
    <w:rsid w:val="00125AC4"/>
    <w:rsid w:val="00125B1C"/>
    <w:rsid w:val="00125D42"/>
    <w:rsid w:val="00125D5D"/>
    <w:rsid w:val="00125F33"/>
    <w:rsid w:val="00125FE3"/>
    <w:rsid w:val="00126025"/>
    <w:rsid w:val="0012613F"/>
    <w:rsid w:val="0012614B"/>
    <w:rsid w:val="001262F3"/>
    <w:rsid w:val="00126345"/>
    <w:rsid w:val="00126398"/>
    <w:rsid w:val="0012647A"/>
    <w:rsid w:val="001264DD"/>
    <w:rsid w:val="00126703"/>
    <w:rsid w:val="00126869"/>
    <w:rsid w:val="001269D8"/>
    <w:rsid w:val="00126B93"/>
    <w:rsid w:val="00126C1D"/>
    <w:rsid w:val="00126DD2"/>
    <w:rsid w:val="00126DFF"/>
    <w:rsid w:val="00126F56"/>
    <w:rsid w:val="00127002"/>
    <w:rsid w:val="0012715E"/>
    <w:rsid w:val="001271D5"/>
    <w:rsid w:val="00127210"/>
    <w:rsid w:val="00127236"/>
    <w:rsid w:val="00127267"/>
    <w:rsid w:val="00127535"/>
    <w:rsid w:val="001275D1"/>
    <w:rsid w:val="0012785D"/>
    <w:rsid w:val="00127AA6"/>
    <w:rsid w:val="00127C76"/>
    <w:rsid w:val="00127FFD"/>
    <w:rsid w:val="00130000"/>
    <w:rsid w:val="00130201"/>
    <w:rsid w:val="001304AC"/>
    <w:rsid w:val="001306C7"/>
    <w:rsid w:val="001306D1"/>
    <w:rsid w:val="00130D6C"/>
    <w:rsid w:val="00130EE0"/>
    <w:rsid w:val="00130EF3"/>
    <w:rsid w:val="00131029"/>
    <w:rsid w:val="001310D6"/>
    <w:rsid w:val="0013112A"/>
    <w:rsid w:val="0013119F"/>
    <w:rsid w:val="0013124F"/>
    <w:rsid w:val="00131281"/>
    <w:rsid w:val="001312DC"/>
    <w:rsid w:val="0013142F"/>
    <w:rsid w:val="00131537"/>
    <w:rsid w:val="00131573"/>
    <w:rsid w:val="00131728"/>
    <w:rsid w:val="00131828"/>
    <w:rsid w:val="00131866"/>
    <w:rsid w:val="001318B9"/>
    <w:rsid w:val="00131AFA"/>
    <w:rsid w:val="00131B59"/>
    <w:rsid w:val="00131BD6"/>
    <w:rsid w:val="00131E76"/>
    <w:rsid w:val="00132173"/>
    <w:rsid w:val="0013217A"/>
    <w:rsid w:val="0013232D"/>
    <w:rsid w:val="001323C5"/>
    <w:rsid w:val="001324D3"/>
    <w:rsid w:val="0013256D"/>
    <w:rsid w:val="001325BE"/>
    <w:rsid w:val="00132682"/>
    <w:rsid w:val="00132BF9"/>
    <w:rsid w:val="00132CE8"/>
    <w:rsid w:val="00132F85"/>
    <w:rsid w:val="00132FA1"/>
    <w:rsid w:val="001333AA"/>
    <w:rsid w:val="001333E1"/>
    <w:rsid w:val="001334CA"/>
    <w:rsid w:val="001335E9"/>
    <w:rsid w:val="001336D8"/>
    <w:rsid w:val="0013370E"/>
    <w:rsid w:val="00133848"/>
    <w:rsid w:val="0013390A"/>
    <w:rsid w:val="0013390E"/>
    <w:rsid w:val="00133A2A"/>
    <w:rsid w:val="00133B9E"/>
    <w:rsid w:val="00133C7C"/>
    <w:rsid w:val="00133D05"/>
    <w:rsid w:val="00134439"/>
    <w:rsid w:val="0013466A"/>
    <w:rsid w:val="0013468F"/>
    <w:rsid w:val="001346A8"/>
    <w:rsid w:val="001348CC"/>
    <w:rsid w:val="001349A5"/>
    <w:rsid w:val="001349CD"/>
    <w:rsid w:val="00134BA2"/>
    <w:rsid w:val="00134BA8"/>
    <w:rsid w:val="00134BC3"/>
    <w:rsid w:val="00134BC7"/>
    <w:rsid w:val="00134C78"/>
    <w:rsid w:val="00134D1B"/>
    <w:rsid w:val="00134DE7"/>
    <w:rsid w:val="00134FEA"/>
    <w:rsid w:val="00135020"/>
    <w:rsid w:val="00135139"/>
    <w:rsid w:val="00135177"/>
    <w:rsid w:val="0013518C"/>
    <w:rsid w:val="0013520C"/>
    <w:rsid w:val="00135375"/>
    <w:rsid w:val="001354D8"/>
    <w:rsid w:val="00135510"/>
    <w:rsid w:val="001356D3"/>
    <w:rsid w:val="001358C0"/>
    <w:rsid w:val="001358DD"/>
    <w:rsid w:val="001359E9"/>
    <w:rsid w:val="00135ABC"/>
    <w:rsid w:val="00135B15"/>
    <w:rsid w:val="00135CE3"/>
    <w:rsid w:val="00135DDF"/>
    <w:rsid w:val="00135E65"/>
    <w:rsid w:val="00135EB4"/>
    <w:rsid w:val="00135FA7"/>
    <w:rsid w:val="00135FF0"/>
    <w:rsid w:val="001362C6"/>
    <w:rsid w:val="001363E7"/>
    <w:rsid w:val="001364DB"/>
    <w:rsid w:val="0013658E"/>
    <w:rsid w:val="00136A92"/>
    <w:rsid w:val="00136C4B"/>
    <w:rsid w:val="00136C7D"/>
    <w:rsid w:val="00136D0B"/>
    <w:rsid w:val="00137117"/>
    <w:rsid w:val="00137162"/>
    <w:rsid w:val="001371E2"/>
    <w:rsid w:val="001371F0"/>
    <w:rsid w:val="0013740F"/>
    <w:rsid w:val="0013765A"/>
    <w:rsid w:val="00137730"/>
    <w:rsid w:val="0013789F"/>
    <w:rsid w:val="001378FA"/>
    <w:rsid w:val="00137938"/>
    <w:rsid w:val="001379A7"/>
    <w:rsid w:val="001379EE"/>
    <w:rsid w:val="00137C39"/>
    <w:rsid w:val="00137E52"/>
    <w:rsid w:val="00140148"/>
    <w:rsid w:val="0014078E"/>
    <w:rsid w:val="001409B4"/>
    <w:rsid w:val="00140C2E"/>
    <w:rsid w:val="00140EE3"/>
    <w:rsid w:val="00141041"/>
    <w:rsid w:val="001414D7"/>
    <w:rsid w:val="0014162B"/>
    <w:rsid w:val="0014164C"/>
    <w:rsid w:val="00141678"/>
    <w:rsid w:val="00141693"/>
    <w:rsid w:val="001416EA"/>
    <w:rsid w:val="00141A25"/>
    <w:rsid w:val="00141AD2"/>
    <w:rsid w:val="00141C8F"/>
    <w:rsid w:val="00141DCB"/>
    <w:rsid w:val="00141DFE"/>
    <w:rsid w:val="0014200D"/>
    <w:rsid w:val="001422D2"/>
    <w:rsid w:val="00142353"/>
    <w:rsid w:val="001423A6"/>
    <w:rsid w:val="0014245E"/>
    <w:rsid w:val="00142667"/>
    <w:rsid w:val="001427CA"/>
    <w:rsid w:val="0014287F"/>
    <w:rsid w:val="00142AB5"/>
    <w:rsid w:val="00142B03"/>
    <w:rsid w:val="00142B4C"/>
    <w:rsid w:val="00142BF0"/>
    <w:rsid w:val="00142D8A"/>
    <w:rsid w:val="00143012"/>
    <w:rsid w:val="0014311E"/>
    <w:rsid w:val="00143169"/>
    <w:rsid w:val="00143250"/>
    <w:rsid w:val="00143455"/>
    <w:rsid w:val="00143605"/>
    <w:rsid w:val="001436C0"/>
    <w:rsid w:val="001436CC"/>
    <w:rsid w:val="0014370C"/>
    <w:rsid w:val="0014377D"/>
    <w:rsid w:val="00143838"/>
    <w:rsid w:val="00143A5E"/>
    <w:rsid w:val="00143A91"/>
    <w:rsid w:val="00143C05"/>
    <w:rsid w:val="00143C24"/>
    <w:rsid w:val="00143EFC"/>
    <w:rsid w:val="0014415C"/>
    <w:rsid w:val="001441D6"/>
    <w:rsid w:val="00144250"/>
    <w:rsid w:val="001443C7"/>
    <w:rsid w:val="00144446"/>
    <w:rsid w:val="001447AC"/>
    <w:rsid w:val="001447F5"/>
    <w:rsid w:val="00144837"/>
    <w:rsid w:val="001448A2"/>
    <w:rsid w:val="0014495C"/>
    <w:rsid w:val="0014498B"/>
    <w:rsid w:val="00144A61"/>
    <w:rsid w:val="00144A79"/>
    <w:rsid w:val="00144B7F"/>
    <w:rsid w:val="00144BD8"/>
    <w:rsid w:val="00144BEC"/>
    <w:rsid w:val="00144C70"/>
    <w:rsid w:val="00144DAA"/>
    <w:rsid w:val="00144EFB"/>
    <w:rsid w:val="001450AD"/>
    <w:rsid w:val="0014533C"/>
    <w:rsid w:val="00145663"/>
    <w:rsid w:val="0014566D"/>
    <w:rsid w:val="0014573B"/>
    <w:rsid w:val="0014583E"/>
    <w:rsid w:val="0014597B"/>
    <w:rsid w:val="00145B2C"/>
    <w:rsid w:val="00145D17"/>
    <w:rsid w:val="00145E0B"/>
    <w:rsid w:val="00145E8C"/>
    <w:rsid w:val="00145ECD"/>
    <w:rsid w:val="0014601E"/>
    <w:rsid w:val="0014616E"/>
    <w:rsid w:val="0014626A"/>
    <w:rsid w:val="00146291"/>
    <w:rsid w:val="001464BE"/>
    <w:rsid w:val="00146716"/>
    <w:rsid w:val="001467E0"/>
    <w:rsid w:val="00146BAF"/>
    <w:rsid w:val="00146E08"/>
    <w:rsid w:val="00146F3A"/>
    <w:rsid w:val="001470C4"/>
    <w:rsid w:val="001470E8"/>
    <w:rsid w:val="0014715C"/>
    <w:rsid w:val="001472FD"/>
    <w:rsid w:val="001476CE"/>
    <w:rsid w:val="001479E1"/>
    <w:rsid w:val="00147B3F"/>
    <w:rsid w:val="00147CC0"/>
    <w:rsid w:val="00147D19"/>
    <w:rsid w:val="00147D7B"/>
    <w:rsid w:val="00147D82"/>
    <w:rsid w:val="00147DFE"/>
    <w:rsid w:val="0014F95E"/>
    <w:rsid w:val="0015001F"/>
    <w:rsid w:val="00150022"/>
    <w:rsid w:val="0015006E"/>
    <w:rsid w:val="00150114"/>
    <w:rsid w:val="001502C9"/>
    <w:rsid w:val="0015034B"/>
    <w:rsid w:val="0015052F"/>
    <w:rsid w:val="0015066F"/>
    <w:rsid w:val="001506EE"/>
    <w:rsid w:val="001507CB"/>
    <w:rsid w:val="001508BD"/>
    <w:rsid w:val="001509E1"/>
    <w:rsid w:val="00150A74"/>
    <w:rsid w:val="00150A7D"/>
    <w:rsid w:val="00150C51"/>
    <w:rsid w:val="00150E79"/>
    <w:rsid w:val="00150EA4"/>
    <w:rsid w:val="00150F21"/>
    <w:rsid w:val="00150F87"/>
    <w:rsid w:val="0015105B"/>
    <w:rsid w:val="001511BC"/>
    <w:rsid w:val="0015120A"/>
    <w:rsid w:val="0015125B"/>
    <w:rsid w:val="0015131F"/>
    <w:rsid w:val="00151490"/>
    <w:rsid w:val="00151510"/>
    <w:rsid w:val="00151587"/>
    <w:rsid w:val="0015167D"/>
    <w:rsid w:val="00151833"/>
    <w:rsid w:val="0015187B"/>
    <w:rsid w:val="00151912"/>
    <w:rsid w:val="00151E02"/>
    <w:rsid w:val="00151E8D"/>
    <w:rsid w:val="00151EA6"/>
    <w:rsid w:val="00151FB6"/>
    <w:rsid w:val="00152048"/>
    <w:rsid w:val="00152214"/>
    <w:rsid w:val="0015238B"/>
    <w:rsid w:val="0015248F"/>
    <w:rsid w:val="0015254E"/>
    <w:rsid w:val="001526A8"/>
    <w:rsid w:val="0015274C"/>
    <w:rsid w:val="0015281B"/>
    <w:rsid w:val="001528F9"/>
    <w:rsid w:val="00152A2A"/>
    <w:rsid w:val="00152B0E"/>
    <w:rsid w:val="0015306E"/>
    <w:rsid w:val="001530E3"/>
    <w:rsid w:val="0015317F"/>
    <w:rsid w:val="001531DA"/>
    <w:rsid w:val="001532F8"/>
    <w:rsid w:val="00153527"/>
    <w:rsid w:val="00153732"/>
    <w:rsid w:val="00153764"/>
    <w:rsid w:val="00153776"/>
    <w:rsid w:val="00153B54"/>
    <w:rsid w:val="00153C83"/>
    <w:rsid w:val="00153CB8"/>
    <w:rsid w:val="00153E31"/>
    <w:rsid w:val="00153E5A"/>
    <w:rsid w:val="00153EFC"/>
    <w:rsid w:val="00153F06"/>
    <w:rsid w:val="00153FB5"/>
    <w:rsid w:val="0015409C"/>
    <w:rsid w:val="0015410C"/>
    <w:rsid w:val="0015410F"/>
    <w:rsid w:val="0015448E"/>
    <w:rsid w:val="0015473A"/>
    <w:rsid w:val="001547E1"/>
    <w:rsid w:val="001547EE"/>
    <w:rsid w:val="00154898"/>
    <w:rsid w:val="001548A8"/>
    <w:rsid w:val="00154CD5"/>
    <w:rsid w:val="00154D21"/>
    <w:rsid w:val="00154E0F"/>
    <w:rsid w:val="00154E48"/>
    <w:rsid w:val="00154FAE"/>
    <w:rsid w:val="00155251"/>
    <w:rsid w:val="001552B6"/>
    <w:rsid w:val="001552CC"/>
    <w:rsid w:val="00155397"/>
    <w:rsid w:val="0015554D"/>
    <w:rsid w:val="001555A6"/>
    <w:rsid w:val="00155869"/>
    <w:rsid w:val="001558D3"/>
    <w:rsid w:val="00155973"/>
    <w:rsid w:val="0015597C"/>
    <w:rsid w:val="00155AC4"/>
    <w:rsid w:val="00155C1A"/>
    <w:rsid w:val="00155D22"/>
    <w:rsid w:val="00155DAD"/>
    <w:rsid w:val="00155E5F"/>
    <w:rsid w:val="00155ED4"/>
    <w:rsid w:val="00155F0D"/>
    <w:rsid w:val="00155FA7"/>
    <w:rsid w:val="001560E2"/>
    <w:rsid w:val="001561C3"/>
    <w:rsid w:val="0015648C"/>
    <w:rsid w:val="001565A7"/>
    <w:rsid w:val="001566B3"/>
    <w:rsid w:val="001566C8"/>
    <w:rsid w:val="00156863"/>
    <w:rsid w:val="00156924"/>
    <w:rsid w:val="001569AD"/>
    <w:rsid w:val="00156C8A"/>
    <w:rsid w:val="00156E22"/>
    <w:rsid w:val="00156EB6"/>
    <w:rsid w:val="0015700A"/>
    <w:rsid w:val="001571C9"/>
    <w:rsid w:val="0015740F"/>
    <w:rsid w:val="0015741D"/>
    <w:rsid w:val="001574A0"/>
    <w:rsid w:val="001574DF"/>
    <w:rsid w:val="00157679"/>
    <w:rsid w:val="00157857"/>
    <w:rsid w:val="00157A84"/>
    <w:rsid w:val="00157ADA"/>
    <w:rsid w:val="00157BC9"/>
    <w:rsid w:val="00157BCA"/>
    <w:rsid w:val="00157D2D"/>
    <w:rsid w:val="00157D88"/>
    <w:rsid w:val="00157DC5"/>
    <w:rsid w:val="00157E5C"/>
    <w:rsid w:val="0016013E"/>
    <w:rsid w:val="00160173"/>
    <w:rsid w:val="001602BF"/>
    <w:rsid w:val="00160342"/>
    <w:rsid w:val="00160416"/>
    <w:rsid w:val="001604CF"/>
    <w:rsid w:val="001604DF"/>
    <w:rsid w:val="00160676"/>
    <w:rsid w:val="00160831"/>
    <w:rsid w:val="00160865"/>
    <w:rsid w:val="00160A57"/>
    <w:rsid w:val="00160AC5"/>
    <w:rsid w:val="00160D6A"/>
    <w:rsid w:val="00160DED"/>
    <w:rsid w:val="00160E59"/>
    <w:rsid w:val="00160EC7"/>
    <w:rsid w:val="00160EF9"/>
    <w:rsid w:val="00160F22"/>
    <w:rsid w:val="00161018"/>
    <w:rsid w:val="0016112D"/>
    <w:rsid w:val="00161148"/>
    <w:rsid w:val="001612E8"/>
    <w:rsid w:val="001612E9"/>
    <w:rsid w:val="0016130C"/>
    <w:rsid w:val="001616E7"/>
    <w:rsid w:val="00161981"/>
    <w:rsid w:val="00161B19"/>
    <w:rsid w:val="00161CBA"/>
    <w:rsid w:val="00161CC0"/>
    <w:rsid w:val="00161CF3"/>
    <w:rsid w:val="00161E16"/>
    <w:rsid w:val="00161E35"/>
    <w:rsid w:val="00161F89"/>
    <w:rsid w:val="0016210C"/>
    <w:rsid w:val="00162179"/>
    <w:rsid w:val="001622CF"/>
    <w:rsid w:val="00162303"/>
    <w:rsid w:val="0016240D"/>
    <w:rsid w:val="00162540"/>
    <w:rsid w:val="0016259F"/>
    <w:rsid w:val="00162767"/>
    <w:rsid w:val="0016291F"/>
    <w:rsid w:val="00162AEB"/>
    <w:rsid w:val="00162B37"/>
    <w:rsid w:val="00162BDC"/>
    <w:rsid w:val="00162CF9"/>
    <w:rsid w:val="00162DA1"/>
    <w:rsid w:val="00163045"/>
    <w:rsid w:val="0016310D"/>
    <w:rsid w:val="0016311F"/>
    <w:rsid w:val="001632FF"/>
    <w:rsid w:val="00163346"/>
    <w:rsid w:val="001633E7"/>
    <w:rsid w:val="0016348D"/>
    <w:rsid w:val="00163552"/>
    <w:rsid w:val="0016363F"/>
    <w:rsid w:val="00163B91"/>
    <w:rsid w:val="00163C6A"/>
    <w:rsid w:val="00163D2A"/>
    <w:rsid w:val="00163D99"/>
    <w:rsid w:val="00163DA3"/>
    <w:rsid w:val="00163E60"/>
    <w:rsid w:val="00163F40"/>
    <w:rsid w:val="0016417A"/>
    <w:rsid w:val="00164408"/>
    <w:rsid w:val="00164421"/>
    <w:rsid w:val="0016493B"/>
    <w:rsid w:val="001649A5"/>
    <w:rsid w:val="001649EB"/>
    <w:rsid w:val="00164DCB"/>
    <w:rsid w:val="00164E88"/>
    <w:rsid w:val="00164FA3"/>
    <w:rsid w:val="00165083"/>
    <w:rsid w:val="001650C7"/>
    <w:rsid w:val="00165192"/>
    <w:rsid w:val="0016519C"/>
    <w:rsid w:val="0016526F"/>
    <w:rsid w:val="001652D7"/>
    <w:rsid w:val="0016547C"/>
    <w:rsid w:val="001657C1"/>
    <w:rsid w:val="0016589B"/>
    <w:rsid w:val="00165A3E"/>
    <w:rsid w:val="00165EC1"/>
    <w:rsid w:val="00165F20"/>
    <w:rsid w:val="0016616B"/>
    <w:rsid w:val="00166225"/>
    <w:rsid w:val="0016631C"/>
    <w:rsid w:val="001663AE"/>
    <w:rsid w:val="00166433"/>
    <w:rsid w:val="00166504"/>
    <w:rsid w:val="00166608"/>
    <w:rsid w:val="0016678F"/>
    <w:rsid w:val="00166808"/>
    <w:rsid w:val="00166829"/>
    <w:rsid w:val="00166867"/>
    <w:rsid w:val="00166ACC"/>
    <w:rsid w:val="00166B6A"/>
    <w:rsid w:val="00166B7A"/>
    <w:rsid w:val="00166B85"/>
    <w:rsid w:val="00166C3E"/>
    <w:rsid w:val="00166D09"/>
    <w:rsid w:val="00166EAA"/>
    <w:rsid w:val="00166F7F"/>
    <w:rsid w:val="001670C1"/>
    <w:rsid w:val="0016780A"/>
    <w:rsid w:val="0016795C"/>
    <w:rsid w:val="0016798B"/>
    <w:rsid w:val="00167A1B"/>
    <w:rsid w:val="00167D50"/>
    <w:rsid w:val="00167D5A"/>
    <w:rsid w:val="00167DA6"/>
    <w:rsid w:val="00167FA4"/>
    <w:rsid w:val="00170160"/>
    <w:rsid w:val="001701DA"/>
    <w:rsid w:val="001702B0"/>
    <w:rsid w:val="00170359"/>
    <w:rsid w:val="0017044A"/>
    <w:rsid w:val="0017053B"/>
    <w:rsid w:val="001707F7"/>
    <w:rsid w:val="00170924"/>
    <w:rsid w:val="001709CA"/>
    <w:rsid w:val="00170ABB"/>
    <w:rsid w:val="00170DAC"/>
    <w:rsid w:val="00170DC1"/>
    <w:rsid w:val="00170E10"/>
    <w:rsid w:val="00171112"/>
    <w:rsid w:val="00171399"/>
    <w:rsid w:val="0017167D"/>
    <w:rsid w:val="0017174E"/>
    <w:rsid w:val="0017182E"/>
    <w:rsid w:val="00171865"/>
    <w:rsid w:val="00171961"/>
    <w:rsid w:val="001719AB"/>
    <w:rsid w:val="001719D2"/>
    <w:rsid w:val="00171D4A"/>
    <w:rsid w:val="00171DEF"/>
    <w:rsid w:val="00171E08"/>
    <w:rsid w:val="00171E69"/>
    <w:rsid w:val="00171EEB"/>
    <w:rsid w:val="00171F93"/>
    <w:rsid w:val="00172073"/>
    <w:rsid w:val="0017208F"/>
    <w:rsid w:val="001720BB"/>
    <w:rsid w:val="00172134"/>
    <w:rsid w:val="00172224"/>
    <w:rsid w:val="001723A9"/>
    <w:rsid w:val="0017270A"/>
    <w:rsid w:val="00172786"/>
    <w:rsid w:val="00172A47"/>
    <w:rsid w:val="00172A51"/>
    <w:rsid w:val="00172AA3"/>
    <w:rsid w:val="00172B56"/>
    <w:rsid w:val="00172BA0"/>
    <w:rsid w:val="00172EF0"/>
    <w:rsid w:val="0017307E"/>
    <w:rsid w:val="00173209"/>
    <w:rsid w:val="00173388"/>
    <w:rsid w:val="00173512"/>
    <w:rsid w:val="001737A5"/>
    <w:rsid w:val="00173848"/>
    <w:rsid w:val="00173876"/>
    <w:rsid w:val="001739B7"/>
    <w:rsid w:val="00173A3E"/>
    <w:rsid w:val="00173B4E"/>
    <w:rsid w:val="00173CFE"/>
    <w:rsid w:val="0017423D"/>
    <w:rsid w:val="00174407"/>
    <w:rsid w:val="0017462B"/>
    <w:rsid w:val="001746B0"/>
    <w:rsid w:val="0017483E"/>
    <w:rsid w:val="00174910"/>
    <w:rsid w:val="00174969"/>
    <w:rsid w:val="00174A11"/>
    <w:rsid w:val="00174CA2"/>
    <w:rsid w:val="00174CA3"/>
    <w:rsid w:val="00174D4B"/>
    <w:rsid w:val="00174EFA"/>
    <w:rsid w:val="00174F52"/>
    <w:rsid w:val="00175079"/>
    <w:rsid w:val="00175189"/>
    <w:rsid w:val="001751A7"/>
    <w:rsid w:val="0017523C"/>
    <w:rsid w:val="0017524F"/>
    <w:rsid w:val="00175370"/>
    <w:rsid w:val="00175468"/>
    <w:rsid w:val="00175555"/>
    <w:rsid w:val="00175587"/>
    <w:rsid w:val="001755B9"/>
    <w:rsid w:val="00175779"/>
    <w:rsid w:val="001758AB"/>
    <w:rsid w:val="001758AD"/>
    <w:rsid w:val="001758C9"/>
    <w:rsid w:val="001758FC"/>
    <w:rsid w:val="00175ACD"/>
    <w:rsid w:val="00175B01"/>
    <w:rsid w:val="00175CCD"/>
    <w:rsid w:val="00175D87"/>
    <w:rsid w:val="00175DCF"/>
    <w:rsid w:val="00175E24"/>
    <w:rsid w:val="00175F54"/>
    <w:rsid w:val="00175F93"/>
    <w:rsid w:val="00176024"/>
    <w:rsid w:val="001760CE"/>
    <w:rsid w:val="00176119"/>
    <w:rsid w:val="001762B2"/>
    <w:rsid w:val="001764B5"/>
    <w:rsid w:val="00176544"/>
    <w:rsid w:val="0017657E"/>
    <w:rsid w:val="001768CC"/>
    <w:rsid w:val="00176A94"/>
    <w:rsid w:val="00176C77"/>
    <w:rsid w:val="00176E0A"/>
    <w:rsid w:val="00176ED2"/>
    <w:rsid w:val="00176FCB"/>
    <w:rsid w:val="0017706E"/>
    <w:rsid w:val="00177072"/>
    <w:rsid w:val="00177079"/>
    <w:rsid w:val="001771E1"/>
    <w:rsid w:val="00177236"/>
    <w:rsid w:val="0017727E"/>
    <w:rsid w:val="00177436"/>
    <w:rsid w:val="00177576"/>
    <w:rsid w:val="001775AA"/>
    <w:rsid w:val="00177647"/>
    <w:rsid w:val="001776DE"/>
    <w:rsid w:val="00177863"/>
    <w:rsid w:val="00177AB6"/>
    <w:rsid w:val="00177C01"/>
    <w:rsid w:val="00177C85"/>
    <w:rsid w:val="00177D41"/>
    <w:rsid w:val="00177D7D"/>
    <w:rsid w:val="00177E09"/>
    <w:rsid w:val="00177FE4"/>
    <w:rsid w:val="0018005C"/>
    <w:rsid w:val="00180328"/>
    <w:rsid w:val="00180389"/>
    <w:rsid w:val="0018069C"/>
    <w:rsid w:val="0018083C"/>
    <w:rsid w:val="00180C98"/>
    <w:rsid w:val="00180D68"/>
    <w:rsid w:val="00180E97"/>
    <w:rsid w:val="00181028"/>
    <w:rsid w:val="00181038"/>
    <w:rsid w:val="0018104B"/>
    <w:rsid w:val="001811BE"/>
    <w:rsid w:val="00181474"/>
    <w:rsid w:val="00181666"/>
    <w:rsid w:val="0018181E"/>
    <w:rsid w:val="001819D9"/>
    <w:rsid w:val="001819F2"/>
    <w:rsid w:val="00181BE1"/>
    <w:rsid w:val="00181BFD"/>
    <w:rsid w:val="00181D59"/>
    <w:rsid w:val="00181E56"/>
    <w:rsid w:val="00181F76"/>
    <w:rsid w:val="001822B3"/>
    <w:rsid w:val="00182424"/>
    <w:rsid w:val="00182454"/>
    <w:rsid w:val="001825B5"/>
    <w:rsid w:val="00182C07"/>
    <w:rsid w:val="00182DB8"/>
    <w:rsid w:val="00182E4B"/>
    <w:rsid w:val="0018318D"/>
    <w:rsid w:val="001833D0"/>
    <w:rsid w:val="0018348B"/>
    <w:rsid w:val="001834C4"/>
    <w:rsid w:val="0018379D"/>
    <w:rsid w:val="0018388C"/>
    <w:rsid w:val="0018390B"/>
    <w:rsid w:val="00183AA4"/>
    <w:rsid w:val="00183B53"/>
    <w:rsid w:val="00183EE7"/>
    <w:rsid w:val="00183EED"/>
    <w:rsid w:val="00183F0A"/>
    <w:rsid w:val="0018449A"/>
    <w:rsid w:val="00184517"/>
    <w:rsid w:val="001845C6"/>
    <w:rsid w:val="00184669"/>
    <w:rsid w:val="001846E7"/>
    <w:rsid w:val="001846F3"/>
    <w:rsid w:val="001846F7"/>
    <w:rsid w:val="0018481D"/>
    <w:rsid w:val="001849E1"/>
    <w:rsid w:val="00184B82"/>
    <w:rsid w:val="00184C10"/>
    <w:rsid w:val="00184C15"/>
    <w:rsid w:val="00184E58"/>
    <w:rsid w:val="00184E78"/>
    <w:rsid w:val="00184EE9"/>
    <w:rsid w:val="00184FD2"/>
    <w:rsid w:val="00185097"/>
    <w:rsid w:val="001851D3"/>
    <w:rsid w:val="001852DD"/>
    <w:rsid w:val="00185520"/>
    <w:rsid w:val="0018561D"/>
    <w:rsid w:val="00185777"/>
    <w:rsid w:val="00185800"/>
    <w:rsid w:val="00185B63"/>
    <w:rsid w:val="00185EA3"/>
    <w:rsid w:val="00186218"/>
    <w:rsid w:val="0018634E"/>
    <w:rsid w:val="001863C4"/>
    <w:rsid w:val="0018663B"/>
    <w:rsid w:val="00186842"/>
    <w:rsid w:val="00186B28"/>
    <w:rsid w:val="00186BF4"/>
    <w:rsid w:val="00186CAA"/>
    <w:rsid w:val="00186E9C"/>
    <w:rsid w:val="00186F41"/>
    <w:rsid w:val="00186F9B"/>
    <w:rsid w:val="00186FD5"/>
    <w:rsid w:val="001871CB"/>
    <w:rsid w:val="001873BB"/>
    <w:rsid w:val="001875C0"/>
    <w:rsid w:val="001875ED"/>
    <w:rsid w:val="00187604"/>
    <w:rsid w:val="0018788B"/>
    <w:rsid w:val="00187CFD"/>
    <w:rsid w:val="00187E54"/>
    <w:rsid w:val="00187E5A"/>
    <w:rsid w:val="00187EFA"/>
    <w:rsid w:val="00187FB8"/>
    <w:rsid w:val="00190013"/>
    <w:rsid w:val="00190029"/>
    <w:rsid w:val="00190090"/>
    <w:rsid w:val="00190110"/>
    <w:rsid w:val="001901BB"/>
    <w:rsid w:val="00190372"/>
    <w:rsid w:val="001903C4"/>
    <w:rsid w:val="001903F4"/>
    <w:rsid w:val="00190538"/>
    <w:rsid w:val="0019060C"/>
    <w:rsid w:val="00190706"/>
    <w:rsid w:val="001908DD"/>
    <w:rsid w:val="00190941"/>
    <w:rsid w:val="00190987"/>
    <w:rsid w:val="00190ADF"/>
    <w:rsid w:val="00190B7A"/>
    <w:rsid w:val="00190E30"/>
    <w:rsid w:val="00190F77"/>
    <w:rsid w:val="00190F88"/>
    <w:rsid w:val="00191009"/>
    <w:rsid w:val="0019105E"/>
    <w:rsid w:val="0019133D"/>
    <w:rsid w:val="00191342"/>
    <w:rsid w:val="00191590"/>
    <w:rsid w:val="001916DA"/>
    <w:rsid w:val="001918DE"/>
    <w:rsid w:val="001918E7"/>
    <w:rsid w:val="00191925"/>
    <w:rsid w:val="00191A55"/>
    <w:rsid w:val="00191A74"/>
    <w:rsid w:val="00191AC5"/>
    <w:rsid w:val="00191BD6"/>
    <w:rsid w:val="00191FEE"/>
    <w:rsid w:val="001921ED"/>
    <w:rsid w:val="00192234"/>
    <w:rsid w:val="00192246"/>
    <w:rsid w:val="00192317"/>
    <w:rsid w:val="001923DD"/>
    <w:rsid w:val="001923E1"/>
    <w:rsid w:val="00192483"/>
    <w:rsid w:val="001924F9"/>
    <w:rsid w:val="0019253E"/>
    <w:rsid w:val="001925C6"/>
    <w:rsid w:val="0019288D"/>
    <w:rsid w:val="001929EC"/>
    <w:rsid w:val="00192A06"/>
    <w:rsid w:val="00192ED5"/>
    <w:rsid w:val="00192F31"/>
    <w:rsid w:val="00192FAD"/>
    <w:rsid w:val="00192FBD"/>
    <w:rsid w:val="00193030"/>
    <w:rsid w:val="0019307A"/>
    <w:rsid w:val="001930BE"/>
    <w:rsid w:val="001930C9"/>
    <w:rsid w:val="00193243"/>
    <w:rsid w:val="00193348"/>
    <w:rsid w:val="0019336E"/>
    <w:rsid w:val="00193606"/>
    <w:rsid w:val="001937C2"/>
    <w:rsid w:val="00193860"/>
    <w:rsid w:val="001938B2"/>
    <w:rsid w:val="001939E3"/>
    <w:rsid w:val="00193B1B"/>
    <w:rsid w:val="00193BBB"/>
    <w:rsid w:val="00193DDA"/>
    <w:rsid w:val="00193E03"/>
    <w:rsid w:val="00193E95"/>
    <w:rsid w:val="00194081"/>
    <w:rsid w:val="00194512"/>
    <w:rsid w:val="00194557"/>
    <w:rsid w:val="00194711"/>
    <w:rsid w:val="001947C0"/>
    <w:rsid w:val="00194A6E"/>
    <w:rsid w:val="00194E0F"/>
    <w:rsid w:val="00194ED4"/>
    <w:rsid w:val="00195383"/>
    <w:rsid w:val="0019547B"/>
    <w:rsid w:val="00195606"/>
    <w:rsid w:val="00195673"/>
    <w:rsid w:val="0019594E"/>
    <w:rsid w:val="00195973"/>
    <w:rsid w:val="00195E4B"/>
    <w:rsid w:val="00195FB1"/>
    <w:rsid w:val="00195FDC"/>
    <w:rsid w:val="00195FF7"/>
    <w:rsid w:val="001961CB"/>
    <w:rsid w:val="001961E6"/>
    <w:rsid w:val="001962D8"/>
    <w:rsid w:val="00196335"/>
    <w:rsid w:val="00196359"/>
    <w:rsid w:val="001964CB"/>
    <w:rsid w:val="001967E8"/>
    <w:rsid w:val="00196AF8"/>
    <w:rsid w:val="00196B2E"/>
    <w:rsid w:val="00196B6C"/>
    <w:rsid w:val="00196BD7"/>
    <w:rsid w:val="00196E76"/>
    <w:rsid w:val="00196F09"/>
    <w:rsid w:val="00196F9F"/>
    <w:rsid w:val="001970CA"/>
    <w:rsid w:val="00197189"/>
    <w:rsid w:val="0019735C"/>
    <w:rsid w:val="001974F4"/>
    <w:rsid w:val="0019751A"/>
    <w:rsid w:val="00197548"/>
    <w:rsid w:val="0019754A"/>
    <w:rsid w:val="001975C4"/>
    <w:rsid w:val="00197697"/>
    <w:rsid w:val="00197A33"/>
    <w:rsid w:val="00197D31"/>
    <w:rsid w:val="00197EC4"/>
    <w:rsid w:val="00197FB0"/>
    <w:rsid w:val="001A0030"/>
    <w:rsid w:val="001A030E"/>
    <w:rsid w:val="001A051E"/>
    <w:rsid w:val="001A0685"/>
    <w:rsid w:val="001A06DA"/>
    <w:rsid w:val="001A072F"/>
    <w:rsid w:val="001A07F5"/>
    <w:rsid w:val="001A0CBB"/>
    <w:rsid w:val="001A0DA9"/>
    <w:rsid w:val="001A0DAD"/>
    <w:rsid w:val="001A0E1E"/>
    <w:rsid w:val="001A0E7D"/>
    <w:rsid w:val="001A0EBB"/>
    <w:rsid w:val="001A117D"/>
    <w:rsid w:val="001A122E"/>
    <w:rsid w:val="001A136E"/>
    <w:rsid w:val="001A1396"/>
    <w:rsid w:val="001A1440"/>
    <w:rsid w:val="001A1596"/>
    <w:rsid w:val="001A15F9"/>
    <w:rsid w:val="001A16E9"/>
    <w:rsid w:val="001A18BF"/>
    <w:rsid w:val="001A1BF5"/>
    <w:rsid w:val="001A1C22"/>
    <w:rsid w:val="001A1D1D"/>
    <w:rsid w:val="001A1E73"/>
    <w:rsid w:val="001A1FDB"/>
    <w:rsid w:val="001A2059"/>
    <w:rsid w:val="001A236B"/>
    <w:rsid w:val="001A2412"/>
    <w:rsid w:val="001A2479"/>
    <w:rsid w:val="001A2483"/>
    <w:rsid w:val="001A266E"/>
    <w:rsid w:val="001A2857"/>
    <w:rsid w:val="001A28C9"/>
    <w:rsid w:val="001A292F"/>
    <w:rsid w:val="001A2960"/>
    <w:rsid w:val="001A2ADB"/>
    <w:rsid w:val="001A34AF"/>
    <w:rsid w:val="001A350C"/>
    <w:rsid w:val="001A352B"/>
    <w:rsid w:val="001A354E"/>
    <w:rsid w:val="001A36A1"/>
    <w:rsid w:val="001A37A0"/>
    <w:rsid w:val="001A37D6"/>
    <w:rsid w:val="001A383C"/>
    <w:rsid w:val="001A38A8"/>
    <w:rsid w:val="001A391F"/>
    <w:rsid w:val="001A3D53"/>
    <w:rsid w:val="001A3E05"/>
    <w:rsid w:val="001A3F87"/>
    <w:rsid w:val="001A3FDB"/>
    <w:rsid w:val="001A4083"/>
    <w:rsid w:val="001A412D"/>
    <w:rsid w:val="001A428B"/>
    <w:rsid w:val="001A42D8"/>
    <w:rsid w:val="001A44FC"/>
    <w:rsid w:val="001A460C"/>
    <w:rsid w:val="001A4674"/>
    <w:rsid w:val="001A4684"/>
    <w:rsid w:val="001A48A5"/>
    <w:rsid w:val="001A4BE4"/>
    <w:rsid w:val="001A4D6C"/>
    <w:rsid w:val="001A507B"/>
    <w:rsid w:val="001A5164"/>
    <w:rsid w:val="001A525B"/>
    <w:rsid w:val="001A538E"/>
    <w:rsid w:val="001A55E0"/>
    <w:rsid w:val="001A5613"/>
    <w:rsid w:val="001A56C3"/>
    <w:rsid w:val="001A58E3"/>
    <w:rsid w:val="001A5A23"/>
    <w:rsid w:val="001A5B75"/>
    <w:rsid w:val="001A5D25"/>
    <w:rsid w:val="001A5FCB"/>
    <w:rsid w:val="001A6404"/>
    <w:rsid w:val="001A64E3"/>
    <w:rsid w:val="001A650C"/>
    <w:rsid w:val="001A65E9"/>
    <w:rsid w:val="001A6684"/>
    <w:rsid w:val="001A66DE"/>
    <w:rsid w:val="001A672E"/>
    <w:rsid w:val="001A6735"/>
    <w:rsid w:val="001A69D3"/>
    <w:rsid w:val="001A6A8C"/>
    <w:rsid w:val="001A6AB7"/>
    <w:rsid w:val="001A6B39"/>
    <w:rsid w:val="001A6C62"/>
    <w:rsid w:val="001A6F31"/>
    <w:rsid w:val="001A7074"/>
    <w:rsid w:val="001A7287"/>
    <w:rsid w:val="001A749B"/>
    <w:rsid w:val="001A759F"/>
    <w:rsid w:val="001A75F4"/>
    <w:rsid w:val="001A761D"/>
    <w:rsid w:val="001A77E6"/>
    <w:rsid w:val="001A7860"/>
    <w:rsid w:val="001A78E6"/>
    <w:rsid w:val="001A7966"/>
    <w:rsid w:val="001A79A2"/>
    <w:rsid w:val="001A7A93"/>
    <w:rsid w:val="001A7B5A"/>
    <w:rsid w:val="001A7BCB"/>
    <w:rsid w:val="001A7BDA"/>
    <w:rsid w:val="001A7DC1"/>
    <w:rsid w:val="001A7DCA"/>
    <w:rsid w:val="001A7F34"/>
    <w:rsid w:val="001AC4FB"/>
    <w:rsid w:val="001B0186"/>
    <w:rsid w:val="001B0374"/>
    <w:rsid w:val="001B03B1"/>
    <w:rsid w:val="001B0479"/>
    <w:rsid w:val="001B078E"/>
    <w:rsid w:val="001B07CF"/>
    <w:rsid w:val="001B085D"/>
    <w:rsid w:val="001B0BF9"/>
    <w:rsid w:val="001B0EDE"/>
    <w:rsid w:val="001B1233"/>
    <w:rsid w:val="001B141A"/>
    <w:rsid w:val="001B148A"/>
    <w:rsid w:val="001B1500"/>
    <w:rsid w:val="001B17A3"/>
    <w:rsid w:val="001B1942"/>
    <w:rsid w:val="001B1973"/>
    <w:rsid w:val="001B1AB2"/>
    <w:rsid w:val="001B1AB9"/>
    <w:rsid w:val="001B1B64"/>
    <w:rsid w:val="001B1DB8"/>
    <w:rsid w:val="001B1E7F"/>
    <w:rsid w:val="001B1F2A"/>
    <w:rsid w:val="001B1FB6"/>
    <w:rsid w:val="001B1FCF"/>
    <w:rsid w:val="001B2026"/>
    <w:rsid w:val="001B2138"/>
    <w:rsid w:val="001B218C"/>
    <w:rsid w:val="001B23C7"/>
    <w:rsid w:val="001B23C8"/>
    <w:rsid w:val="001B2721"/>
    <w:rsid w:val="001B27F2"/>
    <w:rsid w:val="001B29F7"/>
    <w:rsid w:val="001B2AA3"/>
    <w:rsid w:val="001B2B14"/>
    <w:rsid w:val="001B2B19"/>
    <w:rsid w:val="001B2B27"/>
    <w:rsid w:val="001B2BF4"/>
    <w:rsid w:val="001B2C33"/>
    <w:rsid w:val="001B2DCF"/>
    <w:rsid w:val="001B2E1F"/>
    <w:rsid w:val="001B2E60"/>
    <w:rsid w:val="001B2F01"/>
    <w:rsid w:val="001B304B"/>
    <w:rsid w:val="001B3344"/>
    <w:rsid w:val="001B3632"/>
    <w:rsid w:val="001B36A3"/>
    <w:rsid w:val="001B3AC9"/>
    <w:rsid w:val="001B3B3E"/>
    <w:rsid w:val="001B3C92"/>
    <w:rsid w:val="001B3D37"/>
    <w:rsid w:val="001B3D7F"/>
    <w:rsid w:val="001B3FF4"/>
    <w:rsid w:val="001B4115"/>
    <w:rsid w:val="001B416E"/>
    <w:rsid w:val="001B420E"/>
    <w:rsid w:val="001B4329"/>
    <w:rsid w:val="001B441A"/>
    <w:rsid w:val="001B4438"/>
    <w:rsid w:val="001B4590"/>
    <w:rsid w:val="001B461F"/>
    <w:rsid w:val="001B47B5"/>
    <w:rsid w:val="001B4EBA"/>
    <w:rsid w:val="001B4F03"/>
    <w:rsid w:val="001B51D8"/>
    <w:rsid w:val="001B52EC"/>
    <w:rsid w:val="001B54B5"/>
    <w:rsid w:val="001B5651"/>
    <w:rsid w:val="001B587E"/>
    <w:rsid w:val="001B5AB3"/>
    <w:rsid w:val="001B5E85"/>
    <w:rsid w:val="001B6297"/>
    <w:rsid w:val="001B62D8"/>
    <w:rsid w:val="001B634C"/>
    <w:rsid w:val="001B63AC"/>
    <w:rsid w:val="001B63C2"/>
    <w:rsid w:val="001B67AF"/>
    <w:rsid w:val="001B6AA3"/>
    <w:rsid w:val="001B6D12"/>
    <w:rsid w:val="001B6D90"/>
    <w:rsid w:val="001B6F2A"/>
    <w:rsid w:val="001B7046"/>
    <w:rsid w:val="001B71B7"/>
    <w:rsid w:val="001B7209"/>
    <w:rsid w:val="001B72D3"/>
    <w:rsid w:val="001B7347"/>
    <w:rsid w:val="001B7401"/>
    <w:rsid w:val="001B7503"/>
    <w:rsid w:val="001B751B"/>
    <w:rsid w:val="001B753F"/>
    <w:rsid w:val="001B75FF"/>
    <w:rsid w:val="001B76A9"/>
    <w:rsid w:val="001B79C1"/>
    <w:rsid w:val="001B7BF5"/>
    <w:rsid w:val="001B7D0E"/>
    <w:rsid w:val="001B7D92"/>
    <w:rsid w:val="001B7E36"/>
    <w:rsid w:val="001B7F69"/>
    <w:rsid w:val="001C0012"/>
    <w:rsid w:val="001C007F"/>
    <w:rsid w:val="001C014B"/>
    <w:rsid w:val="001C036F"/>
    <w:rsid w:val="001C0441"/>
    <w:rsid w:val="001C04D2"/>
    <w:rsid w:val="001C0515"/>
    <w:rsid w:val="001C0673"/>
    <w:rsid w:val="001C0785"/>
    <w:rsid w:val="001C07AF"/>
    <w:rsid w:val="001C07ED"/>
    <w:rsid w:val="001C096B"/>
    <w:rsid w:val="001C0971"/>
    <w:rsid w:val="001C0AA5"/>
    <w:rsid w:val="001C0E95"/>
    <w:rsid w:val="001C10B5"/>
    <w:rsid w:val="001C15DF"/>
    <w:rsid w:val="001C160E"/>
    <w:rsid w:val="001C1631"/>
    <w:rsid w:val="001C1A6F"/>
    <w:rsid w:val="001C1F0A"/>
    <w:rsid w:val="001C1F86"/>
    <w:rsid w:val="001C1FAC"/>
    <w:rsid w:val="001C21B2"/>
    <w:rsid w:val="001C225D"/>
    <w:rsid w:val="001C22A2"/>
    <w:rsid w:val="001C2324"/>
    <w:rsid w:val="001C252A"/>
    <w:rsid w:val="001C27C8"/>
    <w:rsid w:val="001C27E4"/>
    <w:rsid w:val="001C2845"/>
    <w:rsid w:val="001C28E8"/>
    <w:rsid w:val="001C2A6A"/>
    <w:rsid w:val="001C2AE1"/>
    <w:rsid w:val="001C2AF2"/>
    <w:rsid w:val="001C2C10"/>
    <w:rsid w:val="001C2FC4"/>
    <w:rsid w:val="001C30ED"/>
    <w:rsid w:val="001C322B"/>
    <w:rsid w:val="001C3252"/>
    <w:rsid w:val="001C3286"/>
    <w:rsid w:val="001C33C8"/>
    <w:rsid w:val="001C3578"/>
    <w:rsid w:val="001C35B3"/>
    <w:rsid w:val="001C3604"/>
    <w:rsid w:val="001C367C"/>
    <w:rsid w:val="001C3728"/>
    <w:rsid w:val="001C37C2"/>
    <w:rsid w:val="001C3960"/>
    <w:rsid w:val="001C3A5D"/>
    <w:rsid w:val="001C3A8A"/>
    <w:rsid w:val="001C3B52"/>
    <w:rsid w:val="001C3DB8"/>
    <w:rsid w:val="001C3DE7"/>
    <w:rsid w:val="001C3E25"/>
    <w:rsid w:val="001C3EB9"/>
    <w:rsid w:val="001C4012"/>
    <w:rsid w:val="001C4199"/>
    <w:rsid w:val="001C4275"/>
    <w:rsid w:val="001C4302"/>
    <w:rsid w:val="001C433A"/>
    <w:rsid w:val="001C4401"/>
    <w:rsid w:val="001C4416"/>
    <w:rsid w:val="001C448C"/>
    <w:rsid w:val="001C46C1"/>
    <w:rsid w:val="001C4767"/>
    <w:rsid w:val="001C47C6"/>
    <w:rsid w:val="001C4809"/>
    <w:rsid w:val="001C4992"/>
    <w:rsid w:val="001C4AE6"/>
    <w:rsid w:val="001C4B8B"/>
    <w:rsid w:val="001C4C9A"/>
    <w:rsid w:val="001C4D50"/>
    <w:rsid w:val="001C4FC1"/>
    <w:rsid w:val="001C4FE1"/>
    <w:rsid w:val="001C52C5"/>
    <w:rsid w:val="001C5589"/>
    <w:rsid w:val="001C55A4"/>
    <w:rsid w:val="001C590F"/>
    <w:rsid w:val="001C59D0"/>
    <w:rsid w:val="001C5B6E"/>
    <w:rsid w:val="001C5CB1"/>
    <w:rsid w:val="001C5CF8"/>
    <w:rsid w:val="001C605F"/>
    <w:rsid w:val="001C61C1"/>
    <w:rsid w:val="001C6232"/>
    <w:rsid w:val="001C63FE"/>
    <w:rsid w:val="001C6447"/>
    <w:rsid w:val="001C6A2F"/>
    <w:rsid w:val="001C6AEB"/>
    <w:rsid w:val="001C6D76"/>
    <w:rsid w:val="001C6F30"/>
    <w:rsid w:val="001C70B0"/>
    <w:rsid w:val="001C711F"/>
    <w:rsid w:val="001C7134"/>
    <w:rsid w:val="001C71A7"/>
    <w:rsid w:val="001C7333"/>
    <w:rsid w:val="001C7340"/>
    <w:rsid w:val="001C7411"/>
    <w:rsid w:val="001C7597"/>
    <w:rsid w:val="001C75C1"/>
    <w:rsid w:val="001C77C4"/>
    <w:rsid w:val="001C77FB"/>
    <w:rsid w:val="001C7C66"/>
    <w:rsid w:val="001C7CC5"/>
    <w:rsid w:val="001C7EDD"/>
    <w:rsid w:val="001D003C"/>
    <w:rsid w:val="001D014F"/>
    <w:rsid w:val="001D01DE"/>
    <w:rsid w:val="001D0462"/>
    <w:rsid w:val="001D0690"/>
    <w:rsid w:val="001D0838"/>
    <w:rsid w:val="001D0855"/>
    <w:rsid w:val="001D08B8"/>
    <w:rsid w:val="001D0931"/>
    <w:rsid w:val="001D0C79"/>
    <w:rsid w:val="001D0D6C"/>
    <w:rsid w:val="001D1000"/>
    <w:rsid w:val="001D1030"/>
    <w:rsid w:val="001D10D6"/>
    <w:rsid w:val="001D11C5"/>
    <w:rsid w:val="001D12B0"/>
    <w:rsid w:val="001D1488"/>
    <w:rsid w:val="001D14C6"/>
    <w:rsid w:val="001D15B7"/>
    <w:rsid w:val="001D17D2"/>
    <w:rsid w:val="001D180F"/>
    <w:rsid w:val="001D1B62"/>
    <w:rsid w:val="001D1E6E"/>
    <w:rsid w:val="001D1EF0"/>
    <w:rsid w:val="001D24CA"/>
    <w:rsid w:val="001D270C"/>
    <w:rsid w:val="001D291C"/>
    <w:rsid w:val="001D2A0C"/>
    <w:rsid w:val="001D2AE4"/>
    <w:rsid w:val="001D2B93"/>
    <w:rsid w:val="001D2C9E"/>
    <w:rsid w:val="001D2D08"/>
    <w:rsid w:val="001D31FD"/>
    <w:rsid w:val="001D34D4"/>
    <w:rsid w:val="001D3586"/>
    <w:rsid w:val="001D35CA"/>
    <w:rsid w:val="001D371D"/>
    <w:rsid w:val="001D3878"/>
    <w:rsid w:val="001D38A3"/>
    <w:rsid w:val="001D3BBF"/>
    <w:rsid w:val="001D3C2C"/>
    <w:rsid w:val="001D3C5A"/>
    <w:rsid w:val="001D3C8C"/>
    <w:rsid w:val="001D3D17"/>
    <w:rsid w:val="001D3E39"/>
    <w:rsid w:val="001D3E60"/>
    <w:rsid w:val="001D3E6D"/>
    <w:rsid w:val="001D3EA5"/>
    <w:rsid w:val="001D3F8C"/>
    <w:rsid w:val="001D3FE7"/>
    <w:rsid w:val="001D403C"/>
    <w:rsid w:val="001D40E9"/>
    <w:rsid w:val="001D40ED"/>
    <w:rsid w:val="001D45DC"/>
    <w:rsid w:val="001D470E"/>
    <w:rsid w:val="001D471E"/>
    <w:rsid w:val="001D475C"/>
    <w:rsid w:val="001D4768"/>
    <w:rsid w:val="001D4A27"/>
    <w:rsid w:val="001D4BED"/>
    <w:rsid w:val="001D4FEF"/>
    <w:rsid w:val="001D51C1"/>
    <w:rsid w:val="001D5505"/>
    <w:rsid w:val="001D552B"/>
    <w:rsid w:val="001D55DF"/>
    <w:rsid w:val="001D567F"/>
    <w:rsid w:val="001D5780"/>
    <w:rsid w:val="001D5937"/>
    <w:rsid w:val="001D5B2B"/>
    <w:rsid w:val="001D5C2A"/>
    <w:rsid w:val="001D5C88"/>
    <w:rsid w:val="001D5D60"/>
    <w:rsid w:val="001D5DD0"/>
    <w:rsid w:val="001D5EAA"/>
    <w:rsid w:val="001D61C8"/>
    <w:rsid w:val="001D61FD"/>
    <w:rsid w:val="001D62D9"/>
    <w:rsid w:val="001D6338"/>
    <w:rsid w:val="001D63BA"/>
    <w:rsid w:val="001D6453"/>
    <w:rsid w:val="001D6475"/>
    <w:rsid w:val="001D6650"/>
    <w:rsid w:val="001D678C"/>
    <w:rsid w:val="001D68BD"/>
    <w:rsid w:val="001D6976"/>
    <w:rsid w:val="001D6B25"/>
    <w:rsid w:val="001D6B32"/>
    <w:rsid w:val="001D6B8C"/>
    <w:rsid w:val="001D6D93"/>
    <w:rsid w:val="001D6E83"/>
    <w:rsid w:val="001D6EC4"/>
    <w:rsid w:val="001D6F39"/>
    <w:rsid w:val="001D71EB"/>
    <w:rsid w:val="001D74B2"/>
    <w:rsid w:val="001D75CD"/>
    <w:rsid w:val="001D7855"/>
    <w:rsid w:val="001D7A47"/>
    <w:rsid w:val="001D7A6C"/>
    <w:rsid w:val="001D7C6E"/>
    <w:rsid w:val="001D7D8C"/>
    <w:rsid w:val="001D7D93"/>
    <w:rsid w:val="001D7F54"/>
    <w:rsid w:val="001E0025"/>
    <w:rsid w:val="001E0131"/>
    <w:rsid w:val="001E017F"/>
    <w:rsid w:val="001E0604"/>
    <w:rsid w:val="001E0670"/>
    <w:rsid w:val="001E06D4"/>
    <w:rsid w:val="001E073A"/>
    <w:rsid w:val="001E0765"/>
    <w:rsid w:val="001E0831"/>
    <w:rsid w:val="001E0AA7"/>
    <w:rsid w:val="001E0CAB"/>
    <w:rsid w:val="001E10EB"/>
    <w:rsid w:val="001E1180"/>
    <w:rsid w:val="001E11EC"/>
    <w:rsid w:val="001E124C"/>
    <w:rsid w:val="001E1316"/>
    <w:rsid w:val="001E14D2"/>
    <w:rsid w:val="001E1773"/>
    <w:rsid w:val="001E1AFB"/>
    <w:rsid w:val="001E1B01"/>
    <w:rsid w:val="001E1D1A"/>
    <w:rsid w:val="001E1F4D"/>
    <w:rsid w:val="001E200F"/>
    <w:rsid w:val="001E201E"/>
    <w:rsid w:val="001E2069"/>
    <w:rsid w:val="001E2363"/>
    <w:rsid w:val="001E23A1"/>
    <w:rsid w:val="001E26F9"/>
    <w:rsid w:val="001E289A"/>
    <w:rsid w:val="001E2A0E"/>
    <w:rsid w:val="001E2A9D"/>
    <w:rsid w:val="001E2C3F"/>
    <w:rsid w:val="001E2C48"/>
    <w:rsid w:val="001E2C9E"/>
    <w:rsid w:val="001E2F31"/>
    <w:rsid w:val="001E3262"/>
    <w:rsid w:val="001E35A0"/>
    <w:rsid w:val="001E35D1"/>
    <w:rsid w:val="001E37BD"/>
    <w:rsid w:val="001E38CE"/>
    <w:rsid w:val="001E390E"/>
    <w:rsid w:val="001E3958"/>
    <w:rsid w:val="001E3BAB"/>
    <w:rsid w:val="001E3BE2"/>
    <w:rsid w:val="001E3D59"/>
    <w:rsid w:val="001E3DF5"/>
    <w:rsid w:val="001E3E6C"/>
    <w:rsid w:val="001E41FA"/>
    <w:rsid w:val="001E4214"/>
    <w:rsid w:val="001E4226"/>
    <w:rsid w:val="001E4261"/>
    <w:rsid w:val="001E4392"/>
    <w:rsid w:val="001E457E"/>
    <w:rsid w:val="001E4639"/>
    <w:rsid w:val="001E4A39"/>
    <w:rsid w:val="001E4A7D"/>
    <w:rsid w:val="001E4B78"/>
    <w:rsid w:val="001E4BA1"/>
    <w:rsid w:val="001E4BF1"/>
    <w:rsid w:val="001E4D03"/>
    <w:rsid w:val="001E4D60"/>
    <w:rsid w:val="001E4DAF"/>
    <w:rsid w:val="001E4E33"/>
    <w:rsid w:val="001E4F65"/>
    <w:rsid w:val="001E503A"/>
    <w:rsid w:val="001E517F"/>
    <w:rsid w:val="001E52DA"/>
    <w:rsid w:val="001E547D"/>
    <w:rsid w:val="001E5565"/>
    <w:rsid w:val="001E571C"/>
    <w:rsid w:val="001E5900"/>
    <w:rsid w:val="001E5909"/>
    <w:rsid w:val="001E5A0D"/>
    <w:rsid w:val="001E5B32"/>
    <w:rsid w:val="001E5BB8"/>
    <w:rsid w:val="001E5BF6"/>
    <w:rsid w:val="001E5EC2"/>
    <w:rsid w:val="001E605C"/>
    <w:rsid w:val="001E61A3"/>
    <w:rsid w:val="001E6347"/>
    <w:rsid w:val="001E6545"/>
    <w:rsid w:val="001E6856"/>
    <w:rsid w:val="001E6A6B"/>
    <w:rsid w:val="001E6AD4"/>
    <w:rsid w:val="001E6CB1"/>
    <w:rsid w:val="001E6CC9"/>
    <w:rsid w:val="001E6D9C"/>
    <w:rsid w:val="001E701F"/>
    <w:rsid w:val="001E7090"/>
    <w:rsid w:val="001E720D"/>
    <w:rsid w:val="001E7322"/>
    <w:rsid w:val="001E73CD"/>
    <w:rsid w:val="001E74E1"/>
    <w:rsid w:val="001E7554"/>
    <w:rsid w:val="001E7764"/>
    <w:rsid w:val="001E7902"/>
    <w:rsid w:val="001E799A"/>
    <w:rsid w:val="001E7BB4"/>
    <w:rsid w:val="001E7DBA"/>
    <w:rsid w:val="001E7DCA"/>
    <w:rsid w:val="001E7E38"/>
    <w:rsid w:val="001E7F6E"/>
    <w:rsid w:val="001E7FAD"/>
    <w:rsid w:val="001F01E2"/>
    <w:rsid w:val="001F02FE"/>
    <w:rsid w:val="001F0430"/>
    <w:rsid w:val="001F04D6"/>
    <w:rsid w:val="001F0569"/>
    <w:rsid w:val="001F0969"/>
    <w:rsid w:val="001F0A3C"/>
    <w:rsid w:val="001F0AA0"/>
    <w:rsid w:val="001F0AE1"/>
    <w:rsid w:val="001F0B8C"/>
    <w:rsid w:val="001F0C41"/>
    <w:rsid w:val="001F0D0C"/>
    <w:rsid w:val="001F0E1A"/>
    <w:rsid w:val="001F0E36"/>
    <w:rsid w:val="001F0FB0"/>
    <w:rsid w:val="001F1045"/>
    <w:rsid w:val="001F121B"/>
    <w:rsid w:val="001F132D"/>
    <w:rsid w:val="001F1342"/>
    <w:rsid w:val="001F13B8"/>
    <w:rsid w:val="001F14F9"/>
    <w:rsid w:val="001F1537"/>
    <w:rsid w:val="001F160F"/>
    <w:rsid w:val="001F161A"/>
    <w:rsid w:val="001F181D"/>
    <w:rsid w:val="001F1B63"/>
    <w:rsid w:val="001F1E1D"/>
    <w:rsid w:val="001F1F00"/>
    <w:rsid w:val="001F1F58"/>
    <w:rsid w:val="001F203A"/>
    <w:rsid w:val="001F22E3"/>
    <w:rsid w:val="001F2353"/>
    <w:rsid w:val="001F239B"/>
    <w:rsid w:val="001F23B9"/>
    <w:rsid w:val="001F252F"/>
    <w:rsid w:val="001F263A"/>
    <w:rsid w:val="001F2654"/>
    <w:rsid w:val="001F29AF"/>
    <w:rsid w:val="001F2A2A"/>
    <w:rsid w:val="001F2A3E"/>
    <w:rsid w:val="001F2F8B"/>
    <w:rsid w:val="001F3034"/>
    <w:rsid w:val="001F30D5"/>
    <w:rsid w:val="001F30DA"/>
    <w:rsid w:val="001F3202"/>
    <w:rsid w:val="001F32DD"/>
    <w:rsid w:val="001F3644"/>
    <w:rsid w:val="001F3872"/>
    <w:rsid w:val="001F38F4"/>
    <w:rsid w:val="001F3964"/>
    <w:rsid w:val="001F3ADA"/>
    <w:rsid w:val="001F3B66"/>
    <w:rsid w:val="001F3C7F"/>
    <w:rsid w:val="001F3D7C"/>
    <w:rsid w:val="001F3DBE"/>
    <w:rsid w:val="001F3E8D"/>
    <w:rsid w:val="001F42B9"/>
    <w:rsid w:val="001F42E0"/>
    <w:rsid w:val="001F434A"/>
    <w:rsid w:val="001F45C9"/>
    <w:rsid w:val="001F45DF"/>
    <w:rsid w:val="001F4A1E"/>
    <w:rsid w:val="001F4A87"/>
    <w:rsid w:val="001F4D81"/>
    <w:rsid w:val="001F4E3E"/>
    <w:rsid w:val="001F4E46"/>
    <w:rsid w:val="001F4EDB"/>
    <w:rsid w:val="001F4F45"/>
    <w:rsid w:val="001F4FD8"/>
    <w:rsid w:val="001F542C"/>
    <w:rsid w:val="001F5485"/>
    <w:rsid w:val="001F55A8"/>
    <w:rsid w:val="001F56CC"/>
    <w:rsid w:val="001F584B"/>
    <w:rsid w:val="001F5890"/>
    <w:rsid w:val="001F58BD"/>
    <w:rsid w:val="001F5BAF"/>
    <w:rsid w:val="001F5EB1"/>
    <w:rsid w:val="001F5F6F"/>
    <w:rsid w:val="001F5FE6"/>
    <w:rsid w:val="001F616D"/>
    <w:rsid w:val="001F63B3"/>
    <w:rsid w:val="001F6525"/>
    <w:rsid w:val="001F6720"/>
    <w:rsid w:val="001F68E3"/>
    <w:rsid w:val="001F694C"/>
    <w:rsid w:val="001F6A75"/>
    <w:rsid w:val="001F6C5E"/>
    <w:rsid w:val="001F6CA5"/>
    <w:rsid w:val="001F6E4F"/>
    <w:rsid w:val="001F6E5C"/>
    <w:rsid w:val="001F7043"/>
    <w:rsid w:val="001F7240"/>
    <w:rsid w:val="001F7575"/>
    <w:rsid w:val="001F76B4"/>
    <w:rsid w:val="001F77E1"/>
    <w:rsid w:val="001F7837"/>
    <w:rsid w:val="001F7869"/>
    <w:rsid w:val="001F793A"/>
    <w:rsid w:val="001F7A15"/>
    <w:rsid w:val="001F7A8A"/>
    <w:rsid w:val="001F7AD8"/>
    <w:rsid w:val="001F7DC8"/>
    <w:rsid w:val="001F7F03"/>
    <w:rsid w:val="001F7FA2"/>
    <w:rsid w:val="001F7FE8"/>
    <w:rsid w:val="00200113"/>
    <w:rsid w:val="00200201"/>
    <w:rsid w:val="00200216"/>
    <w:rsid w:val="0020043C"/>
    <w:rsid w:val="002004D8"/>
    <w:rsid w:val="00200753"/>
    <w:rsid w:val="002007BE"/>
    <w:rsid w:val="0020095C"/>
    <w:rsid w:val="00200A2D"/>
    <w:rsid w:val="00200A4D"/>
    <w:rsid w:val="00200A90"/>
    <w:rsid w:val="00200B05"/>
    <w:rsid w:val="00200CDF"/>
    <w:rsid w:val="00200FCC"/>
    <w:rsid w:val="00201111"/>
    <w:rsid w:val="0020118A"/>
    <w:rsid w:val="002011D8"/>
    <w:rsid w:val="0020136A"/>
    <w:rsid w:val="002014B1"/>
    <w:rsid w:val="00201B07"/>
    <w:rsid w:val="00201B57"/>
    <w:rsid w:val="00201DDF"/>
    <w:rsid w:val="00201F91"/>
    <w:rsid w:val="0020205B"/>
    <w:rsid w:val="002023DE"/>
    <w:rsid w:val="00202579"/>
    <w:rsid w:val="002027BB"/>
    <w:rsid w:val="00202859"/>
    <w:rsid w:val="00202883"/>
    <w:rsid w:val="00202954"/>
    <w:rsid w:val="00202AE7"/>
    <w:rsid w:val="00202B3E"/>
    <w:rsid w:val="00202C70"/>
    <w:rsid w:val="00202CAA"/>
    <w:rsid w:val="00202DB6"/>
    <w:rsid w:val="00203024"/>
    <w:rsid w:val="00203093"/>
    <w:rsid w:val="00203362"/>
    <w:rsid w:val="002033CD"/>
    <w:rsid w:val="002037CF"/>
    <w:rsid w:val="00203C30"/>
    <w:rsid w:val="00203F7C"/>
    <w:rsid w:val="00204162"/>
    <w:rsid w:val="00204302"/>
    <w:rsid w:val="0020436E"/>
    <w:rsid w:val="00204608"/>
    <w:rsid w:val="00204793"/>
    <w:rsid w:val="002047E5"/>
    <w:rsid w:val="002048AA"/>
    <w:rsid w:val="002049B9"/>
    <w:rsid w:val="00204C35"/>
    <w:rsid w:val="00204C37"/>
    <w:rsid w:val="00204F31"/>
    <w:rsid w:val="002050D2"/>
    <w:rsid w:val="002051C5"/>
    <w:rsid w:val="002051D3"/>
    <w:rsid w:val="00205353"/>
    <w:rsid w:val="002055E2"/>
    <w:rsid w:val="002055F0"/>
    <w:rsid w:val="0020562D"/>
    <w:rsid w:val="00205881"/>
    <w:rsid w:val="00205D27"/>
    <w:rsid w:val="00205DCB"/>
    <w:rsid w:val="00205EB5"/>
    <w:rsid w:val="00205F44"/>
    <w:rsid w:val="00206220"/>
    <w:rsid w:val="00206388"/>
    <w:rsid w:val="002063E6"/>
    <w:rsid w:val="002064BB"/>
    <w:rsid w:val="00206A6C"/>
    <w:rsid w:val="00206B5E"/>
    <w:rsid w:val="00206DC4"/>
    <w:rsid w:val="00207185"/>
    <w:rsid w:val="00207352"/>
    <w:rsid w:val="002074EB"/>
    <w:rsid w:val="0020752F"/>
    <w:rsid w:val="00207549"/>
    <w:rsid w:val="002077D2"/>
    <w:rsid w:val="00207D7F"/>
    <w:rsid w:val="00207E6B"/>
    <w:rsid w:val="00210037"/>
    <w:rsid w:val="0021011B"/>
    <w:rsid w:val="00210203"/>
    <w:rsid w:val="0021024B"/>
    <w:rsid w:val="0021030E"/>
    <w:rsid w:val="00210372"/>
    <w:rsid w:val="0021051C"/>
    <w:rsid w:val="00210621"/>
    <w:rsid w:val="00210813"/>
    <w:rsid w:val="0021088C"/>
    <w:rsid w:val="002109F9"/>
    <w:rsid w:val="00210E1B"/>
    <w:rsid w:val="002110A5"/>
    <w:rsid w:val="002110C8"/>
    <w:rsid w:val="00211452"/>
    <w:rsid w:val="002114DF"/>
    <w:rsid w:val="002114F5"/>
    <w:rsid w:val="0021158A"/>
    <w:rsid w:val="00211714"/>
    <w:rsid w:val="00211C6C"/>
    <w:rsid w:val="00211E2B"/>
    <w:rsid w:val="00211F45"/>
    <w:rsid w:val="00211F5A"/>
    <w:rsid w:val="00212035"/>
    <w:rsid w:val="0021204E"/>
    <w:rsid w:val="002121DE"/>
    <w:rsid w:val="002121EE"/>
    <w:rsid w:val="00212203"/>
    <w:rsid w:val="0021222F"/>
    <w:rsid w:val="00212259"/>
    <w:rsid w:val="0021255A"/>
    <w:rsid w:val="002125FC"/>
    <w:rsid w:val="00212622"/>
    <w:rsid w:val="002126B7"/>
    <w:rsid w:val="002128A4"/>
    <w:rsid w:val="00212A29"/>
    <w:rsid w:val="00212A95"/>
    <w:rsid w:val="00212AB3"/>
    <w:rsid w:val="00212C3F"/>
    <w:rsid w:val="00212D33"/>
    <w:rsid w:val="00212D65"/>
    <w:rsid w:val="00212DF1"/>
    <w:rsid w:val="00212E0A"/>
    <w:rsid w:val="00212FA6"/>
    <w:rsid w:val="0021321B"/>
    <w:rsid w:val="0021322C"/>
    <w:rsid w:val="0021342E"/>
    <w:rsid w:val="002138B2"/>
    <w:rsid w:val="00213B51"/>
    <w:rsid w:val="00213C98"/>
    <w:rsid w:val="00213CA2"/>
    <w:rsid w:val="00213CA9"/>
    <w:rsid w:val="00213CF0"/>
    <w:rsid w:val="00213E4F"/>
    <w:rsid w:val="00213F00"/>
    <w:rsid w:val="00213F99"/>
    <w:rsid w:val="00213FB5"/>
    <w:rsid w:val="00213FE9"/>
    <w:rsid w:val="002141CD"/>
    <w:rsid w:val="00214213"/>
    <w:rsid w:val="002142CE"/>
    <w:rsid w:val="00214333"/>
    <w:rsid w:val="00214395"/>
    <w:rsid w:val="00214403"/>
    <w:rsid w:val="00214478"/>
    <w:rsid w:val="002147E2"/>
    <w:rsid w:val="002149BE"/>
    <w:rsid w:val="00214C1D"/>
    <w:rsid w:val="00214DEF"/>
    <w:rsid w:val="0021520E"/>
    <w:rsid w:val="002153E4"/>
    <w:rsid w:val="002158B3"/>
    <w:rsid w:val="00215930"/>
    <w:rsid w:val="00215AAA"/>
    <w:rsid w:val="00215B33"/>
    <w:rsid w:val="00215D39"/>
    <w:rsid w:val="00215DEA"/>
    <w:rsid w:val="00215FA4"/>
    <w:rsid w:val="00216017"/>
    <w:rsid w:val="0021604F"/>
    <w:rsid w:val="0021610C"/>
    <w:rsid w:val="0021612A"/>
    <w:rsid w:val="0021617F"/>
    <w:rsid w:val="002161FF"/>
    <w:rsid w:val="00216285"/>
    <w:rsid w:val="002164CE"/>
    <w:rsid w:val="00216659"/>
    <w:rsid w:val="00216676"/>
    <w:rsid w:val="00216AD9"/>
    <w:rsid w:val="00216B24"/>
    <w:rsid w:val="00216BB5"/>
    <w:rsid w:val="00216C50"/>
    <w:rsid w:val="00216D13"/>
    <w:rsid w:val="00216F00"/>
    <w:rsid w:val="0021729B"/>
    <w:rsid w:val="00217469"/>
    <w:rsid w:val="0021770F"/>
    <w:rsid w:val="002177A3"/>
    <w:rsid w:val="002179D2"/>
    <w:rsid w:val="002179F2"/>
    <w:rsid w:val="00217BCD"/>
    <w:rsid w:val="00217E5D"/>
    <w:rsid w:val="00217F36"/>
    <w:rsid w:val="00217F42"/>
    <w:rsid w:val="002201D6"/>
    <w:rsid w:val="00220243"/>
    <w:rsid w:val="002208F5"/>
    <w:rsid w:val="002209C5"/>
    <w:rsid w:val="00220A6F"/>
    <w:rsid w:val="00220B58"/>
    <w:rsid w:val="00220B6D"/>
    <w:rsid w:val="00220C09"/>
    <w:rsid w:val="00220E5E"/>
    <w:rsid w:val="0022106B"/>
    <w:rsid w:val="0022112E"/>
    <w:rsid w:val="002211C7"/>
    <w:rsid w:val="0022135B"/>
    <w:rsid w:val="002214D6"/>
    <w:rsid w:val="002214E8"/>
    <w:rsid w:val="00221553"/>
    <w:rsid w:val="0022155C"/>
    <w:rsid w:val="0022165D"/>
    <w:rsid w:val="002216AD"/>
    <w:rsid w:val="00221892"/>
    <w:rsid w:val="00221B75"/>
    <w:rsid w:val="00221B86"/>
    <w:rsid w:val="00221CFD"/>
    <w:rsid w:val="00221ECA"/>
    <w:rsid w:val="00221F00"/>
    <w:rsid w:val="002220BC"/>
    <w:rsid w:val="0022225F"/>
    <w:rsid w:val="002223D8"/>
    <w:rsid w:val="002224BA"/>
    <w:rsid w:val="00222641"/>
    <w:rsid w:val="00222796"/>
    <w:rsid w:val="00222B42"/>
    <w:rsid w:val="00222E84"/>
    <w:rsid w:val="0022342F"/>
    <w:rsid w:val="00223485"/>
    <w:rsid w:val="002235B6"/>
    <w:rsid w:val="00223833"/>
    <w:rsid w:val="002239AA"/>
    <w:rsid w:val="002239CA"/>
    <w:rsid w:val="00223BF2"/>
    <w:rsid w:val="00223CE1"/>
    <w:rsid w:val="00223E17"/>
    <w:rsid w:val="00224067"/>
    <w:rsid w:val="002242A2"/>
    <w:rsid w:val="0022435E"/>
    <w:rsid w:val="00224418"/>
    <w:rsid w:val="00224436"/>
    <w:rsid w:val="0022453F"/>
    <w:rsid w:val="00224585"/>
    <w:rsid w:val="00224586"/>
    <w:rsid w:val="0022464B"/>
    <w:rsid w:val="00224684"/>
    <w:rsid w:val="002247F4"/>
    <w:rsid w:val="00224889"/>
    <w:rsid w:val="002249DA"/>
    <w:rsid w:val="00224ADA"/>
    <w:rsid w:val="00224F20"/>
    <w:rsid w:val="00224FB2"/>
    <w:rsid w:val="00225079"/>
    <w:rsid w:val="0022518F"/>
    <w:rsid w:val="0022525F"/>
    <w:rsid w:val="002253FE"/>
    <w:rsid w:val="0022540F"/>
    <w:rsid w:val="00225446"/>
    <w:rsid w:val="0022551A"/>
    <w:rsid w:val="0022555E"/>
    <w:rsid w:val="00225580"/>
    <w:rsid w:val="002255C4"/>
    <w:rsid w:val="00225619"/>
    <w:rsid w:val="00225752"/>
    <w:rsid w:val="002258DA"/>
    <w:rsid w:val="00225A4D"/>
    <w:rsid w:val="00225AC3"/>
    <w:rsid w:val="00225C04"/>
    <w:rsid w:val="00225CD3"/>
    <w:rsid w:val="00225FF8"/>
    <w:rsid w:val="00226030"/>
    <w:rsid w:val="002262B9"/>
    <w:rsid w:val="002263F6"/>
    <w:rsid w:val="002263FD"/>
    <w:rsid w:val="00226406"/>
    <w:rsid w:val="002265FD"/>
    <w:rsid w:val="0022671B"/>
    <w:rsid w:val="00226BDD"/>
    <w:rsid w:val="00226DCC"/>
    <w:rsid w:val="0022706A"/>
    <w:rsid w:val="00227300"/>
    <w:rsid w:val="0022743B"/>
    <w:rsid w:val="0022749C"/>
    <w:rsid w:val="002274D4"/>
    <w:rsid w:val="00227663"/>
    <w:rsid w:val="002276BB"/>
    <w:rsid w:val="00227782"/>
    <w:rsid w:val="002278A2"/>
    <w:rsid w:val="002278AF"/>
    <w:rsid w:val="002278BF"/>
    <w:rsid w:val="00227965"/>
    <w:rsid w:val="002279C8"/>
    <w:rsid w:val="002279E0"/>
    <w:rsid w:val="00227B36"/>
    <w:rsid w:val="00227D2D"/>
    <w:rsid w:val="002301EB"/>
    <w:rsid w:val="0023058B"/>
    <w:rsid w:val="002308DD"/>
    <w:rsid w:val="002309AF"/>
    <w:rsid w:val="00230AF6"/>
    <w:rsid w:val="00230B10"/>
    <w:rsid w:val="00230C55"/>
    <w:rsid w:val="00230DF0"/>
    <w:rsid w:val="00230F20"/>
    <w:rsid w:val="00230FD7"/>
    <w:rsid w:val="002312B8"/>
    <w:rsid w:val="0023131D"/>
    <w:rsid w:val="002313FE"/>
    <w:rsid w:val="002314A2"/>
    <w:rsid w:val="002314E8"/>
    <w:rsid w:val="002315B0"/>
    <w:rsid w:val="0023184C"/>
    <w:rsid w:val="00231918"/>
    <w:rsid w:val="002319D1"/>
    <w:rsid w:val="00231A9B"/>
    <w:rsid w:val="00231B1C"/>
    <w:rsid w:val="00231BA8"/>
    <w:rsid w:val="00231BF5"/>
    <w:rsid w:val="00231C3A"/>
    <w:rsid w:val="00231D30"/>
    <w:rsid w:val="00231DB5"/>
    <w:rsid w:val="00231E75"/>
    <w:rsid w:val="00232083"/>
    <w:rsid w:val="0023211A"/>
    <w:rsid w:val="0023216A"/>
    <w:rsid w:val="002321CB"/>
    <w:rsid w:val="0023228F"/>
    <w:rsid w:val="002323EB"/>
    <w:rsid w:val="002325AA"/>
    <w:rsid w:val="00232697"/>
    <w:rsid w:val="00232AF9"/>
    <w:rsid w:val="00232C2D"/>
    <w:rsid w:val="00232DE8"/>
    <w:rsid w:val="00232EFD"/>
    <w:rsid w:val="00232F7C"/>
    <w:rsid w:val="00233351"/>
    <w:rsid w:val="00233509"/>
    <w:rsid w:val="00233705"/>
    <w:rsid w:val="00233756"/>
    <w:rsid w:val="00233796"/>
    <w:rsid w:val="002337A8"/>
    <w:rsid w:val="00233B80"/>
    <w:rsid w:val="00233D01"/>
    <w:rsid w:val="00233DBF"/>
    <w:rsid w:val="00233E0B"/>
    <w:rsid w:val="0023407C"/>
    <w:rsid w:val="002340E3"/>
    <w:rsid w:val="00234166"/>
    <w:rsid w:val="002342CA"/>
    <w:rsid w:val="00234C6F"/>
    <w:rsid w:val="00234DAC"/>
    <w:rsid w:val="00234E9C"/>
    <w:rsid w:val="00234F5E"/>
    <w:rsid w:val="002350F4"/>
    <w:rsid w:val="0023524C"/>
    <w:rsid w:val="002352AF"/>
    <w:rsid w:val="00235335"/>
    <w:rsid w:val="002354FA"/>
    <w:rsid w:val="002355B0"/>
    <w:rsid w:val="00235929"/>
    <w:rsid w:val="00235BC9"/>
    <w:rsid w:val="00235E98"/>
    <w:rsid w:val="00235E9B"/>
    <w:rsid w:val="0023618C"/>
    <w:rsid w:val="00236487"/>
    <w:rsid w:val="0023667B"/>
    <w:rsid w:val="002366C8"/>
    <w:rsid w:val="0023678A"/>
    <w:rsid w:val="00236C99"/>
    <w:rsid w:val="00236CB9"/>
    <w:rsid w:val="00236D51"/>
    <w:rsid w:val="00236E9C"/>
    <w:rsid w:val="00236ED9"/>
    <w:rsid w:val="00236F8B"/>
    <w:rsid w:val="00236FA5"/>
    <w:rsid w:val="0023706A"/>
    <w:rsid w:val="0023715A"/>
    <w:rsid w:val="0023716E"/>
    <w:rsid w:val="002371C1"/>
    <w:rsid w:val="00237666"/>
    <w:rsid w:val="00237A37"/>
    <w:rsid w:val="00237B28"/>
    <w:rsid w:val="00237C2D"/>
    <w:rsid w:val="00237EE6"/>
    <w:rsid w:val="00237F46"/>
    <w:rsid w:val="002401F7"/>
    <w:rsid w:val="00240260"/>
    <w:rsid w:val="0024028F"/>
    <w:rsid w:val="00240311"/>
    <w:rsid w:val="00240466"/>
    <w:rsid w:val="00240532"/>
    <w:rsid w:val="00240543"/>
    <w:rsid w:val="00240552"/>
    <w:rsid w:val="00240598"/>
    <w:rsid w:val="00240655"/>
    <w:rsid w:val="0024068D"/>
    <w:rsid w:val="0024097F"/>
    <w:rsid w:val="00240A55"/>
    <w:rsid w:val="00240AAF"/>
    <w:rsid w:val="00240CBC"/>
    <w:rsid w:val="00240CC0"/>
    <w:rsid w:val="00240F27"/>
    <w:rsid w:val="00240F67"/>
    <w:rsid w:val="00240FF7"/>
    <w:rsid w:val="002413AC"/>
    <w:rsid w:val="002414C8"/>
    <w:rsid w:val="00241581"/>
    <w:rsid w:val="00241917"/>
    <w:rsid w:val="00241928"/>
    <w:rsid w:val="00241A3A"/>
    <w:rsid w:val="00241E1A"/>
    <w:rsid w:val="00241E9D"/>
    <w:rsid w:val="00241F29"/>
    <w:rsid w:val="00241FD5"/>
    <w:rsid w:val="0024207B"/>
    <w:rsid w:val="002420AB"/>
    <w:rsid w:val="002421D8"/>
    <w:rsid w:val="002422C3"/>
    <w:rsid w:val="00242401"/>
    <w:rsid w:val="00242505"/>
    <w:rsid w:val="00242538"/>
    <w:rsid w:val="00242545"/>
    <w:rsid w:val="002426B1"/>
    <w:rsid w:val="00242D1C"/>
    <w:rsid w:val="00242ED0"/>
    <w:rsid w:val="00242F5D"/>
    <w:rsid w:val="002430CF"/>
    <w:rsid w:val="002430EF"/>
    <w:rsid w:val="0024319C"/>
    <w:rsid w:val="002431C3"/>
    <w:rsid w:val="00243252"/>
    <w:rsid w:val="002433E5"/>
    <w:rsid w:val="002435F9"/>
    <w:rsid w:val="0024395B"/>
    <w:rsid w:val="00243A22"/>
    <w:rsid w:val="00243B03"/>
    <w:rsid w:val="00244119"/>
    <w:rsid w:val="0024423F"/>
    <w:rsid w:val="002442FA"/>
    <w:rsid w:val="00244407"/>
    <w:rsid w:val="002446C7"/>
    <w:rsid w:val="002447D5"/>
    <w:rsid w:val="002448A8"/>
    <w:rsid w:val="00244A43"/>
    <w:rsid w:val="00244A9B"/>
    <w:rsid w:val="00244BFE"/>
    <w:rsid w:val="00244EDA"/>
    <w:rsid w:val="00245009"/>
    <w:rsid w:val="00245050"/>
    <w:rsid w:val="0024507D"/>
    <w:rsid w:val="002450CA"/>
    <w:rsid w:val="0024536B"/>
    <w:rsid w:val="0024536C"/>
    <w:rsid w:val="00245381"/>
    <w:rsid w:val="0024539F"/>
    <w:rsid w:val="002454B0"/>
    <w:rsid w:val="00245502"/>
    <w:rsid w:val="00245750"/>
    <w:rsid w:val="0024583A"/>
    <w:rsid w:val="0024592D"/>
    <w:rsid w:val="0024598A"/>
    <w:rsid w:val="00245A06"/>
    <w:rsid w:val="00245AFB"/>
    <w:rsid w:val="00245D27"/>
    <w:rsid w:val="00245DF8"/>
    <w:rsid w:val="00245DFA"/>
    <w:rsid w:val="00245E77"/>
    <w:rsid w:val="00245FD8"/>
    <w:rsid w:val="002460DC"/>
    <w:rsid w:val="0024612E"/>
    <w:rsid w:val="00246181"/>
    <w:rsid w:val="002461CC"/>
    <w:rsid w:val="00246480"/>
    <w:rsid w:val="00246491"/>
    <w:rsid w:val="00246CF2"/>
    <w:rsid w:val="00246D31"/>
    <w:rsid w:val="00246F6E"/>
    <w:rsid w:val="00247147"/>
    <w:rsid w:val="00247316"/>
    <w:rsid w:val="0024740F"/>
    <w:rsid w:val="0024751E"/>
    <w:rsid w:val="0024752B"/>
    <w:rsid w:val="0024757C"/>
    <w:rsid w:val="002477A2"/>
    <w:rsid w:val="00247A39"/>
    <w:rsid w:val="00247A78"/>
    <w:rsid w:val="00247C4E"/>
    <w:rsid w:val="00247C8A"/>
    <w:rsid w:val="00247F8A"/>
    <w:rsid w:val="00247FBE"/>
    <w:rsid w:val="002500FE"/>
    <w:rsid w:val="002501F1"/>
    <w:rsid w:val="002506D2"/>
    <w:rsid w:val="0025076C"/>
    <w:rsid w:val="00250A33"/>
    <w:rsid w:val="00250C22"/>
    <w:rsid w:val="00250D8B"/>
    <w:rsid w:val="00250F93"/>
    <w:rsid w:val="002510B2"/>
    <w:rsid w:val="00251234"/>
    <w:rsid w:val="0025123E"/>
    <w:rsid w:val="00251516"/>
    <w:rsid w:val="00251538"/>
    <w:rsid w:val="0025157B"/>
    <w:rsid w:val="002517D3"/>
    <w:rsid w:val="002518F1"/>
    <w:rsid w:val="00251910"/>
    <w:rsid w:val="00251B7B"/>
    <w:rsid w:val="00251CC1"/>
    <w:rsid w:val="00251D88"/>
    <w:rsid w:val="00251EB4"/>
    <w:rsid w:val="00252032"/>
    <w:rsid w:val="00252087"/>
    <w:rsid w:val="002520B1"/>
    <w:rsid w:val="002521D6"/>
    <w:rsid w:val="00252440"/>
    <w:rsid w:val="002524EE"/>
    <w:rsid w:val="002526FB"/>
    <w:rsid w:val="00252725"/>
    <w:rsid w:val="0025278E"/>
    <w:rsid w:val="00252822"/>
    <w:rsid w:val="00252856"/>
    <w:rsid w:val="0025295D"/>
    <w:rsid w:val="00252A70"/>
    <w:rsid w:val="00252C29"/>
    <w:rsid w:val="00252DD3"/>
    <w:rsid w:val="00252E7B"/>
    <w:rsid w:val="002533D3"/>
    <w:rsid w:val="0025352E"/>
    <w:rsid w:val="00253670"/>
    <w:rsid w:val="00253815"/>
    <w:rsid w:val="00253832"/>
    <w:rsid w:val="0025389B"/>
    <w:rsid w:val="002538AC"/>
    <w:rsid w:val="00253A23"/>
    <w:rsid w:val="00253ADC"/>
    <w:rsid w:val="00253C30"/>
    <w:rsid w:val="00253CDA"/>
    <w:rsid w:val="00253F10"/>
    <w:rsid w:val="002542CD"/>
    <w:rsid w:val="00254492"/>
    <w:rsid w:val="00254C5D"/>
    <w:rsid w:val="00254E6C"/>
    <w:rsid w:val="00254ED9"/>
    <w:rsid w:val="00254FF6"/>
    <w:rsid w:val="002551A9"/>
    <w:rsid w:val="00255241"/>
    <w:rsid w:val="00255311"/>
    <w:rsid w:val="00255418"/>
    <w:rsid w:val="0025558D"/>
    <w:rsid w:val="002555E9"/>
    <w:rsid w:val="002556AB"/>
    <w:rsid w:val="002556F6"/>
    <w:rsid w:val="00255746"/>
    <w:rsid w:val="002558A9"/>
    <w:rsid w:val="00255A8B"/>
    <w:rsid w:val="00255A8D"/>
    <w:rsid w:val="00255B7A"/>
    <w:rsid w:val="00255D22"/>
    <w:rsid w:val="00255E8D"/>
    <w:rsid w:val="00255EA9"/>
    <w:rsid w:val="00255F75"/>
    <w:rsid w:val="0025603F"/>
    <w:rsid w:val="00256088"/>
    <w:rsid w:val="002560EA"/>
    <w:rsid w:val="002561B6"/>
    <w:rsid w:val="002561F6"/>
    <w:rsid w:val="00256268"/>
    <w:rsid w:val="002562F5"/>
    <w:rsid w:val="0025651B"/>
    <w:rsid w:val="0025676C"/>
    <w:rsid w:val="002567D2"/>
    <w:rsid w:val="002568DB"/>
    <w:rsid w:val="00256A74"/>
    <w:rsid w:val="00256D82"/>
    <w:rsid w:val="00256D9D"/>
    <w:rsid w:val="00256FAA"/>
    <w:rsid w:val="00256FAD"/>
    <w:rsid w:val="00257390"/>
    <w:rsid w:val="00257451"/>
    <w:rsid w:val="00257581"/>
    <w:rsid w:val="00257665"/>
    <w:rsid w:val="002576B0"/>
    <w:rsid w:val="00257724"/>
    <w:rsid w:val="00257BF7"/>
    <w:rsid w:val="00257D2A"/>
    <w:rsid w:val="00257FA0"/>
    <w:rsid w:val="00260152"/>
    <w:rsid w:val="00260179"/>
    <w:rsid w:val="00260466"/>
    <w:rsid w:val="00260538"/>
    <w:rsid w:val="00260567"/>
    <w:rsid w:val="00260672"/>
    <w:rsid w:val="002608F9"/>
    <w:rsid w:val="00260A8E"/>
    <w:rsid w:val="00260EE3"/>
    <w:rsid w:val="00261181"/>
    <w:rsid w:val="002611BB"/>
    <w:rsid w:val="00261207"/>
    <w:rsid w:val="002612BA"/>
    <w:rsid w:val="00261340"/>
    <w:rsid w:val="002613D4"/>
    <w:rsid w:val="00261411"/>
    <w:rsid w:val="00261563"/>
    <w:rsid w:val="00261570"/>
    <w:rsid w:val="0026158C"/>
    <w:rsid w:val="002615E4"/>
    <w:rsid w:val="00261A10"/>
    <w:rsid w:val="00261A45"/>
    <w:rsid w:val="00261B55"/>
    <w:rsid w:val="00261C10"/>
    <w:rsid w:val="00261C67"/>
    <w:rsid w:val="00261DCC"/>
    <w:rsid w:val="00261E43"/>
    <w:rsid w:val="0026204F"/>
    <w:rsid w:val="00262091"/>
    <w:rsid w:val="00262299"/>
    <w:rsid w:val="002622B7"/>
    <w:rsid w:val="002623A2"/>
    <w:rsid w:val="00262680"/>
    <w:rsid w:val="00262706"/>
    <w:rsid w:val="00262C47"/>
    <w:rsid w:val="0026319C"/>
    <w:rsid w:val="00263468"/>
    <w:rsid w:val="002634BD"/>
    <w:rsid w:val="0026357C"/>
    <w:rsid w:val="00263703"/>
    <w:rsid w:val="002637F7"/>
    <w:rsid w:val="00263808"/>
    <w:rsid w:val="00263896"/>
    <w:rsid w:val="00263987"/>
    <w:rsid w:val="00263B0B"/>
    <w:rsid w:val="00263BE9"/>
    <w:rsid w:val="00263C52"/>
    <w:rsid w:val="00263E18"/>
    <w:rsid w:val="00263E2A"/>
    <w:rsid w:val="00264047"/>
    <w:rsid w:val="002641F4"/>
    <w:rsid w:val="00264225"/>
    <w:rsid w:val="0026423C"/>
    <w:rsid w:val="002642E3"/>
    <w:rsid w:val="002645D4"/>
    <w:rsid w:val="002646A1"/>
    <w:rsid w:val="002648DA"/>
    <w:rsid w:val="00264A77"/>
    <w:rsid w:val="00264BE4"/>
    <w:rsid w:val="00264D7A"/>
    <w:rsid w:val="00264DD0"/>
    <w:rsid w:val="00264E7C"/>
    <w:rsid w:val="00264E93"/>
    <w:rsid w:val="00264EB0"/>
    <w:rsid w:val="00264FB4"/>
    <w:rsid w:val="00264FD6"/>
    <w:rsid w:val="002650FB"/>
    <w:rsid w:val="00265200"/>
    <w:rsid w:val="00265450"/>
    <w:rsid w:val="00265728"/>
    <w:rsid w:val="002657B0"/>
    <w:rsid w:val="0026591E"/>
    <w:rsid w:val="00265C08"/>
    <w:rsid w:val="00265C6A"/>
    <w:rsid w:val="00265CBE"/>
    <w:rsid w:val="002660AF"/>
    <w:rsid w:val="002661F1"/>
    <w:rsid w:val="00266254"/>
    <w:rsid w:val="0026628A"/>
    <w:rsid w:val="0026638A"/>
    <w:rsid w:val="00266735"/>
    <w:rsid w:val="002669CB"/>
    <w:rsid w:val="00266A85"/>
    <w:rsid w:val="00266BA0"/>
    <w:rsid w:val="00266CFB"/>
    <w:rsid w:val="00266E93"/>
    <w:rsid w:val="00266F55"/>
    <w:rsid w:val="00266FC3"/>
    <w:rsid w:val="00267240"/>
    <w:rsid w:val="00267454"/>
    <w:rsid w:val="0026750C"/>
    <w:rsid w:val="002675A5"/>
    <w:rsid w:val="00267724"/>
    <w:rsid w:val="00267758"/>
    <w:rsid w:val="002679DD"/>
    <w:rsid w:val="00267AAA"/>
    <w:rsid w:val="00267CC4"/>
    <w:rsid w:val="0027011C"/>
    <w:rsid w:val="0027011E"/>
    <w:rsid w:val="002701AD"/>
    <w:rsid w:val="002701D8"/>
    <w:rsid w:val="00270223"/>
    <w:rsid w:val="00270254"/>
    <w:rsid w:val="002703BB"/>
    <w:rsid w:val="002705F5"/>
    <w:rsid w:val="00270684"/>
    <w:rsid w:val="002708AA"/>
    <w:rsid w:val="00270B60"/>
    <w:rsid w:val="00270CDF"/>
    <w:rsid w:val="00270DCA"/>
    <w:rsid w:val="00270F3F"/>
    <w:rsid w:val="00270FE2"/>
    <w:rsid w:val="002713D2"/>
    <w:rsid w:val="00271411"/>
    <w:rsid w:val="002714C2"/>
    <w:rsid w:val="002714F5"/>
    <w:rsid w:val="00271567"/>
    <w:rsid w:val="0027158F"/>
    <w:rsid w:val="0027167B"/>
    <w:rsid w:val="002716CC"/>
    <w:rsid w:val="002716F9"/>
    <w:rsid w:val="0027182E"/>
    <w:rsid w:val="0027186E"/>
    <w:rsid w:val="002719DA"/>
    <w:rsid w:val="00271A99"/>
    <w:rsid w:val="00271B68"/>
    <w:rsid w:val="0027205B"/>
    <w:rsid w:val="0027234E"/>
    <w:rsid w:val="00272393"/>
    <w:rsid w:val="00272428"/>
    <w:rsid w:val="00272679"/>
    <w:rsid w:val="00272782"/>
    <w:rsid w:val="00272AE4"/>
    <w:rsid w:val="00272CEF"/>
    <w:rsid w:val="00272D03"/>
    <w:rsid w:val="002731BA"/>
    <w:rsid w:val="002732A6"/>
    <w:rsid w:val="002733ED"/>
    <w:rsid w:val="002733F4"/>
    <w:rsid w:val="00273495"/>
    <w:rsid w:val="00273522"/>
    <w:rsid w:val="00273591"/>
    <w:rsid w:val="00273661"/>
    <w:rsid w:val="002736C4"/>
    <w:rsid w:val="00273843"/>
    <w:rsid w:val="002738DB"/>
    <w:rsid w:val="00273ABC"/>
    <w:rsid w:val="00273B34"/>
    <w:rsid w:val="00273C83"/>
    <w:rsid w:val="00273D2C"/>
    <w:rsid w:val="00273EC4"/>
    <w:rsid w:val="00274469"/>
    <w:rsid w:val="002745DF"/>
    <w:rsid w:val="00274626"/>
    <w:rsid w:val="00274708"/>
    <w:rsid w:val="002747A3"/>
    <w:rsid w:val="0027486E"/>
    <w:rsid w:val="0027492C"/>
    <w:rsid w:val="00274984"/>
    <w:rsid w:val="0027498C"/>
    <w:rsid w:val="002749F8"/>
    <w:rsid w:val="00274AE9"/>
    <w:rsid w:val="00274BD5"/>
    <w:rsid w:val="00274C92"/>
    <w:rsid w:val="00274D1D"/>
    <w:rsid w:val="00275009"/>
    <w:rsid w:val="002750AD"/>
    <w:rsid w:val="00275293"/>
    <w:rsid w:val="00275332"/>
    <w:rsid w:val="00275493"/>
    <w:rsid w:val="002754E8"/>
    <w:rsid w:val="0027554E"/>
    <w:rsid w:val="00275574"/>
    <w:rsid w:val="00275818"/>
    <w:rsid w:val="0027592D"/>
    <w:rsid w:val="002759EF"/>
    <w:rsid w:val="00275A32"/>
    <w:rsid w:val="00275A91"/>
    <w:rsid w:val="00275C24"/>
    <w:rsid w:val="00276029"/>
    <w:rsid w:val="002761E5"/>
    <w:rsid w:val="0027624A"/>
    <w:rsid w:val="002762A6"/>
    <w:rsid w:val="00276373"/>
    <w:rsid w:val="00276397"/>
    <w:rsid w:val="002763CA"/>
    <w:rsid w:val="00276454"/>
    <w:rsid w:val="002765A8"/>
    <w:rsid w:val="0027689F"/>
    <w:rsid w:val="00276968"/>
    <w:rsid w:val="002769B4"/>
    <w:rsid w:val="002769FE"/>
    <w:rsid w:val="00276A40"/>
    <w:rsid w:val="00276A92"/>
    <w:rsid w:val="00276B32"/>
    <w:rsid w:val="00276DE2"/>
    <w:rsid w:val="00276EAF"/>
    <w:rsid w:val="00276F64"/>
    <w:rsid w:val="0027701B"/>
    <w:rsid w:val="0027709D"/>
    <w:rsid w:val="00277177"/>
    <w:rsid w:val="00277412"/>
    <w:rsid w:val="0027763D"/>
    <w:rsid w:val="00277706"/>
    <w:rsid w:val="00277C65"/>
    <w:rsid w:val="00277CAD"/>
    <w:rsid w:val="00277DD6"/>
    <w:rsid w:val="00277E6D"/>
    <w:rsid w:val="00280470"/>
    <w:rsid w:val="00280594"/>
    <w:rsid w:val="002805BA"/>
    <w:rsid w:val="00280787"/>
    <w:rsid w:val="002808CC"/>
    <w:rsid w:val="002808E5"/>
    <w:rsid w:val="00280981"/>
    <w:rsid w:val="00280983"/>
    <w:rsid w:val="00280A27"/>
    <w:rsid w:val="00280D29"/>
    <w:rsid w:val="00280E56"/>
    <w:rsid w:val="00280F23"/>
    <w:rsid w:val="002813B9"/>
    <w:rsid w:val="0028141A"/>
    <w:rsid w:val="002815E9"/>
    <w:rsid w:val="00281639"/>
    <w:rsid w:val="00281836"/>
    <w:rsid w:val="002819FF"/>
    <w:rsid w:val="00281A0F"/>
    <w:rsid w:val="00281A34"/>
    <w:rsid w:val="00281ADF"/>
    <w:rsid w:val="00281AFD"/>
    <w:rsid w:val="00281B2E"/>
    <w:rsid w:val="00281B7A"/>
    <w:rsid w:val="00281D31"/>
    <w:rsid w:val="00281E8B"/>
    <w:rsid w:val="00281FA4"/>
    <w:rsid w:val="0028219D"/>
    <w:rsid w:val="002821D8"/>
    <w:rsid w:val="0028234D"/>
    <w:rsid w:val="00282453"/>
    <w:rsid w:val="00282685"/>
    <w:rsid w:val="0028273A"/>
    <w:rsid w:val="002828D1"/>
    <w:rsid w:val="0028293F"/>
    <w:rsid w:val="00282A42"/>
    <w:rsid w:val="00282F6F"/>
    <w:rsid w:val="00282F8A"/>
    <w:rsid w:val="0028309C"/>
    <w:rsid w:val="00283178"/>
    <w:rsid w:val="00283282"/>
    <w:rsid w:val="0028334F"/>
    <w:rsid w:val="002834BD"/>
    <w:rsid w:val="002836A0"/>
    <w:rsid w:val="00283788"/>
    <w:rsid w:val="002837DC"/>
    <w:rsid w:val="002838EC"/>
    <w:rsid w:val="00283A93"/>
    <w:rsid w:val="00283C31"/>
    <w:rsid w:val="00283D4D"/>
    <w:rsid w:val="00283D90"/>
    <w:rsid w:val="002840E0"/>
    <w:rsid w:val="0028419F"/>
    <w:rsid w:val="0028426B"/>
    <w:rsid w:val="002843B8"/>
    <w:rsid w:val="00284402"/>
    <w:rsid w:val="00284438"/>
    <w:rsid w:val="00284562"/>
    <w:rsid w:val="00284687"/>
    <w:rsid w:val="002846B5"/>
    <w:rsid w:val="00284858"/>
    <w:rsid w:val="0028491B"/>
    <w:rsid w:val="00284DED"/>
    <w:rsid w:val="00284EB1"/>
    <w:rsid w:val="00284EFD"/>
    <w:rsid w:val="00284F35"/>
    <w:rsid w:val="002852E9"/>
    <w:rsid w:val="00285344"/>
    <w:rsid w:val="00285999"/>
    <w:rsid w:val="00285D9C"/>
    <w:rsid w:val="00286043"/>
    <w:rsid w:val="002865ED"/>
    <w:rsid w:val="002867BB"/>
    <w:rsid w:val="00286A81"/>
    <w:rsid w:val="00286B0A"/>
    <w:rsid w:val="00286C8F"/>
    <w:rsid w:val="00286D00"/>
    <w:rsid w:val="00286E22"/>
    <w:rsid w:val="00286FC9"/>
    <w:rsid w:val="002871D6"/>
    <w:rsid w:val="00287404"/>
    <w:rsid w:val="00287562"/>
    <w:rsid w:val="00287567"/>
    <w:rsid w:val="00287701"/>
    <w:rsid w:val="00287787"/>
    <w:rsid w:val="002877CE"/>
    <w:rsid w:val="002879F5"/>
    <w:rsid w:val="00287B1F"/>
    <w:rsid w:val="00287C39"/>
    <w:rsid w:val="00287DC2"/>
    <w:rsid w:val="00287E77"/>
    <w:rsid w:val="002901B8"/>
    <w:rsid w:val="00290396"/>
    <w:rsid w:val="0029063F"/>
    <w:rsid w:val="00290723"/>
    <w:rsid w:val="00290937"/>
    <w:rsid w:val="0029096F"/>
    <w:rsid w:val="00290A8C"/>
    <w:rsid w:val="00290B19"/>
    <w:rsid w:val="00290C27"/>
    <w:rsid w:val="00290C97"/>
    <w:rsid w:val="00290DC1"/>
    <w:rsid w:val="00290DE7"/>
    <w:rsid w:val="00290E6F"/>
    <w:rsid w:val="00290E92"/>
    <w:rsid w:val="00290EE7"/>
    <w:rsid w:val="00290F2F"/>
    <w:rsid w:val="00290F62"/>
    <w:rsid w:val="00291029"/>
    <w:rsid w:val="0029112D"/>
    <w:rsid w:val="0029113A"/>
    <w:rsid w:val="00291520"/>
    <w:rsid w:val="0029161F"/>
    <w:rsid w:val="002919EE"/>
    <w:rsid w:val="00291ABD"/>
    <w:rsid w:val="00291AD1"/>
    <w:rsid w:val="00291F7F"/>
    <w:rsid w:val="00292021"/>
    <w:rsid w:val="002921CC"/>
    <w:rsid w:val="002921CD"/>
    <w:rsid w:val="002923D8"/>
    <w:rsid w:val="002924C2"/>
    <w:rsid w:val="002924D5"/>
    <w:rsid w:val="00292866"/>
    <w:rsid w:val="0029299C"/>
    <w:rsid w:val="002929D1"/>
    <w:rsid w:val="00292A08"/>
    <w:rsid w:val="00292B86"/>
    <w:rsid w:val="00292DC5"/>
    <w:rsid w:val="00292EC7"/>
    <w:rsid w:val="00292F44"/>
    <w:rsid w:val="00292F9F"/>
    <w:rsid w:val="00292FB9"/>
    <w:rsid w:val="00293146"/>
    <w:rsid w:val="00293203"/>
    <w:rsid w:val="002932E8"/>
    <w:rsid w:val="002933D8"/>
    <w:rsid w:val="00293411"/>
    <w:rsid w:val="002936B4"/>
    <w:rsid w:val="00293B13"/>
    <w:rsid w:val="00293BBA"/>
    <w:rsid w:val="00293BF8"/>
    <w:rsid w:val="00293D79"/>
    <w:rsid w:val="00293F5D"/>
    <w:rsid w:val="0029401F"/>
    <w:rsid w:val="00294073"/>
    <w:rsid w:val="002940B2"/>
    <w:rsid w:val="0029426C"/>
    <w:rsid w:val="00294429"/>
    <w:rsid w:val="0029442B"/>
    <w:rsid w:val="0029464C"/>
    <w:rsid w:val="00294A37"/>
    <w:rsid w:val="00294A60"/>
    <w:rsid w:val="00294B81"/>
    <w:rsid w:val="00294BFC"/>
    <w:rsid w:val="0029527C"/>
    <w:rsid w:val="00295384"/>
    <w:rsid w:val="0029573C"/>
    <w:rsid w:val="002958F2"/>
    <w:rsid w:val="0029594A"/>
    <w:rsid w:val="00295976"/>
    <w:rsid w:val="00295A7C"/>
    <w:rsid w:val="00295B5B"/>
    <w:rsid w:val="00295B88"/>
    <w:rsid w:val="00295BEB"/>
    <w:rsid w:val="00295C6A"/>
    <w:rsid w:val="00295CF6"/>
    <w:rsid w:val="00295D78"/>
    <w:rsid w:val="00295F53"/>
    <w:rsid w:val="00295F93"/>
    <w:rsid w:val="00295F97"/>
    <w:rsid w:val="00296123"/>
    <w:rsid w:val="002962B0"/>
    <w:rsid w:val="00296314"/>
    <w:rsid w:val="00296563"/>
    <w:rsid w:val="002965D8"/>
    <w:rsid w:val="002966C3"/>
    <w:rsid w:val="00296957"/>
    <w:rsid w:val="00296C1C"/>
    <w:rsid w:val="00296C52"/>
    <w:rsid w:val="00296D7D"/>
    <w:rsid w:val="00296D7E"/>
    <w:rsid w:val="00296E2D"/>
    <w:rsid w:val="00296F03"/>
    <w:rsid w:val="00296F0C"/>
    <w:rsid w:val="0029724D"/>
    <w:rsid w:val="002972EC"/>
    <w:rsid w:val="002973C1"/>
    <w:rsid w:val="002975B1"/>
    <w:rsid w:val="00297647"/>
    <w:rsid w:val="002976CE"/>
    <w:rsid w:val="002976D4"/>
    <w:rsid w:val="002977E8"/>
    <w:rsid w:val="00297BAA"/>
    <w:rsid w:val="00297D8F"/>
    <w:rsid w:val="00297E23"/>
    <w:rsid w:val="00297E34"/>
    <w:rsid w:val="00297EBC"/>
    <w:rsid w:val="002A030C"/>
    <w:rsid w:val="002A0417"/>
    <w:rsid w:val="002A04D4"/>
    <w:rsid w:val="002A04F6"/>
    <w:rsid w:val="002A0546"/>
    <w:rsid w:val="002A0825"/>
    <w:rsid w:val="002A0914"/>
    <w:rsid w:val="002A0B0B"/>
    <w:rsid w:val="002A0B89"/>
    <w:rsid w:val="002A0E64"/>
    <w:rsid w:val="002A0FB5"/>
    <w:rsid w:val="002A1386"/>
    <w:rsid w:val="002A1436"/>
    <w:rsid w:val="002A14F1"/>
    <w:rsid w:val="002A1595"/>
    <w:rsid w:val="002A16EF"/>
    <w:rsid w:val="002A1876"/>
    <w:rsid w:val="002A18DE"/>
    <w:rsid w:val="002A1A8D"/>
    <w:rsid w:val="002A1E69"/>
    <w:rsid w:val="002A1F75"/>
    <w:rsid w:val="002A1FA6"/>
    <w:rsid w:val="002A2167"/>
    <w:rsid w:val="002A2302"/>
    <w:rsid w:val="002A259C"/>
    <w:rsid w:val="002A2629"/>
    <w:rsid w:val="002A26DA"/>
    <w:rsid w:val="002A275B"/>
    <w:rsid w:val="002A29CE"/>
    <w:rsid w:val="002A2AD2"/>
    <w:rsid w:val="002A2B1A"/>
    <w:rsid w:val="002A2BF9"/>
    <w:rsid w:val="002A2BFA"/>
    <w:rsid w:val="002A2C2B"/>
    <w:rsid w:val="002A2D18"/>
    <w:rsid w:val="002A2DEB"/>
    <w:rsid w:val="002A2DED"/>
    <w:rsid w:val="002A2EF0"/>
    <w:rsid w:val="002A34EE"/>
    <w:rsid w:val="002A3510"/>
    <w:rsid w:val="002A3551"/>
    <w:rsid w:val="002A369F"/>
    <w:rsid w:val="002A36AA"/>
    <w:rsid w:val="002A38BF"/>
    <w:rsid w:val="002A38FC"/>
    <w:rsid w:val="002A3C15"/>
    <w:rsid w:val="002A3D3D"/>
    <w:rsid w:val="002A3F07"/>
    <w:rsid w:val="002A403D"/>
    <w:rsid w:val="002A40B0"/>
    <w:rsid w:val="002A4213"/>
    <w:rsid w:val="002A47D2"/>
    <w:rsid w:val="002A4866"/>
    <w:rsid w:val="002A48D2"/>
    <w:rsid w:val="002A49C3"/>
    <w:rsid w:val="002A49C7"/>
    <w:rsid w:val="002A4A03"/>
    <w:rsid w:val="002A4B0C"/>
    <w:rsid w:val="002A4B11"/>
    <w:rsid w:val="002A4D1E"/>
    <w:rsid w:val="002A4F5E"/>
    <w:rsid w:val="002A5013"/>
    <w:rsid w:val="002A527E"/>
    <w:rsid w:val="002A5285"/>
    <w:rsid w:val="002A52DB"/>
    <w:rsid w:val="002A53E5"/>
    <w:rsid w:val="002A5557"/>
    <w:rsid w:val="002A5597"/>
    <w:rsid w:val="002A5966"/>
    <w:rsid w:val="002A5A67"/>
    <w:rsid w:val="002A5B36"/>
    <w:rsid w:val="002A5C4F"/>
    <w:rsid w:val="002A5D75"/>
    <w:rsid w:val="002A5F31"/>
    <w:rsid w:val="002A61A0"/>
    <w:rsid w:val="002A625F"/>
    <w:rsid w:val="002A6384"/>
    <w:rsid w:val="002A6471"/>
    <w:rsid w:val="002A660D"/>
    <w:rsid w:val="002A66DF"/>
    <w:rsid w:val="002A6921"/>
    <w:rsid w:val="002A69F9"/>
    <w:rsid w:val="002A6C0E"/>
    <w:rsid w:val="002A6C28"/>
    <w:rsid w:val="002A6F99"/>
    <w:rsid w:val="002A70AA"/>
    <w:rsid w:val="002A7125"/>
    <w:rsid w:val="002A7297"/>
    <w:rsid w:val="002A72DC"/>
    <w:rsid w:val="002A730E"/>
    <w:rsid w:val="002A784B"/>
    <w:rsid w:val="002A7852"/>
    <w:rsid w:val="002A78D0"/>
    <w:rsid w:val="002A790D"/>
    <w:rsid w:val="002A793B"/>
    <w:rsid w:val="002A79D3"/>
    <w:rsid w:val="002A7AFB"/>
    <w:rsid w:val="002A7B23"/>
    <w:rsid w:val="002A7DA8"/>
    <w:rsid w:val="002A7DD0"/>
    <w:rsid w:val="002A7F15"/>
    <w:rsid w:val="002B0315"/>
    <w:rsid w:val="002B038C"/>
    <w:rsid w:val="002B0443"/>
    <w:rsid w:val="002B0482"/>
    <w:rsid w:val="002B04E6"/>
    <w:rsid w:val="002B068A"/>
    <w:rsid w:val="002B06EA"/>
    <w:rsid w:val="002B0832"/>
    <w:rsid w:val="002B08D6"/>
    <w:rsid w:val="002B0B3D"/>
    <w:rsid w:val="002B0BD1"/>
    <w:rsid w:val="002B0CD4"/>
    <w:rsid w:val="002B0CE5"/>
    <w:rsid w:val="002B0CFD"/>
    <w:rsid w:val="002B0F6B"/>
    <w:rsid w:val="002B0F9F"/>
    <w:rsid w:val="002B1069"/>
    <w:rsid w:val="002B10B5"/>
    <w:rsid w:val="002B10D7"/>
    <w:rsid w:val="002B1126"/>
    <w:rsid w:val="002B1145"/>
    <w:rsid w:val="002B155F"/>
    <w:rsid w:val="002B16B1"/>
    <w:rsid w:val="002B172D"/>
    <w:rsid w:val="002B1787"/>
    <w:rsid w:val="002B18D8"/>
    <w:rsid w:val="002B1917"/>
    <w:rsid w:val="002B1AEE"/>
    <w:rsid w:val="002B1AFD"/>
    <w:rsid w:val="002B1BDD"/>
    <w:rsid w:val="002B1EDA"/>
    <w:rsid w:val="002B1FDF"/>
    <w:rsid w:val="002B20F5"/>
    <w:rsid w:val="002B248C"/>
    <w:rsid w:val="002B25D5"/>
    <w:rsid w:val="002B2681"/>
    <w:rsid w:val="002B26C0"/>
    <w:rsid w:val="002B28E9"/>
    <w:rsid w:val="002B2A20"/>
    <w:rsid w:val="002B2AE1"/>
    <w:rsid w:val="002B2AF7"/>
    <w:rsid w:val="002B2B1B"/>
    <w:rsid w:val="002B2BE0"/>
    <w:rsid w:val="002B2C09"/>
    <w:rsid w:val="002B2C26"/>
    <w:rsid w:val="002B2EC8"/>
    <w:rsid w:val="002B301C"/>
    <w:rsid w:val="002B307E"/>
    <w:rsid w:val="002B313E"/>
    <w:rsid w:val="002B315C"/>
    <w:rsid w:val="002B31AE"/>
    <w:rsid w:val="002B3209"/>
    <w:rsid w:val="002B332A"/>
    <w:rsid w:val="002B3372"/>
    <w:rsid w:val="002B34FA"/>
    <w:rsid w:val="002B3D47"/>
    <w:rsid w:val="002B4399"/>
    <w:rsid w:val="002B449B"/>
    <w:rsid w:val="002B467C"/>
    <w:rsid w:val="002B46FE"/>
    <w:rsid w:val="002B47BE"/>
    <w:rsid w:val="002B47EA"/>
    <w:rsid w:val="002B4A63"/>
    <w:rsid w:val="002B4EB5"/>
    <w:rsid w:val="002B506F"/>
    <w:rsid w:val="002B52D5"/>
    <w:rsid w:val="002B53F8"/>
    <w:rsid w:val="002B55B3"/>
    <w:rsid w:val="002B560A"/>
    <w:rsid w:val="002B5618"/>
    <w:rsid w:val="002B581D"/>
    <w:rsid w:val="002B5838"/>
    <w:rsid w:val="002B59D0"/>
    <w:rsid w:val="002B5A61"/>
    <w:rsid w:val="002B5A6D"/>
    <w:rsid w:val="002B5B69"/>
    <w:rsid w:val="002B5BE6"/>
    <w:rsid w:val="002B5C75"/>
    <w:rsid w:val="002B5CF4"/>
    <w:rsid w:val="002B5E59"/>
    <w:rsid w:val="002B5F29"/>
    <w:rsid w:val="002B631E"/>
    <w:rsid w:val="002B64C2"/>
    <w:rsid w:val="002B65C4"/>
    <w:rsid w:val="002B662E"/>
    <w:rsid w:val="002B67BA"/>
    <w:rsid w:val="002B6843"/>
    <w:rsid w:val="002B6844"/>
    <w:rsid w:val="002B68A1"/>
    <w:rsid w:val="002B68FA"/>
    <w:rsid w:val="002B6913"/>
    <w:rsid w:val="002B6972"/>
    <w:rsid w:val="002B6990"/>
    <w:rsid w:val="002B69CC"/>
    <w:rsid w:val="002B6A5D"/>
    <w:rsid w:val="002B6BA3"/>
    <w:rsid w:val="002B6C37"/>
    <w:rsid w:val="002B6C83"/>
    <w:rsid w:val="002B6DF1"/>
    <w:rsid w:val="002B6ECF"/>
    <w:rsid w:val="002B6FC2"/>
    <w:rsid w:val="002B7187"/>
    <w:rsid w:val="002B7396"/>
    <w:rsid w:val="002B75E3"/>
    <w:rsid w:val="002B7642"/>
    <w:rsid w:val="002B78DC"/>
    <w:rsid w:val="002B7974"/>
    <w:rsid w:val="002B7B05"/>
    <w:rsid w:val="002B7C2C"/>
    <w:rsid w:val="002B7DA7"/>
    <w:rsid w:val="002B7E97"/>
    <w:rsid w:val="002B7E9E"/>
    <w:rsid w:val="002B7F75"/>
    <w:rsid w:val="002B7FBF"/>
    <w:rsid w:val="002C0017"/>
    <w:rsid w:val="002C01B0"/>
    <w:rsid w:val="002C01FC"/>
    <w:rsid w:val="002C0446"/>
    <w:rsid w:val="002C0670"/>
    <w:rsid w:val="002C0789"/>
    <w:rsid w:val="002C0880"/>
    <w:rsid w:val="002C08B1"/>
    <w:rsid w:val="002C09DC"/>
    <w:rsid w:val="002C1018"/>
    <w:rsid w:val="002C1028"/>
    <w:rsid w:val="002C1059"/>
    <w:rsid w:val="002C1184"/>
    <w:rsid w:val="002C148C"/>
    <w:rsid w:val="002C16A9"/>
    <w:rsid w:val="002C187F"/>
    <w:rsid w:val="002C189C"/>
    <w:rsid w:val="002C1979"/>
    <w:rsid w:val="002C1BE2"/>
    <w:rsid w:val="002C1C56"/>
    <w:rsid w:val="002C1D6E"/>
    <w:rsid w:val="002C1F17"/>
    <w:rsid w:val="002C1F7C"/>
    <w:rsid w:val="002C1FCA"/>
    <w:rsid w:val="002C21B8"/>
    <w:rsid w:val="002C2295"/>
    <w:rsid w:val="002C22DA"/>
    <w:rsid w:val="002C2387"/>
    <w:rsid w:val="002C2415"/>
    <w:rsid w:val="002C25C2"/>
    <w:rsid w:val="002C25E4"/>
    <w:rsid w:val="002C27AF"/>
    <w:rsid w:val="002C281A"/>
    <w:rsid w:val="002C286A"/>
    <w:rsid w:val="002C291F"/>
    <w:rsid w:val="002C295B"/>
    <w:rsid w:val="002C2C61"/>
    <w:rsid w:val="002C2CE4"/>
    <w:rsid w:val="002C2D2E"/>
    <w:rsid w:val="002C2D67"/>
    <w:rsid w:val="002C2DFC"/>
    <w:rsid w:val="002C2E4F"/>
    <w:rsid w:val="002C2F2A"/>
    <w:rsid w:val="002C2FF8"/>
    <w:rsid w:val="002C3129"/>
    <w:rsid w:val="002C31BA"/>
    <w:rsid w:val="002C328E"/>
    <w:rsid w:val="002C32A9"/>
    <w:rsid w:val="002C3354"/>
    <w:rsid w:val="002C341B"/>
    <w:rsid w:val="002C3612"/>
    <w:rsid w:val="002C3765"/>
    <w:rsid w:val="002C3846"/>
    <w:rsid w:val="002C3867"/>
    <w:rsid w:val="002C38A0"/>
    <w:rsid w:val="002C3A78"/>
    <w:rsid w:val="002C3A79"/>
    <w:rsid w:val="002C3CBA"/>
    <w:rsid w:val="002C3D28"/>
    <w:rsid w:val="002C3D31"/>
    <w:rsid w:val="002C3E2C"/>
    <w:rsid w:val="002C3FF2"/>
    <w:rsid w:val="002C4111"/>
    <w:rsid w:val="002C4299"/>
    <w:rsid w:val="002C42BF"/>
    <w:rsid w:val="002C4341"/>
    <w:rsid w:val="002C44C6"/>
    <w:rsid w:val="002C453E"/>
    <w:rsid w:val="002C459F"/>
    <w:rsid w:val="002C45C9"/>
    <w:rsid w:val="002C460F"/>
    <w:rsid w:val="002C4724"/>
    <w:rsid w:val="002C47AF"/>
    <w:rsid w:val="002C48BD"/>
    <w:rsid w:val="002C4977"/>
    <w:rsid w:val="002C49E1"/>
    <w:rsid w:val="002C4B11"/>
    <w:rsid w:val="002C4B1F"/>
    <w:rsid w:val="002C4B58"/>
    <w:rsid w:val="002C4C4D"/>
    <w:rsid w:val="002C4D2D"/>
    <w:rsid w:val="002C4D6E"/>
    <w:rsid w:val="002C500E"/>
    <w:rsid w:val="002C5096"/>
    <w:rsid w:val="002C511A"/>
    <w:rsid w:val="002C517E"/>
    <w:rsid w:val="002C5425"/>
    <w:rsid w:val="002C5455"/>
    <w:rsid w:val="002C5713"/>
    <w:rsid w:val="002C5722"/>
    <w:rsid w:val="002C572B"/>
    <w:rsid w:val="002C5AAE"/>
    <w:rsid w:val="002C5C22"/>
    <w:rsid w:val="002C5C3F"/>
    <w:rsid w:val="002C5DC2"/>
    <w:rsid w:val="002C5DCF"/>
    <w:rsid w:val="002C5F86"/>
    <w:rsid w:val="002C6100"/>
    <w:rsid w:val="002C62EB"/>
    <w:rsid w:val="002C62FD"/>
    <w:rsid w:val="002C63E1"/>
    <w:rsid w:val="002C64B8"/>
    <w:rsid w:val="002C6553"/>
    <w:rsid w:val="002C67F4"/>
    <w:rsid w:val="002C6862"/>
    <w:rsid w:val="002C68EC"/>
    <w:rsid w:val="002C69CA"/>
    <w:rsid w:val="002C6A96"/>
    <w:rsid w:val="002C6C09"/>
    <w:rsid w:val="002C6C8B"/>
    <w:rsid w:val="002C6EDD"/>
    <w:rsid w:val="002C70A8"/>
    <w:rsid w:val="002C712F"/>
    <w:rsid w:val="002C71CC"/>
    <w:rsid w:val="002C777F"/>
    <w:rsid w:val="002C7845"/>
    <w:rsid w:val="002C7863"/>
    <w:rsid w:val="002C7907"/>
    <w:rsid w:val="002C7BFA"/>
    <w:rsid w:val="002C7C55"/>
    <w:rsid w:val="002C7C83"/>
    <w:rsid w:val="002C7D39"/>
    <w:rsid w:val="002C7FCC"/>
    <w:rsid w:val="002D0066"/>
    <w:rsid w:val="002D0230"/>
    <w:rsid w:val="002D0267"/>
    <w:rsid w:val="002D0582"/>
    <w:rsid w:val="002D0656"/>
    <w:rsid w:val="002D075C"/>
    <w:rsid w:val="002D0868"/>
    <w:rsid w:val="002D0974"/>
    <w:rsid w:val="002D11B2"/>
    <w:rsid w:val="002D11C8"/>
    <w:rsid w:val="002D1254"/>
    <w:rsid w:val="002D1510"/>
    <w:rsid w:val="002D1515"/>
    <w:rsid w:val="002D1635"/>
    <w:rsid w:val="002D1783"/>
    <w:rsid w:val="002D18DF"/>
    <w:rsid w:val="002D1910"/>
    <w:rsid w:val="002D1947"/>
    <w:rsid w:val="002D1A5B"/>
    <w:rsid w:val="002D1FF1"/>
    <w:rsid w:val="002D207A"/>
    <w:rsid w:val="002D209F"/>
    <w:rsid w:val="002D24CB"/>
    <w:rsid w:val="002D2659"/>
    <w:rsid w:val="002D27E8"/>
    <w:rsid w:val="002D2857"/>
    <w:rsid w:val="002D2921"/>
    <w:rsid w:val="002D2950"/>
    <w:rsid w:val="002D297C"/>
    <w:rsid w:val="002D29A0"/>
    <w:rsid w:val="002D2A87"/>
    <w:rsid w:val="002D2AB8"/>
    <w:rsid w:val="002D2B59"/>
    <w:rsid w:val="002D2D43"/>
    <w:rsid w:val="002D2F10"/>
    <w:rsid w:val="002D2FD7"/>
    <w:rsid w:val="002D30AD"/>
    <w:rsid w:val="002D3179"/>
    <w:rsid w:val="002D339E"/>
    <w:rsid w:val="002D33E2"/>
    <w:rsid w:val="002D33F3"/>
    <w:rsid w:val="002D3438"/>
    <w:rsid w:val="002D358D"/>
    <w:rsid w:val="002D3686"/>
    <w:rsid w:val="002D37D6"/>
    <w:rsid w:val="002D3941"/>
    <w:rsid w:val="002D39EB"/>
    <w:rsid w:val="002D3A52"/>
    <w:rsid w:val="002D3A7E"/>
    <w:rsid w:val="002D3CC8"/>
    <w:rsid w:val="002D3D07"/>
    <w:rsid w:val="002D3F69"/>
    <w:rsid w:val="002D3FC0"/>
    <w:rsid w:val="002D4133"/>
    <w:rsid w:val="002D4223"/>
    <w:rsid w:val="002D4229"/>
    <w:rsid w:val="002D42E1"/>
    <w:rsid w:val="002D43BC"/>
    <w:rsid w:val="002D4404"/>
    <w:rsid w:val="002D44CE"/>
    <w:rsid w:val="002D45A7"/>
    <w:rsid w:val="002D4818"/>
    <w:rsid w:val="002D4AFD"/>
    <w:rsid w:val="002D4E4E"/>
    <w:rsid w:val="002D4EB1"/>
    <w:rsid w:val="002D4EE9"/>
    <w:rsid w:val="002D4F26"/>
    <w:rsid w:val="002D4FBB"/>
    <w:rsid w:val="002D5056"/>
    <w:rsid w:val="002D51D9"/>
    <w:rsid w:val="002D533D"/>
    <w:rsid w:val="002D5722"/>
    <w:rsid w:val="002D5879"/>
    <w:rsid w:val="002D59D6"/>
    <w:rsid w:val="002D5B00"/>
    <w:rsid w:val="002D5C76"/>
    <w:rsid w:val="002D5CC3"/>
    <w:rsid w:val="002D5DCF"/>
    <w:rsid w:val="002D5F4F"/>
    <w:rsid w:val="002D5F8C"/>
    <w:rsid w:val="002D6069"/>
    <w:rsid w:val="002D616B"/>
    <w:rsid w:val="002D6596"/>
    <w:rsid w:val="002D65FD"/>
    <w:rsid w:val="002D6611"/>
    <w:rsid w:val="002D6621"/>
    <w:rsid w:val="002D66E6"/>
    <w:rsid w:val="002D688D"/>
    <w:rsid w:val="002D6AFA"/>
    <w:rsid w:val="002D6D71"/>
    <w:rsid w:val="002D6E95"/>
    <w:rsid w:val="002D6ED6"/>
    <w:rsid w:val="002D6F2C"/>
    <w:rsid w:val="002D6FCF"/>
    <w:rsid w:val="002D7016"/>
    <w:rsid w:val="002D7251"/>
    <w:rsid w:val="002D7471"/>
    <w:rsid w:val="002D7701"/>
    <w:rsid w:val="002D77C3"/>
    <w:rsid w:val="002D785D"/>
    <w:rsid w:val="002D7ADF"/>
    <w:rsid w:val="002D7BC1"/>
    <w:rsid w:val="002D7BE1"/>
    <w:rsid w:val="002D7D04"/>
    <w:rsid w:val="002E04D8"/>
    <w:rsid w:val="002E06A8"/>
    <w:rsid w:val="002E0710"/>
    <w:rsid w:val="002E07D2"/>
    <w:rsid w:val="002E08E2"/>
    <w:rsid w:val="002E0ABE"/>
    <w:rsid w:val="002E0B14"/>
    <w:rsid w:val="002E0B4B"/>
    <w:rsid w:val="002E0CB9"/>
    <w:rsid w:val="002E0D16"/>
    <w:rsid w:val="002E0D7B"/>
    <w:rsid w:val="002E111A"/>
    <w:rsid w:val="002E1411"/>
    <w:rsid w:val="002E1492"/>
    <w:rsid w:val="002E1870"/>
    <w:rsid w:val="002E1A65"/>
    <w:rsid w:val="002E1B32"/>
    <w:rsid w:val="002E1B7E"/>
    <w:rsid w:val="002E1BFE"/>
    <w:rsid w:val="002E1CE3"/>
    <w:rsid w:val="002E1D82"/>
    <w:rsid w:val="002E1E7C"/>
    <w:rsid w:val="002E1EF2"/>
    <w:rsid w:val="002E1EF9"/>
    <w:rsid w:val="002E2181"/>
    <w:rsid w:val="002E21CF"/>
    <w:rsid w:val="002E22D7"/>
    <w:rsid w:val="002E2403"/>
    <w:rsid w:val="002E269C"/>
    <w:rsid w:val="002E2738"/>
    <w:rsid w:val="002E2859"/>
    <w:rsid w:val="002E2884"/>
    <w:rsid w:val="002E2938"/>
    <w:rsid w:val="002E2CB3"/>
    <w:rsid w:val="002E2E1D"/>
    <w:rsid w:val="002E312F"/>
    <w:rsid w:val="002E3310"/>
    <w:rsid w:val="002E35FB"/>
    <w:rsid w:val="002E3649"/>
    <w:rsid w:val="002E377F"/>
    <w:rsid w:val="002E37C4"/>
    <w:rsid w:val="002E37E2"/>
    <w:rsid w:val="002E3814"/>
    <w:rsid w:val="002E39C4"/>
    <w:rsid w:val="002E3AC7"/>
    <w:rsid w:val="002E3C73"/>
    <w:rsid w:val="002E3EC2"/>
    <w:rsid w:val="002E3F98"/>
    <w:rsid w:val="002E420F"/>
    <w:rsid w:val="002E424A"/>
    <w:rsid w:val="002E4314"/>
    <w:rsid w:val="002E457E"/>
    <w:rsid w:val="002E4711"/>
    <w:rsid w:val="002E4A99"/>
    <w:rsid w:val="002E4ADE"/>
    <w:rsid w:val="002E4D57"/>
    <w:rsid w:val="002E4F6D"/>
    <w:rsid w:val="002E5478"/>
    <w:rsid w:val="002E54A2"/>
    <w:rsid w:val="002E554B"/>
    <w:rsid w:val="002E5602"/>
    <w:rsid w:val="002E5755"/>
    <w:rsid w:val="002E57A1"/>
    <w:rsid w:val="002E580B"/>
    <w:rsid w:val="002E5900"/>
    <w:rsid w:val="002E59C6"/>
    <w:rsid w:val="002E59D3"/>
    <w:rsid w:val="002E5A21"/>
    <w:rsid w:val="002E5A39"/>
    <w:rsid w:val="002E5B89"/>
    <w:rsid w:val="002E5BE2"/>
    <w:rsid w:val="002E5C34"/>
    <w:rsid w:val="002E5CCC"/>
    <w:rsid w:val="002E5F58"/>
    <w:rsid w:val="002E6124"/>
    <w:rsid w:val="002E618E"/>
    <w:rsid w:val="002E61CB"/>
    <w:rsid w:val="002E624B"/>
    <w:rsid w:val="002E62AB"/>
    <w:rsid w:val="002E630A"/>
    <w:rsid w:val="002E655F"/>
    <w:rsid w:val="002E6574"/>
    <w:rsid w:val="002E65C9"/>
    <w:rsid w:val="002E6707"/>
    <w:rsid w:val="002E6794"/>
    <w:rsid w:val="002E67A4"/>
    <w:rsid w:val="002E6907"/>
    <w:rsid w:val="002E69B7"/>
    <w:rsid w:val="002E6F19"/>
    <w:rsid w:val="002E72AE"/>
    <w:rsid w:val="002E74D7"/>
    <w:rsid w:val="002E75AE"/>
    <w:rsid w:val="002E76BE"/>
    <w:rsid w:val="002E7BF1"/>
    <w:rsid w:val="002E7C1C"/>
    <w:rsid w:val="002E7E03"/>
    <w:rsid w:val="002E7EB8"/>
    <w:rsid w:val="002ED751"/>
    <w:rsid w:val="002F00F2"/>
    <w:rsid w:val="002F011B"/>
    <w:rsid w:val="002F01C5"/>
    <w:rsid w:val="002F0296"/>
    <w:rsid w:val="002F0443"/>
    <w:rsid w:val="002F04FC"/>
    <w:rsid w:val="002F055F"/>
    <w:rsid w:val="002F0569"/>
    <w:rsid w:val="002F057D"/>
    <w:rsid w:val="002F0621"/>
    <w:rsid w:val="002F08A3"/>
    <w:rsid w:val="002F0958"/>
    <w:rsid w:val="002F097F"/>
    <w:rsid w:val="002F0AAA"/>
    <w:rsid w:val="002F0B58"/>
    <w:rsid w:val="002F0C0A"/>
    <w:rsid w:val="002F0C31"/>
    <w:rsid w:val="002F0C46"/>
    <w:rsid w:val="002F0E60"/>
    <w:rsid w:val="002F0E66"/>
    <w:rsid w:val="002F0ECF"/>
    <w:rsid w:val="002F1073"/>
    <w:rsid w:val="002F12FC"/>
    <w:rsid w:val="002F13E6"/>
    <w:rsid w:val="002F1552"/>
    <w:rsid w:val="002F15AA"/>
    <w:rsid w:val="002F18D9"/>
    <w:rsid w:val="002F19F8"/>
    <w:rsid w:val="002F1A38"/>
    <w:rsid w:val="002F1A5D"/>
    <w:rsid w:val="002F1A76"/>
    <w:rsid w:val="002F1BBB"/>
    <w:rsid w:val="002F1EF6"/>
    <w:rsid w:val="002F1F8D"/>
    <w:rsid w:val="002F2159"/>
    <w:rsid w:val="002F2227"/>
    <w:rsid w:val="002F24F2"/>
    <w:rsid w:val="002F262C"/>
    <w:rsid w:val="002F2680"/>
    <w:rsid w:val="002F272F"/>
    <w:rsid w:val="002F2938"/>
    <w:rsid w:val="002F2A16"/>
    <w:rsid w:val="002F2A28"/>
    <w:rsid w:val="002F2E1C"/>
    <w:rsid w:val="002F2FF3"/>
    <w:rsid w:val="002F32A5"/>
    <w:rsid w:val="002F3359"/>
    <w:rsid w:val="002F3394"/>
    <w:rsid w:val="002F343A"/>
    <w:rsid w:val="002F34A4"/>
    <w:rsid w:val="002F352C"/>
    <w:rsid w:val="002F354F"/>
    <w:rsid w:val="002F35AD"/>
    <w:rsid w:val="002F38E8"/>
    <w:rsid w:val="002F398C"/>
    <w:rsid w:val="002F3AD2"/>
    <w:rsid w:val="002F3C02"/>
    <w:rsid w:val="002F3D11"/>
    <w:rsid w:val="002F3E2C"/>
    <w:rsid w:val="002F3F61"/>
    <w:rsid w:val="002F3F71"/>
    <w:rsid w:val="002F4267"/>
    <w:rsid w:val="002F4353"/>
    <w:rsid w:val="002F4428"/>
    <w:rsid w:val="002F48F7"/>
    <w:rsid w:val="002F4931"/>
    <w:rsid w:val="002F4974"/>
    <w:rsid w:val="002F4A36"/>
    <w:rsid w:val="002F4ADA"/>
    <w:rsid w:val="002F4E57"/>
    <w:rsid w:val="002F5036"/>
    <w:rsid w:val="002F5171"/>
    <w:rsid w:val="002F5477"/>
    <w:rsid w:val="002F569E"/>
    <w:rsid w:val="002F56B3"/>
    <w:rsid w:val="002F579A"/>
    <w:rsid w:val="002F583A"/>
    <w:rsid w:val="002F58DF"/>
    <w:rsid w:val="002F58EB"/>
    <w:rsid w:val="002F5907"/>
    <w:rsid w:val="002F5CA1"/>
    <w:rsid w:val="002F5E1E"/>
    <w:rsid w:val="002F5ED5"/>
    <w:rsid w:val="002F5EF5"/>
    <w:rsid w:val="002F608E"/>
    <w:rsid w:val="002F6102"/>
    <w:rsid w:val="002F61AD"/>
    <w:rsid w:val="002F6240"/>
    <w:rsid w:val="002F6486"/>
    <w:rsid w:val="002F64EA"/>
    <w:rsid w:val="002F69A2"/>
    <w:rsid w:val="002F69EF"/>
    <w:rsid w:val="002F6B07"/>
    <w:rsid w:val="002F6F0A"/>
    <w:rsid w:val="002F7082"/>
    <w:rsid w:val="002F713D"/>
    <w:rsid w:val="002F71C5"/>
    <w:rsid w:val="002F7202"/>
    <w:rsid w:val="002F7358"/>
    <w:rsid w:val="002F7441"/>
    <w:rsid w:val="002F7479"/>
    <w:rsid w:val="002F7A15"/>
    <w:rsid w:val="002F7F2E"/>
    <w:rsid w:val="002FF9CE"/>
    <w:rsid w:val="00300007"/>
    <w:rsid w:val="0030011E"/>
    <w:rsid w:val="0030018B"/>
    <w:rsid w:val="003003AB"/>
    <w:rsid w:val="0030044F"/>
    <w:rsid w:val="003004D1"/>
    <w:rsid w:val="003005BA"/>
    <w:rsid w:val="003005D5"/>
    <w:rsid w:val="00300652"/>
    <w:rsid w:val="0030069F"/>
    <w:rsid w:val="0030096A"/>
    <w:rsid w:val="003009DC"/>
    <w:rsid w:val="00300A7A"/>
    <w:rsid w:val="00300B07"/>
    <w:rsid w:val="003011BA"/>
    <w:rsid w:val="003015A4"/>
    <w:rsid w:val="003015BE"/>
    <w:rsid w:val="003017B6"/>
    <w:rsid w:val="00301945"/>
    <w:rsid w:val="00301AC7"/>
    <w:rsid w:val="003022D5"/>
    <w:rsid w:val="00302339"/>
    <w:rsid w:val="003023AD"/>
    <w:rsid w:val="003023CC"/>
    <w:rsid w:val="00302402"/>
    <w:rsid w:val="003024F4"/>
    <w:rsid w:val="00302574"/>
    <w:rsid w:val="003027DA"/>
    <w:rsid w:val="00302815"/>
    <w:rsid w:val="0030286A"/>
    <w:rsid w:val="00302A25"/>
    <w:rsid w:val="00302D1C"/>
    <w:rsid w:val="00302DD3"/>
    <w:rsid w:val="00302EA7"/>
    <w:rsid w:val="00302F39"/>
    <w:rsid w:val="00303030"/>
    <w:rsid w:val="00303205"/>
    <w:rsid w:val="0030321B"/>
    <w:rsid w:val="00303353"/>
    <w:rsid w:val="003035A4"/>
    <w:rsid w:val="0030369B"/>
    <w:rsid w:val="0030393A"/>
    <w:rsid w:val="00303BDE"/>
    <w:rsid w:val="00303CAB"/>
    <w:rsid w:val="00303CEE"/>
    <w:rsid w:val="00303F6E"/>
    <w:rsid w:val="00304283"/>
    <w:rsid w:val="0030432D"/>
    <w:rsid w:val="003045DC"/>
    <w:rsid w:val="0030479F"/>
    <w:rsid w:val="003047C8"/>
    <w:rsid w:val="003047D4"/>
    <w:rsid w:val="003047FE"/>
    <w:rsid w:val="003048F0"/>
    <w:rsid w:val="00304AAB"/>
    <w:rsid w:val="00304AB0"/>
    <w:rsid w:val="00304AF0"/>
    <w:rsid w:val="00304AF9"/>
    <w:rsid w:val="00304CF1"/>
    <w:rsid w:val="00304E9D"/>
    <w:rsid w:val="00305084"/>
    <w:rsid w:val="003051DD"/>
    <w:rsid w:val="0030527C"/>
    <w:rsid w:val="003052A3"/>
    <w:rsid w:val="003055F0"/>
    <w:rsid w:val="00305663"/>
    <w:rsid w:val="00305796"/>
    <w:rsid w:val="00305831"/>
    <w:rsid w:val="00305A3B"/>
    <w:rsid w:val="00305A88"/>
    <w:rsid w:val="00305B22"/>
    <w:rsid w:val="00305D13"/>
    <w:rsid w:val="00305D3F"/>
    <w:rsid w:val="00305EB8"/>
    <w:rsid w:val="00305EBD"/>
    <w:rsid w:val="00305F80"/>
    <w:rsid w:val="00306037"/>
    <w:rsid w:val="00306096"/>
    <w:rsid w:val="003061E1"/>
    <w:rsid w:val="00306367"/>
    <w:rsid w:val="003065F1"/>
    <w:rsid w:val="00306813"/>
    <w:rsid w:val="00306B66"/>
    <w:rsid w:val="00306C74"/>
    <w:rsid w:val="00306DA2"/>
    <w:rsid w:val="00306F2C"/>
    <w:rsid w:val="00306FEC"/>
    <w:rsid w:val="003071DE"/>
    <w:rsid w:val="0030720E"/>
    <w:rsid w:val="00307435"/>
    <w:rsid w:val="00307484"/>
    <w:rsid w:val="003074CA"/>
    <w:rsid w:val="003074F7"/>
    <w:rsid w:val="0030784C"/>
    <w:rsid w:val="00307864"/>
    <w:rsid w:val="00307A18"/>
    <w:rsid w:val="00307B5A"/>
    <w:rsid w:val="00307B9C"/>
    <w:rsid w:val="00307CB1"/>
    <w:rsid w:val="00307D65"/>
    <w:rsid w:val="00307D66"/>
    <w:rsid w:val="00307F9C"/>
    <w:rsid w:val="00307FBB"/>
    <w:rsid w:val="0031003A"/>
    <w:rsid w:val="0031009B"/>
    <w:rsid w:val="00310119"/>
    <w:rsid w:val="0031017B"/>
    <w:rsid w:val="0031056E"/>
    <w:rsid w:val="003105AD"/>
    <w:rsid w:val="003105FC"/>
    <w:rsid w:val="00310776"/>
    <w:rsid w:val="0031079F"/>
    <w:rsid w:val="00310C75"/>
    <w:rsid w:val="00310C7F"/>
    <w:rsid w:val="00310D3C"/>
    <w:rsid w:val="00310E9D"/>
    <w:rsid w:val="00310EFB"/>
    <w:rsid w:val="00310FA3"/>
    <w:rsid w:val="00311089"/>
    <w:rsid w:val="00311107"/>
    <w:rsid w:val="0031111C"/>
    <w:rsid w:val="003111BF"/>
    <w:rsid w:val="003113B8"/>
    <w:rsid w:val="003116E3"/>
    <w:rsid w:val="0031176B"/>
    <w:rsid w:val="00311B24"/>
    <w:rsid w:val="00311C3A"/>
    <w:rsid w:val="00311D5E"/>
    <w:rsid w:val="00311E02"/>
    <w:rsid w:val="00311E3E"/>
    <w:rsid w:val="00311E5F"/>
    <w:rsid w:val="00311EA1"/>
    <w:rsid w:val="00311EE3"/>
    <w:rsid w:val="00311FFB"/>
    <w:rsid w:val="003123E5"/>
    <w:rsid w:val="003125DA"/>
    <w:rsid w:val="003126F2"/>
    <w:rsid w:val="00312857"/>
    <w:rsid w:val="003128C1"/>
    <w:rsid w:val="00312923"/>
    <w:rsid w:val="00312A11"/>
    <w:rsid w:val="00312C86"/>
    <w:rsid w:val="00312CB4"/>
    <w:rsid w:val="00312F18"/>
    <w:rsid w:val="00312F2A"/>
    <w:rsid w:val="003130FF"/>
    <w:rsid w:val="00313215"/>
    <w:rsid w:val="0031322C"/>
    <w:rsid w:val="0031327E"/>
    <w:rsid w:val="0031341C"/>
    <w:rsid w:val="00313555"/>
    <w:rsid w:val="0031378C"/>
    <w:rsid w:val="00313873"/>
    <w:rsid w:val="00313A3D"/>
    <w:rsid w:val="00313A4C"/>
    <w:rsid w:val="00313A6A"/>
    <w:rsid w:val="00313A7F"/>
    <w:rsid w:val="00313ADB"/>
    <w:rsid w:val="00313C8D"/>
    <w:rsid w:val="00313C8F"/>
    <w:rsid w:val="00313D22"/>
    <w:rsid w:val="00313EAD"/>
    <w:rsid w:val="003140FD"/>
    <w:rsid w:val="003141D0"/>
    <w:rsid w:val="003141ED"/>
    <w:rsid w:val="0031436D"/>
    <w:rsid w:val="00314453"/>
    <w:rsid w:val="003144FA"/>
    <w:rsid w:val="003145A8"/>
    <w:rsid w:val="0031466B"/>
    <w:rsid w:val="0031473B"/>
    <w:rsid w:val="0031483A"/>
    <w:rsid w:val="003149CB"/>
    <w:rsid w:val="00314E51"/>
    <w:rsid w:val="00314F63"/>
    <w:rsid w:val="0031500F"/>
    <w:rsid w:val="0031508B"/>
    <w:rsid w:val="003150DA"/>
    <w:rsid w:val="00315186"/>
    <w:rsid w:val="0031536E"/>
    <w:rsid w:val="003153FB"/>
    <w:rsid w:val="00315425"/>
    <w:rsid w:val="003154FC"/>
    <w:rsid w:val="0031557A"/>
    <w:rsid w:val="0031565E"/>
    <w:rsid w:val="003156D6"/>
    <w:rsid w:val="003158C4"/>
    <w:rsid w:val="00315947"/>
    <w:rsid w:val="0031594B"/>
    <w:rsid w:val="00315FDF"/>
    <w:rsid w:val="00316005"/>
    <w:rsid w:val="00316245"/>
    <w:rsid w:val="00316780"/>
    <w:rsid w:val="00316883"/>
    <w:rsid w:val="003168D0"/>
    <w:rsid w:val="003169FC"/>
    <w:rsid w:val="00316BA2"/>
    <w:rsid w:val="00316E94"/>
    <w:rsid w:val="00316EE5"/>
    <w:rsid w:val="00316F33"/>
    <w:rsid w:val="00317004"/>
    <w:rsid w:val="0031709D"/>
    <w:rsid w:val="003170DF"/>
    <w:rsid w:val="00317110"/>
    <w:rsid w:val="003174E6"/>
    <w:rsid w:val="0031777F"/>
    <w:rsid w:val="00317876"/>
    <w:rsid w:val="00317908"/>
    <w:rsid w:val="0031794D"/>
    <w:rsid w:val="00317A3F"/>
    <w:rsid w:val="00317AD3"/>
    <w:rsid w:val="00317C9A"/>
    <w:rsid w:val="00317CB6"/>
    <w:rsid w:val="00317E0E"/>
    <w:rsid w:val="00317ED3"/>
    <w:rsid w:val="00317ED9"/>
    <w:rsid w:val="00317F04"/>
    <w:rsid w:val="00317F6B"/>
    <w:rsid w:val="0032035E"/>
    <w:rsid w:val="0032042E"/>
    <w:rsid w:val="0032064C"/>
    <w:rsid w:val="00320809"/>
    <w:rsid w:val="003208A4"/>
    <w:rsid w:val="00320CEB"/>
    <w:rsid w:val="00320CFF"/>
    <w:rsid w:val="00320D18"/>
    <w:rsid w:val="00320D26"/>
    <w:rsid w:val="00320ED8"/>
    <w:rsid w:val="00320F20"/>
    <w:rsid w:val="00320F2B"/>
    <w:rsid w:val="00320F80"/>
    <w:rsid w:val="0032103F"/>
    <w:rsid w:val="003210B5"/>
    <w:rsid w:val="0032113F"/>
    <w:rsid w:val="0032119C"/>
    <w:rsid w:val="0032149E"/>
    <w:rsid w:val="00321577"/>
    <w:rsid w:val="00321581"/>
    <w:rsid w:val="003215C4"/>
    <w:rsid w:val="00321673"/>
    <w:rsid w:val="00321945"/>
    <w:rsid w:val="00321A2D"/>
    <w:rsid w:val="00321ADA"/>
    <w:rsid w:val="00321AED"/>
    <w:rsid w:val="00321D05"/>
    <w:rsid w:val="00322050"/>
    <w:rsid w:val="0032208E"/>
    <w:rsid w:val="003220B8"/>
    <w:rsid w:val="003220CC"/>
    <w:rsid w:val="003221B7"/>
    <w:rsid w:val="003221CB"/>
    <w:rsid w:val="0032274C"/>
    <w:rsid w:val="0032283D"/>
    <w:rsid w:val="00322859"/>
    <w:rsid w:val="003229AB"/>
    <w:rsid w:val="00322BCE"/>
    <w:rsid w:val="00322BE3"/>
    <w:rsid w:val="00322C0C"/>
    <w:rsid w:val="00322C9E"/>
    <w:rsid w:val="00322D81"/>
    <w:rsid w:val="00322E20"/>
    <w:rsid w:val="00322EA4"/>
    <w:rsid w:val="00323097"/>
    <w:rsid w:val="003230DC"/>
    <w:rsid w:val="003231D5"/>
    <w:rsid w:val="00323243"/>
    <w:rsid w:val="00323602"/>
    <w:rsid w:val="003236D0"/>
    <w:rsid w:val="003237BC"/>
    <w:rsid w:val="0032389C"/>
    <w:rsid w:val="003239F0"/>
    <w:rsid w:val="00323C32"/>
    <w:rsid w:val="00323D75"/>
    <w:rsid w:val="003244DA"/>
    <w:rsid w:val="00324752"/>
    <w:rsid w:val="0032476B"/>
    <w:rsid w:val="003249FC"/>
    <w:rsid w:val="00324BCB"/>
    <w:rsid w:val="00324BCE"/>
    <w:rsid w:val="00324C3C"/>
    <w:rsid w:val="00324CD2"/>
    <w:rsid w:val="00324D38"/>
    <w:rsid w:val="00324F1C"/>
    <w:rsid w:val="003250AC"/>
    <w:rsid w:val="00325115"/>
    <w:rsid w:val="00325178"/>
    <w:rsid w:val="003253F0"/>
    <w:rsid w:val="0032563E"/>
    <w:rsid w:val="003256E1"/>
    <w:rsid w:val="00325A76"/>
    <w:rsid w:val="00325B52"/>
    <w:rsid w:val="00325E1C"/>
    <w:rsid w:val="00325E4E"/>
    <w:rsid w:val="00325F5D"/>
    <w:rsid w:val="00325FBD"/>
    <w:rsid w:val="00326013"/>
    <w:rsid w:val="00326082"/>
    <w:rsid w:val="003260D2"/>
    <w:rsid w:val="00326142"/>
    <w:rsid w:val="003261D8"/>
    <w:rsid w:val="003262D3"/>
    <w:rsid w:val="003263D0"/>
    <w:rsid w:val="00326556"/>
    <w:rsid w:val="0032655F"/>
    <w:rsid w:val="0032669B"/>
    <w:rsid w:val="00326847"/>
    <w:rsid w:val="00326996"/>
    <w:rsid w:val="00326A0B"/>
    <w:rsid w:val="00326A35"/>
    <w:rsid w:val="00326B7A"/>
    <w:rsid w:val="00326B87"/>
    <w:rsid w:val="00326DEF"/>
    <w:rsid w:val="00326E2F"/>
    <w:rsid w:val="00326E6F"/>
    <w:rsid w:val="00326EED"/>
    <w:rsid w:val="00327081"/>
    <w:rsid w:val="0032719B"/>
    <w:rsid w:val="003271C9"/>
    <w:rsid w:val="00327258"/>
    <w:rsid w:val="003276BB"/>
    <w:rsid w:val="003279FB"/>
    <w:rsid w:val="00327B26"/>
    <w:rsid w:val="00327B67"/>
    <w:rsid w:val="00327C3B"/>
    <w:rsid w:val="00327D4C"/>
    <w:rsid w:val="00327E77"/>
    <w:rsid w:val="00327ECB"/>
    <w:rsid w:val="00327FBA"/>
    <w:rsid w:val="00330325"/>
    <w:rsid w:val="00330387"/>
    <w:rsid w:val="003304F4"/>
    <w:rsid w:val="00330545"/>
    <w:rsid w:val="00330699"/>
    <w:rsid w:val="00330731"/>
    <w:rsid w:val="003307F5"/>
    <w:rsid w:val="00330905"/>
    <w:rsid w:val="0033099B"/>
    <w:rsid w:val="003309B7"/>
    <w:rsid w:val="00330B8C"/>
    <w:rsid w:val="00330CB2"/>
    <w:rsid w:val="00330D30"/>
    <w:rsid w:val="00330D58"/>
    <w:rsid w:val="00330DDB"/>
    <w:rsid w:val="00330DE9"/>
    <w:rsid w:val="00330F9C"/>
    <w:rsid w:val="00330FC3"/>
    <w:rsid w:val="00331147"/>
    <w:rsid w:val="003313E5"/>
    <w:rsid w:val="0033141E"/>
    <w:rsid w:val="0033150E"/>
    <w:rsid w:val="00331512"/>
    <w:rsid w:val="00331632"/>
    <w:rsid w:val="00331657"/>
    <w:rsid w:val="00331864"/>
    <w:rsid w:val="00331CDE"/>
    <w:rsid w:val="00331E9E"/>
    <w:rsid w:val="00331F9E"/>
    <w:rsid w:val="0033204A"/>
    <w:rsid w:val="003322D0"/>
    <w:rsid w:val="00332569"/>
    <w:rsid w:val="00332573"/>
    <w:rsid w:val="00332AC7"/>
    <w:rsid w:val="00332B2D"/>
    <w:rsid w:val="00332B35"/>
    <w:rsid w:val="00332B79"/>
    <w:rsid w:val="00333055"/>
    <w:rsid w:val="00333200"/>
    <w:rsid w:val="003333C3"/>
    <w:rsid w:val="003334B9"/>
    <w:rsid w:val="003334E8"/>
    <w:rsid w:val="00333512"/>
    <w:rsid w:val="00333513"/>
    <w:rsid w:val="00333707"/>
    <w:rsid w:val="00333728"/>
    <w:rsid w:val="003337DE"/>
    <w:rsid w:val="00333810"/>
    <w:rsid w:val="00333BD4"/>
    <w:rsid w:val="00333C5F"/>
    <w:rsid w:val="00333C8B"/>
    <w:rsid w:val="00333DC8"/>
    <w:rsid w:val="00333E71"/>
    <w:rsid w:val="00333F2F"/>
    <w:rsid w:val="0033403B"/>
    <w:rsid w:val="0033405A"/>
    <w:rsid w:val="0033407B"/>
    <w:rsid w:val="00334193"/>
    <w:rsid w:val="003341BA"/>
    <w:rsid w:val="003343D8"/>
    <w:rsid w:val="00334892"/>
    <w:rsid w:val="003348D5"/>
    <w:rsid w:val="003349DA"/>
    <w:rsid w:val="00334B44"/>
    <w:rsid w:val="00334BE2"/>
    <w:rsid w:val="00334C4E"/>
    <w:rsid w:val="00334CE7"/>
    <w:rsid w:val="00334D4B"/>
    <w:rsid w:val="00335558"/>
    <w:rsid w:val="003355F7"/>
    <w:rsid w:val="0033565D"/>
    <w:rsid w:val="00335800"/>
    <w:rsid w:val="003358C4"/>
    <w:rsid w:val="003358ED"/>
    <w:rsid w:val="00335AE6"/>
    <w:rsid w:val="00335B12"/>
    <w:rsid w:val="00335B3F"/>
    <w:rsid w:val="00335BA5"/>
    <w:rsid w:val="00335C3F"/>
    <w:rsid w:val="00335D34"/>
    <w:rsid w:val="00335DFA"/>
    <w:rsid w:val="00335EB2"/>
    <w:rsid w:val="00336016"/>
    <w:rsid w:val="00336060"/>
    <w:rsid w:val="00336167"/>
    <w:rsid w:val="00336235"/>
    <w:rsid w:val="003362A7"/>
    <w:rsid w:val="00336312"/>
    <w:rsid w:val="00336463"/>
    <w:rsid w:val="0033675C"/>
    <w:rsid w:val="00336B32"/>
    <w:rsid w:val="00336CE6"/>
    <w:rsid w:val="00336D01"/>
    <w:rsid w:val="00336D9A"/>
    <w:rsid w:val="00336F14"/>
    <w:rsid w:val="003370C1"/>
    <w:rsid w:val="003371EF"/>
    <w:rsid w:val="00337399"/>
    <w:rsid w:val="0033748A"/>
    <w:rsid w:val="0033775C"/>
    <w:rsid w:val="003377A6"/>
    <w:rsid w:val="003377AA"/>
    <w:rsid w:val="00337A53"/>
    <w:rsid w:val="00337DD0"/>
    <w:rsid w:val="00337F80"/>
    <w:rsid w:val="0033A11D"/>
    <w:rsid w:val="00340093"/>
    <w:rsid w:val="0034011C"/>
    <w:rsid w:val="00340286"/>
    <w:rsid w:val="003402C1"/>
    <w:rsid w:val="00340540"/>
    <w:rsid w:val="00340668"/>
    <w:rsid w:val="00340CE1"/>
    <w:rsid w:val="00340E6C"/>
    <w:rsid w:val="00340EBE"/>
    <w:rsid w:val="00340FE7"/>
    <w:rsid w:val="003410A5"/>
    <w:rsid w:val="003412D8"/>
    <w:rsid w:val="00341319"/>
    <w:rsid w:val="0034137D"/>
    <w:rsid w:val="00341454"/>
    <w:rsid w:val="003414EA"/>
    <w:rsid w:val="0034151A"/>
    <w:rsid w:val="0034158B"/>
    <w:rsid w:val="0034166F"/>
    <w:rsid w:val="003416B6"/>
    <w:rsid w:val="0034172B"/>
    <w:rsid w:val="00341745"/>
    <w:rsid w:val="00341769"/>
    <w:rsid w:val="003419E0"/>
    <w:rsid w:val="003419E4"/>
    <w:rsid w:val="00341EA9"/>
    <w:rsid w:val="00341EE1"/>
    <w:rsid w:val="00341EFD"/>
    <w:rsid w:val="00341F66"/>
    <w:rsid w:val="00342163"/>
    <w:rsid w:val="0034239D"/>
    <w:rsid w:val="00342482"/>
    <w:rsid w:val="003424CF"/>
    <w:rsid w:val="00342591"/>
    <w:rsid w:val="0034261D"/>
    <w:rsid w:val="003429B1"/>
    <w:rsid w:val="00342BF3"/>
    <w:rsid w:val="00342CDF"/>
    <w:rsid w:val="00342D38"/>
    <w:rsid w:val="00342E8D"/>
    <w:rsid w:val="00342F19"/>
    <w:rsid w:val="003431D2"/>
    <w:rsid w:val="0034367E"/>
    <w:rsid w:val="003436E3"/>
    <w:rsid w:val="00343702"/>
    <w:rsid w:val="0034375E"/>
    <w:rsid w:val="003438A8"/>
    <w:rsid w:val="00343A4B"/>
    <w:rsid w:val="00343B3A"/>
    <w:rsid w:val="00343BA4"/>
    <w:rsid w:val="00343CCC"/>
    <w:rsid w:val="00343D7B"/>
    <w:rsid w:val="00343ED3"/>
    <w:rsid w:val="00344416"/>
    <w:rsid w:val="003447EA"/>
    <w:rsid w:val="00344917"/>
    <w:rsid w:val="00344A0B"/>
    <w:rsid w:val="00344A15"/>
    <w:rsid w:val="00344A55"/>
    <w:rsid w:val="00344B17"/>
    <w:rsid w:val="00344B9C"/>
    <w:rsid w:val="00344BBB"/>
    <w:rsid w:val="00344C12"/>
    <w:rsid w:val="00344C6E"/>
    <w:rsid w:val="00344F51"/>
    <w:rsid w:val="00345003"/>
    <w:rsid w:val="00345066"/>
    <w:rsid w:val="003450D3"/>
    <w:rsid w:val="00345135"/>
    <w:rsid w:val="0034517B"/>
    <w:rsid w:val="0034525B"/>
    <w:rsid w:val="00345310"/>
    <w:rsid w:val="003456B8"/>
    <w:rsid w:val="0034582A"/>
    <w:rsid w:val="00345946"/>
    <w:rsid w:val="00345A57"/>
    <w:rsid w:val="00345AA6"/>
    <w:rsid w:val="00345F49"/>
    <w:rsid w:val="00345FF7"/>
    <w:rsid w:val="00346176"/>
    <w:rsid w:val="00346220"/>
    <w:rsid w:val="00346416"/>
    <w:rsid w:val="003464C3"/>
    <w:rsid w:val="00346577"/>
    <w:rsid w:val="003465B6"/>
    <w:rsid w:val="00346634"/>
    <w:rsid w:val="0034667A"/>
    <w:rsid w:val="00346982"/>
    <w:rsid w:val="003469F7"/>
    <w:rsid w:val="00346A7E"/>
    <w:rsid w:val="00346BFE"/>
    <w:rsid w:val="00346C49"/>
    <w:rsid w:val="00346CDB"/>
    <w:rsid w:val="00346D05"/>
    <w:rsid w:val="00346D9A"/>
    <w:rsid w:val="00346DF1"/>
    <w:rsid w:val="00346E92"/>
    <w:rsid w:val="00346ECA"/>
    <w:rsid w:val="00346F90"/>
    <w:rsid w:val="00347037"/>
    <w:rsid w:val="00347040"/>
    <w:rsid w:val="00347053"/>
    <w:rsid w:val="003472CD"/>
    <w:rsid w:val="0034745C"/>
    <w:rsid w:val="0034763E"/>
    <w:rsid w:val="00347660"/>
    <w:rsid w:val="0034772E"/>
    <w:rsid w:val="00347744"/>
    <w:rsid w:val="003478C8"/>
    <w:rsid w:val="00347A26"/>
    <w:rsid w:val="00347C69"/>
    <w:rsid w:val="00347C9E"/>
    <w:rsid w:val="00347F1C"/>
    <w:rsid w:val="00347F34"/>
    <w:rsid w:val="003502D6"/>
    <w:rsid w:val="00350300"/>
    <w:rsid w:val="00350360"/>
    <w:rsid w:val="00350424"/>
    <w:rsid w:val="0035060D"/>
    <w:rsid w:val="00350868"/>
    <w:rsid w:val="0035086F"/>
    <w:rsid w:val="00350A93"/>
    <w:rsid w:val="00350A95"/>
    <w:rsid w:val="00350AC8"/>
    <w:rsid w:val="00350B86"/>
    <w:rsid w:val="00350C09"/>
    <w:rsid w:val="00350D5F"/>
    <w:rsid w:val="0035101A"/>
    <w:rsid w:val="0035126E"/>
    <w:rsid w:val="0035139D"/>
    <w:rsid w:val="003513D7"/>
    <w:rsid w:val="00351410"/>
    <w:rsid w:val="00351463"/>
    <w:rsid w:val="00351655"/>
    <w:rsid w:val="003517CA"/>
    <w:rsid w:val="00351993"/>
    <w:rsid w:val="00351BA2"/>
    <w:rsid w:val="00351BEF"/>
    <w:rsid w:val="00351BF9"/>
    <w:rsid w:val="00351C86"/>
    <w:rsid w:val="00351F25"/>
    <w:rsid w:val="00352100"/>
    <w:rsid w:val="00352138"/>
    <w:rsid w:val="0035214B"/>
    <w:rsid w:val="00352178"/>
    <w:rsid w:val="00352289"/>
    <w:rsid w:val="003523A8"/>
    <w:rsid w:val="0035254C"/>
    <w:rsid w:val="003525F3"/>
    <w:rsid w:val="003526BA"/>
    <w:rsid w:val="003526E3"/>
    <w:rsid w:val="00352891"/>
    <w:rsid w:val="00352B00"/>
    <w:rsid w:val="00352DEA"/>
    <w:rsid w:val="00352EAB"/>
    <w:rsid w:val="0035301F"/>
    <w:rsid w:val="00353137"/>
    <w:rsid w:val="003533EB"/>
    <w:rsid w:val="00353600"/>
    <w:rsid w:val="003536D8"/>
    <w:rsid w:val="0035381A"/>
    <w:rsid w:val="0035387A"/>
    <w:rsid w:val="0035394E"/>
    <w:rsid w:val="00353A4F"/>
    <w:rsid w:val="00353ADE"/>
    <w:rsid w:val="00354078"/>
    <w:rsid w:val="00354217"/>
    <w:rsid w:val="003543E0"/>
    <w:rsid w:val="00354401"/>
    <w:rsid w:val="00354623"/>
    <w:rsid w:val="00354813"/>
    <w:rsid w:val="003548BD"/>
    <w:rsid w:val="00354912"/>
    <w:rsid w:val="00354944"/>
    <w:rsid w:val="00354A53"/>
    <w:rsid w:val="00354A7D"/>
    <w:rsid w:val="00354A8B"/>
    <w:rsid w:val="00354BF4"/>
    <w:rsid w:val="00354D35"/>
    <w:rsid w:val="00354DB6"/>
    <w:rsid w:val="00354F88"/>
    <w:rsid w:val="0035560E"/>
    <w:rsid w:val="00355825"/>
    <w:rsid w:val="003559A7"/>
    <w:rsid w:val="00355BA4"/>
    <w:rsid w:val="00355C98"/>
    <w:rsid w:val="00355E1B"/>
    <w:rsid w:val="00355E82"/>
    <w:rsid w:val="00355FF3"/>
    <w:rsid w:val="00356018"/>
    <w:rsid w:val="00356047"/>
    <w:rsid w:val="00356050"/>
    <w:rsid w:val="00356100"/>
    <w:rsid w:val="00356111"/>
    <w:rsid w:val="0035623B"/>
    <w:rsid w:val="003565D5"/>
    <w:rsid w:val="00356619"/>
    <w:rsid w:val="00356632"/>
    <w:rsid w:val="00356816"/>
    <w:rsid w:val="00356984"/>
    <w:rsid w:val="00356AE5"/>
    <w:rsid w:val="00356B2E"/>
    <w:rsid w:val="00356B7A"/>
    <w:rsid w:val="00356C6A"/>
    <w:rsid w:val="00356D5D"/>
    <w:rsid w:val="00356DFB"/>
    <w:rsid w:val="00356E71"/>
    <w:rsid w:val="00356E86"/>
    <w:rsid w:val="00356EF7"/>
    <w:rsid w:val="003571FE"/>
    <w:rsid w:val="0035730F"/>
    <w:rsid w:val="0035735C"/>
    <w:rsid w:val="0035751F"/>
    <w:rsid w:val="0035760D"/>
    <w:rsid w:val="00357710"/>
    <w:rsid w:val="003577C4"/>
    <w:rsid w:val="003578F2"/>
    <w:rsid w:val="00357C57"/>
    <w:rsid w:val="00357E53"/>
    <w:rsid w:val="00357E72"/>
    <w:rsid w:val="0035E179"/>
    <w:rsid w:val="003602AE"/>
    <w:rsid w:val="003602C3"/>
    <w:rsid w:val="00360657"/>
    <w:rsid w:val="00360725"/>
    <w:rsid w:val="00360915"/>
    <w:rsid w:val="003609D9"/>
    <w:rsid w:val="00360ABF"/>
    <w:rsid w:val="00360B17"/>
    <w:rsid w:val="00360C41"/>
    <w:rsid w:val="00360D15"/>
    <w:rsid w:val="00360DB0"/>
    <w:rsid w:val="00360E99"/>
    <w:rsid w:val="003610EE"/>
    <w:rsid w:val="0036116E"/>
    <w:rsid w:val="0036127F"/>
    <w:rsid w:val="003613F6"/>
    <w:rsid w:val="00361459"/>
    <w:rsid w:val="003614E1"/>
    <w:rsid w:val="003614F9"/>
    <w:rsid w:val="0036153E"/>
    <w:rsid w:val="0036161B"/>
    <w:rsid w:val="00361814"/>
    <w:rsid w:val="003618F2"/>
    <w:rsid w:val="003619FE"/>
    <w:rsid w:val="00361AB1"/>
    <w:rsid w:val="00361CD6"/>
    <w:rsid w:val="00361F4F"/>
    <w:rsid w:val="00362134"/>
    <w:rsid w:val="00362206"/>
    <w:rsid w:val="0036224B"/>
    <w:rsid w:val="003624C0"/>
    <w:rsid w:val="00362569"/>
    <w:rsid w:val="003628AC"/>
    <w:rsid w:val="0036299A"/>
    <w:rsid w:val="003629F9"/>
    <w:rsid w:val="00362A33"/>
    <w:rsid w:val="00362C78"/>
    <w:rsid w:val="00362CDC"/>
    <w:rsid w:val="00362D17"/>
    <w:rsid w:val="00362DDF"/>
    <w:rsid w:val="0036319F"/>
    <w:rsid w:val="00363225"/>
    <w:rsid w:val="00363296"/>
    <w:rsid w:val="003634E8"/>
    <w:rsid w:val="0036359E"/>
    <w:rsid w:val="00363619"/>
    <w:rsid w:val="00363835"/>
    <w:rsid w:val="0036392E"/>
    <w:rsid w:val="00363B3C"/>
    <w:rsid w:val="00363B7F"/>
    <w:rsid w:val="00363BB5"/>
    <w:rsid w:val="003641C8"/>
    <w:rsid w:val="003641DF"/>
    <w:rsid w:val="00364459"/>
    <w:rsid w:val="003645E1"/>
    <w:rsid w:val="00364640"/>
    <w:rsid w:val="003646D0"/>
    <w:rsid w:val="003649DC"/>
    <w:rsid w:val="00364BFC"/>
    <w:rsid w:val="00364C45"/>
    <w:rsid w:val="00364C6D"/>
    <w:rsid w:val="00365279"/>
    <w:rsid w:val="003657AF"/>
    <w:rsid w:val="003658CD"/>
    <w:rsid w:val="003658F4"/>
    <w:rsid w:val="00365B0F"/>
    <w:rsid w:val="00365DDA"/>
    <w:rsid w:val="00366229"/>
    <w:rsid w:val="00366305"/>
    <w:rsid w:val="003664E7"/>
    <w:rsid w:val="00366504"/>
    <w:rsid w:val="00366546"/>
    <w:rsid w:val="00366593"/>
    <w:rsid w:val="003666AD"/>
    <w:rsid w:val="003666BC"/>
    <w:rsid w:val="003666F5"/>
    <w:rsid w:val="003667E6"/>
    <w:rsid w:val="003669D3"/>
    <w:rsid w:val="00366ADF"/>
    <w:rsid w:val="00366C7E"/>
    <w:rsid w:val="00366C7F"/>
    <w:rsid w:val="00366C97"/>
    <w:rsid w:val="00366D49"/>
    <w:rsid w:val="00366F89"/>
    <w:rsid w:val="003671CF"/>
    <w:rsid w:val="00367301"/>
    <w:rsid w:val="003675B0"/>
    <w:rsid w:val="003676B3"/>
    <w:rsid w:val="0036783B"/>
    <w:rsid w:val="00367B73"/>
    <w:rsid w:val="00367B82"/>
    <w:rsid w:val="00367E3D"/>
    <w:rsid w:val="00367F54"/>
    <w:rsid w:val="0036EADC"/>
    <w:rsid w:val="0037028D"/>
    <w:rsid w:val="003702CD"/>
    <w:rsid w:val="00370330"/>
    <w:rsid w:val="00370410"/>
    <w:rsid w:val="003705B7"/>
    <w:rsid w:val="003705F6"/>
    <w:rsid w:val="003706F4"/>
    <w:rsid w:val="00370791"/>
    <w:rsid w:val="0037084F"/>
    <w:rsid w:val="003708B6"/>
    <w:rsid w:val="00370A9A"/>
    <w:rsid w:val="00370B9A"/>
    <w:rsid w:val="00370C71"/>
    <w:rsid w:val="00370F30"/>
    <w:rsid w:val="00371121"/>
    <w:rsid w:val="003711D5"/>
    <w:rsid w:val="0037145D"/>
    <w:rsid w:val="00371461"/>
    <w:rsid w:val="003715DD"/>
    <w:rsid w:val="003715EE"/>
    <w:rsid w:val="00371609"/>
    <w:rsid w:val="00371646"/>
    <w:rsid w:val="00371768"/>
    <w:rsid w:val="003717A2"/>
    <w:rsid w:val="00371853"/>
    <w:rsid w:val="00371B3C"/>
    <w:rsid w:val="00371D52"/>
    <w:rsid w:val="00371DE3"/>
    <w:rsid w:val="0037200F"/>
    <w:rsid w:val="003721DF"/>
    <w:rsid w:val="00372339"/>
    <w:rsid w:val="003723ED"/>
    <w:rsid w:val="00372828"/>
    <w:rsid w:val="003729B4"/>
    <w:rsid w:val="00372A14"/>
    <w:rsid w:val="00372B2D"/>
    <w:rsid w:val="00372F76"/>
    <w:rsid w:val="00373082"/>
    <w:rsid w:val="003730DF"/>
    <w:rsid w:val="003733E5"/>
    <w:rsid w:val="00373560"/>
    <w:rsid w:val="003737A4"/>
    <w:rsid w:val="003737E9"/>
    <w:rsid w:val="00373818"/>
    <w:rsid w:val="00373BE6"/>
    <w:rsid w:val="00373C83"/>
    <w:rsid w:val="00374256"/>
    <w:rsid w:val="003743A5"/>
    <w:rsid w:val="003743EA"/>
    <w:rsid w:val="003744B7"/>
    <w:rsid w:val="0037453F"/>
    <w:rsid w:val="00374548"/>
    <w:rsid w:val="0037460C"/>
    <w:rsid w:val="0037483C"/>
    <w:rsid w:val="003749F4"/>
    <w:rsid w:val="00374AA8"/>
    <w:rsid w:val="00374B00"/>
    <w:rsid w:val="00374B10"/>
    <w:rsid w:val="00375161"/>
    <w:rsid w:val="00375234"/>
    <w:rsid w:val="00375806"/>
    <w:rsid w:val="0037587A"/>
    <w:rsid w:val="0037598F"/>
    <w:rsid w:val="00375A8B"/>
    <w:rsid w:val="00375AB5"/>
    <w:rsid w:val="00375C8D"/>
    <w:rsid w:val="00375D25"/>
    <w:rsid w:val="00375DF3"/>
    <w:rsid w:val="00375F63"/>
    <w:rsid w:val="00375FCA"/>
    <w:rsid w:val="00376034"/>
    <w:rsid w:val="003761EB"/>
    <w:rsid w:val="00376227"/>
    <w:rsid w:val="00376238"/>
    <w:rsid w:val="003763EA"/>
    <w:rsid w:val="0037668B"/>
    <w:rsid w:val="00376808"/>
    <w:rsid w:val="003768E6"/>
    <w:rsid w:val="00376A13"/>
    <w:rsid w:val="00376B8C"/>
    <w:rsid w:val="00376BB5"/>
    <w:rsid w:val="00376BF5"/>
    <w:rsid w:val="00376CEC"/>
    <w:rsid w:val="00377003"/>
    <w:rsid w:val="0037715B"/>
    <w:rsid w:val="003771B6"/>
    <w:rsid w:val="0037721C"/>
    <w:rsid w:val="0037730F"/>
    <w:rsid w:val="003774CF"/>
    <w:rsid w:val="0037795A"/>
    <w:rsid w:val="003779F6"/>
    <w:rsid w:val="00377A00"/>
    <w:rsid w:val="00377D59"/>
    <w:rsid w:val="00377D64"/>
    <w:rsid w:val="00377D74"/>
    <w:rsid w:val="00377E57"/>
    <w:rsid w:val="00377EA7"/>
    <w:rsid w:val="0037F6E2"/>
    <w:rsid w:val="0038013D"/>
    <w:rsid w:val="003803C4"/>
    <w:rsid w:val="0038054D"/>
    <w:rsid w:val="00380600"/>
    <w:rsid w:val="00380617"/>
    <w:rsid w:val="00380854"/>
    <w:rsid w:val="00380ACF"/>
    <w:rsid w:val="00380B76"/>
    <w:rsid w:val="00380D01"/>
    <w:rsid w:val="00380D16"/>
    <w:rsid w:val="00380D63"/>
    <w:rsid w:val="00380D77"/>
    <w:rsid w:val="00380E46"/>
    <w:rsid w:val="003810D7"/>
    <w:rsid w:val="00381102"/>
    <w:rsid w:val="003811F2"/>
    <w:rsid w:val="003812AC"/>
    <w:rsid w:val="00381462"/>
    <w:rsid w:val="003814B6"/>
    <w:rsid w:val="00381745"/>
    <w:rsid w:val="00381B4E"/>
    <w:rsid w:val="00381E9A"/>
    <w:rsid w:val="00381F91"/>
    <w:rsid w:val="0038214D"/>
    <w:rsid w:val="00382444"/>
    <w:rsid w:val="003826A4"/>
    <w:rsid w:val="0038275B"/>
    <w:rsid w:val="0038294E"/>
    <w:rsid w:val="00382A32"/>
    <w:rsid w:val="00382B2D"/>
    <w:rsid w:val="00382C66"/>
    <w:rsid w:val="00382D6F"/>
    <w:rsid w:val="00382DD9"/>
    <w:rsid w:val="00382E5F"/>
    <w:rsid w:val="00382F94"/>
    <w:rsid w:val="00383017"/>
    <w:rsid w:val="0038304E"/>
    <w:rsid w:val="0038326C"/>
    <w:rsid w:val="003832A0"/>
    <w:rsid w:val="0038335D"/>
    <w:rsid w:val="0038341C"/>
    <w:rsid w:val="0038352E"/>
    <w:rsid w:val="003835C9"/>
    <w:rsid w:val="003837B7"/>
    <w:rsid w:val="00383955"/>
    <w:rsid w:val="00383A82"/>
    <w:rsid w:val="00383A91"/>
    <w:rsid w:val="00383B35"/>
    <w:rsid w:val="00383E69"/>
    <w:rsid w:val="00384084"/>
    <w:rsid w:val="003840CD"/>
    <w:rsid w:val="00384430"/>
    <w:rsid w:val="0038450B"/>
    <w:rsid w:val="003845E3"/>
    <w:rsid w:val="003847AF"/>
    <w:rsid w:val="003847D1"/>
    <w:rsid w:val="0038488D"/>
    <w:rsid w:val="003848A6"/>
    <w:rsid w:val="0038494D"/>
    <w:rsid w:val="00384AA5"/>
    <w:rsid w:val="00384B7D"/>
    <w:rsid w:val="00384D74"/>
    <w:rsid w:val="00384DDE"/>
    <w:rsid w:val="00384E91"/>
    <w:rsid w:val="00385065"/>
    <w:rsid w:val="0038514C"/>
    <w:rsid w:val="003851C0"/>
    <w:rsid w:val="00385377"/>
    <w:rsid w:val="003855E5"/>
    <w:rsid w:val="0038562C"/>
    <w:rsid w:val="003856EB"/>
    <w:rsid w:val="00385743"/>
    <w:rsid w:val="0038592F"/>
    <w:rsid w:val="00385B7D"/>
    <w:rsid w:val="00385CA8"/>
    <w:rsid w:val="00385D1F"/>
    <w:rsid w:val="00385D27"/>
    <w:rsid w:val="00385F1B"/>
    <w:rsid w:val="00386179"/>
    <w:rsid w:val="003863D6"/>
    <w:rsid w:val="003864B4"/>
    <w:rsid w:val="003864F6"/>
    <w:rsid w:val="00386572"/>
    <w:rsid w:val="0038658D"/>
    <w:rsid w:val="0038663D"/>
    <w:rsid w:val="00387364"/>
    <w:rsid w:val="00387442"/>
    <w:rsid w:val="003875C1"/>
    <w:rsid w:val="003878E5"/>
    <w:rsid w:val="00387A80"/>
    <w:rsid w:val="00387B86"/>
    <w:rsid w:val="00387CED"/>
    <w:rsid w:val="00387CEF"/>
    <w:rsid w:val="00387D3E"/>
    <w:rsid w:val="00387D91"/>
    <w:rsid w:val="0038C3CB"/>
    <w:rsid w:val="00390281"/>
    <w:rsid w:val="003902A9"/>
    <w:rsid w:val="0039046A"/>
    <w:rsid w:val="003905EF"/>
    <w:rsid w:val="0039060B"/>
    <w:rsid w:val="0039066F"/>
    <w:rsid w:val="003908FF"/>
    <w:rsid w:val="003909D9"/>
    <w:rsid w:val="00390A17"/>
    <w:rsid w:val="00390D46"/>
    <w:rsid w:val="00390ED6"/>
    <w:rsid w:val="00390F03"/>
    <w:rsid w:val="00390F63"/>
    <w:rsid w:val="00390FF1"/>
    <w:rsid w:val="00391136"/>
    <w:rsid w:val="00391160"/>
    <w:rsid w:val="003912E8"/>
    <w:rsid w:val="00391366"/>
    <w:rsid w:val="00391396"/>
    <w:rsid w:val="003914BD"/>
    <w:rsid w:val="0039153D"/>
    <w:rsid w:val="00391761"/>
    <w:rsid w:val="0039183F"/>
    <w:rsid w:val="003918E7"/>
    <w:rsid w:val="00391AC0"/>
    <w:rsid w:val="00391CE7"/>
    <w:rsid w:val="00391DEA"/>
    <w:rsid w:val="00391E8B"/>
    <w:rsid w:val="00391EDC"/>
    <w:rsid w:val="00391F65"/>
    <w:rsid w:val="00391F6C"/>
    <w:rsid w:val="003920A8"/>
    <w:rsid w:val="0039227C"/>
    <w:rsid w:val="00392618"/>
    <w:rsid w:val="00392723"/>
    <w:rsid w:val="0039276D"/>
    <w:rsid w:val="003928BB"/>
    <w:rsid w:val="003929E4"/>
    <w:rsid w:val="00392A88"/>
    <w:rsid w:val="00392B9D"/>
    <w:rsid w:val="00392D2F"/>
    <w:rsid w:val="00392F49"/>
    <w:rsid w:val="003930DA"/>
    <w:rsid w:val="0039313E"/>
    <w:rsid w:val="00393177"/>
    <w:rsid w:val="0039352F"/>
    <w:rsid w:val="003935A6"/>
    <w:rsid w:val="00393747"/>
    <w:rsid w:val="0039388A"/>
    <w:rsid w:val="00393950"/>
    <w:rsid w:val="003939EE"/>
    <w:rsid w:val="003939F4"/>
    <w:rsid w:val="00393A19"/>
    <w:rsid w:val="00393B2A"/>
    <w:rsid w:val="00393BCC"/>
    <w:rsid w:val="00393CA9"/>
    <w:rsid w:val="00393F36"/>
    <w:rsid w:val="00393F87"/>
    <w:rsid w:val="00393FBF"/>
    <w:rsid w:val="003940AC"/>
    <w:rsid w:val="003941FD"/>
    <w:rsid w:val="0039420D"/>
    <w:rsid w:val="003943AA"/>
    <w:rsid w:val="003945C5"/>
    <w:rsid w:val="00394637"/>
    <w:rsid w:val="00394669"/>
    <w:rsid w:val="00394766"/>
    <w:rsid w:val="0039481C"/>
    <w:rsid w:val="00394873"/>
    <w:rsid w:val="003948D6"/>
    <w:rsid w:val="00394A2C"/>
    <w:rsid w:val="00394D23"/>
    <w:rsid w:val="00394D70"/>
    <w:rsid w:val="00394F9A"/>
    <w:rsid w:val="0039503F"/>
    <w:rsid w:val="00395184"/>
    <w:rsid w:val="003951B6"/>
    <w:rsid w:val="00395328"/>
    <w:rsid w:val="00395764"/>
    <w:rsid w:val="003958D3"/>
    <w:rsid w:val="00395985"/>
    <w:rsid w:val="00395B4D"/>
    <w:rsid w:val="00395CCD"/>
    <w:rsid w:val="00395D4F"/>
    <w:rsid w:val="00395DE0"/>
    <w:rsid w:val="00395F0E"/>
    <w:rsid w:val="00395F4E"/>
    <w:rsid w:val="00396068"/>
    <w:rsid w:val="00396133"/>
    <w:rsid w:val="003961A3"/>
    <w:rsid w:val="003963ED"/>
    <w:rsid w:val="0039646F"/>
    <w:rsid w:val="00396528"/>
    <w:rsid w:val="0039656E"/>
    <w:rsid w:val="00396804"/>
    <w:rsid w:val="00396B19"/>
    <w:rsid w:val="00396CEC"/>
    <w:rsid w:val="003971AD"/>
    <w:rsid w:val="0039739D"/>
    <w:rsid w:val="0039749D"/>
    <w:rsid w:val="003974EE"/>
    <w:rsid w:val="0039784A"/>
    <w:rsid w:val="003978E2"/>
    <w:rsid w:val="00397B32"/>
    <w:rsid w:val="00397C50"/>
    <w:rsid w:val="00397CCE"/>
    <w:rsid w:val="00397D56"/>
    <w:rsid w:val="00397DFB"/>
    <w:rsid w:val="00397EC8"/>
    <w:rsid w:val="00397F14"/>
    <w:rsid w:val="00397F81"/>
    <w:rsid w:val="003A001E"/>
    <w:rsid w:val="003A01C7"/>
    <w:rsid w:val="003A03D0"/>
    <w:rsid w:val="003A05EA"/>
    <w:rsid w:val="003A0661"/>
    <w:rsid w:val="003A0B84"/>
    <w:rsid w:val="003A0BB8"/>
    <w:rsid w:val="003A0D34"/>
    <w:rsid w:val="003A0FBC"/>
    <w:rsid w:val="003A10CF"/>
    <w:rsid w:val="003A1224"/>
    <w:rsid w:val="003A1250"/>
    <w:rsid w:val="003A14CD"/>
    <w:rsid w:val="003A1528"/>
    <w:rsid w:val="003A15DC"/>
    <w:rsid w:val="003A1704"/>
    <w:rsid w:val="003A170F"/>
    <w:rsid w:val="003A189C"/>
    <w:rsid w:val="003A18D2"/>
    <w:rsid w:val="003A18E5"/>
    <w:rsid w:val="003A1BF5"/>
    <w:rsid w:val="003A1D0D"/>
    <w:rsid w:val="003A1F9C"/>
    <w:rsid w:val="003A2180"/>
    <w:rsid w:val="003A2351"/>
    <w:rsid w:val="003A27FC"/>
    <w:rsid w:val="003A2AF2"/>
    <w:rsid w:val="003A2B76"/>
    <w:rsid w:val="003A2BC3"/>
    <w:rsid w:val="003A2CAD"/>
    <w:rsid w:val="003A2DFB"/>
    <w:rsid w:val="003A2E44"/>
    <w:rsid w:val="003A2E90"/>
    <w:rsid w:val="003A2EFF"/>
    <w:rsid w:val="003A301F"/>
    <w:rsid w:val="003A302B"/>
    <w:rsid w:val="003A3043"/>
    <w:rsid w:val="003A30AF"/>
    <w:rsid w:val="003A311E"/>
    <w:rsid w:val="003A31B5"/>
    <w:rsid w:val="003A31C5"/>
    <w:rsid w:val="003A34B6"/>
    <w:rsid w:val="003A34F5"/>
    <w:rsid w:val="003A3555"/>
    <w:rsid w:val="003A3649"/>
    <w:rsid w:val="003A3933"/>
    <w:rsid w:val="003A3934"/>
    <w:rsid w:val="003A3968"/>
    <w:rsid w:val="003A3D8C"/>
    <w:rsid w:val="003A3E41"/>
    <w:rsid w:val="003A40DB"/>
    <w:rsid w:val="003A4253"/>
    <w:rsid w:val="003A448F"/>
    <w:rsid w:val="003A454B"/>
    <w:rsid w:val="003A454E"/>
    <w:rsid w:val="003A480D"/>
    <w:rsid w:val="003A485C"/>
    <w:rsid w:val="003A494F"/>
    <w:rsid w:val="003A4A81"/>
    <w:rsid w:val="003A4AC2"/>
    <w:rsid w:val="003A4C89"/>
    <w:rsid w:val="003A4D2D"/>
    <w:rsid w:val="003A4DD8"/>
    <w:rsid w:val="003A4E67"/>
    <w:rsid w:val="003A528C"/>
    <w:rsid w:val="003A52F1"/>
    <w:rsid w:val="003A5544"/>
    <w:rsid w:val="003A559D"/>
    <w:rsid w:val="003A56AA"/>
    <w:rsid w:val="003A5717"/>
    <w:rsid w:val="003A57BB"/>
    <w:rsid w:val="003A5909"/>
    <w:rsid w:val="003A5923"/>
    <w:rsid w:val="003A594D"/>
    <w:rsid w:val="003A5C6B"/>
    <w:rsid w:val="003A5C93"/>
    <w:rsid w:val="003A5D81"/>
    <w:rsid w:val="003A5DAF"/>
    <w:rsid w:val="003A5EBE"/>
    <w:rsid w:val="003A5F41"/>
    <w:rsid w:val="003A60B6"/>
    <w:rsid w:val="003A60CD"/>
    <w:rsid w:val="003A616F"/>
    <w:rsid w:val="003A62C2"/>
    <w:rsid w:val="003A6468"/>
    <w:rsid w:val="003A64AF"/>
    <w:rsid w:val="003A6610"/>
    <w:rsid w:val="003A6628"/>
    <w:rsid w:val="003A66BA"/>
    <w:rsid w:val="003A6766"/>
    <w:rsid w:val="003A69B9"/>
    <w:rsid w:val="003A6A49"/>
    <w:rsid w:val="003A6E13"/>
    <w:rsid w:val="003A6E5E"/>
    <w:rsid w:val="003A6E85"/>
    <w:rsid w:val="003A71C1"/>
    <w:rsid w:val="003A72D2"/>
    <w:rsid w:val="003A73F2"/>
    <w:rsid w:val="003A773E"/>
    <w:rsid w:val="003A797C"/>
    <w:rsid w:val="003A7A33"/>
    <w:rsid w:val="003A7AE2"/>
    <w:rsid w:val="003A7D26"/>
    <w:rsid w:val="003A7D3D"/>
    <w:rsid w:val="003A7DD6"/>
    <w:rsid w:val="003A7DFB"/>
    <w:rsid w:val="003A7E20"/>
    <w:rsid w:val="003B0101"/>
    <w:rsid w:val="003B0117"/>
    <w:rsid w:val="003B01B2"/>
    <w:rsid w:val="003B0208"/>
    <w:rsid w:val="003B029A"/>
    <w:rsid w:val="003B0311"/>
    <w:rsid w:val="003B0355"/>
    <w:rsid w:val="003B03D5"/>
    <w:rsid w:val="003B051E"/>
    <w:rsid w:val="003B059B"/>
    <w:rsid w:val="003B08AA"/>
    <w:rsid w:val="003B08DE"/>
    <w:rsid w:val="003B0A15"/>
    <w:rsid w:val="003B0B19"/>
    <w:rsid w:val="003B0BE6"/>
    <w:rsid w:val="003B0C1A"/>
    <w:rsid w:val="003B0DD8"/>
    <w:rsid w:val="003B10A6"/>
    <w:rsid w:val="003B11F9"/>
    <w:rsid w:val="003B156A"/>
    <w:rsid w:val="003B1602"/>
    <w:rsid w:val="003B16AB"/>
    <w:rsid w:val="003B183F"/>
    <w:rsid w:val="003B1919"/>
    <w:rsid w:val="003B1986"/>
    <w:rsid w:val="003B1A79"/>
    <w:rsid w:val="003B1C23"/>
    <w:rsid w:val="003B1CA0"/>
    <w:rsid w:val="003B1E12"/>
    <w:rsid w:val="003B1FE7"/>
    <w:rsid w:val="003B2011"/>
    <w:rsid w:val="003B231B"/>
    <w:rsid w:val="003B23D0"/>
    <w:rsid w:val="003B2447"/>
    <w:rsid w:val="003B2523"/>
    <w:rsid w:val="003B28E8"/>
    <w:rsid w:val="003B2914"/>
    <w:rsid w:val="003B29BF"/>
    <w:rsid w:val="003B29CE"/>
    <w:rsid w:val="003B2B36"/>
    <w:rsid w:val="003B2B93"/>
    <w:rsid w:val="003B2D1F"/>
    <w:rsid w:val="003B2F39"/>
    <w:rsid w:val="003B2FAA"/>
    <w:rsid w:val="003B3002"/>
    <w:rsid w:val="003B3214"/>
    <w:rsid w:val="003B3252"/>
    <w:rsid w:val="003B33EF"/>
    <w:rsid w:val="003B3484"/>
    <w:rsid w:val="003B34F5"/>
    <w:rsid w:val="003B363F"/>
    <w:rsid w:val="003B3753"/>
    <w:rsid w:val="003B37EA"/>
    <w:rsid w:val="003B381C"/>
    <w:rsid w:val="003B38F1"/>
    <w:rsid w:val="003B394D"/>
    <w:rsid w:val="003B3993"/>
    <w:rsid w:val="003B3A8D"/>
    <w:rsid w:val="003B3AC8"/>
    <w:rsid w:val="003B3BCB"/>
    <w:rsid w:val="003B3C62"/>
    <w:rsid w:val="003B3EF9"/>
    <w:rsid w:val="003B3FB8"/>
    <w:rsid w:val="003B4055"/>
    <w:rsid w:val="003B40EF"/>
    <w:rsid w:val="003B419C"/>
    <w:rsid w:val="003B4477"/>
    <w:rsid w:val="003B4567"/>
    <w:rsid w:val="003B4661"/>
    <w:rsid w:val="003B46B9"/>
    <w:rsid w:val="003B48CE"/>
    <w:rsid w:val="003B4A06"/>
    <w:rsid w:val="003B4A49"/>
    <w:rsid w:val="003B4B4D"/>
    <w:rsid w:val="003B4C5A"/>
    <w:rsid w:val="003B4D4C"/>
    <w:rsid w:val="003B4DF4"/>
    <w:rsid w:val="003B4DF7"/>
    <w:rsid w:val="003B4EC7"/>
    <w:rsid w:val="003B5166"/>
    <w:rsid w:val="003B51AF"/>
    <w:rsid w:val="003B5226"/>
    <w:rsid w:val="003B52B0"/>
    <w:rsid w:val="003B5469"/>
    <w:rsid w:val="003B5479"/>
    <w:rsid w:val="003B556F"/>
    <w:rsid w:val="003B55BC"/>
    <w:rsid w:val="003B573B"/>
    <w:rsid w:val="003B5790"/>
    <w:rsid w:val="003B5873"/>
    <w:rsid w:val="003B58AE"/>
    <w:rsid w:val="003B5A63"/>
    <w:rsid w:val="003B5A74"/>
    <w:rsid w:val="003B5AC7"/>
    <w:rsid w:val="003B5BDE"/>
    <w:rsid w:val="003B5C41"/>
    <w:rsid w:val="003B5E8B"/>
    <w:rsid w:val="003B5F10"/>
    <w:rsid w:val="003B622A"/>
    <w:rsid w:val="003B6438"/>
    <w:rsid w:val="003B6660"/>
    <w:rsid w:val="003B67B4"/>
    <w:rsid w:val="003B6A0E"/>
    <w:rsid w:val="003B6A91"/>
    <w:rsid w:val="003B6B46"/>
    <w:rsid w:val="003B6D4F"/>
    <w:rsid w:val="003B6E59"/>
    <w:rsid w:val="003B6F71"/>
    <w:rsid w:val="003B746F"/>
    <w:rsid w:val="003B7673"/>
    <w:rsid w:val="003B768C"/>
    <w:rsid w:val="003B78D0"/>
    <w:rsid w:val="003B78FD"/>
    <w:rsid w:val="003B799D"/>
    <w:rsid w:val="003B7BEE"/>
    <w:rsid w:val="003C002F"/>
    <w:rsid w:val="003C0058"/>
    <w:rsid w:val="003C0234"/>
    <w:rsid w:val="003C0239"/>
    <w:rsid w:val="003C0581"/>
    <w:rsid w:val="003C086A"/>
    <w:rsid w:val="003C09B4"/>
    <w:rsid w:val="003C0B6B"/>
    <w:rsid w:val="003C0DBF"/>
    <w:rsid w:val="003C0DF3"/>
    <w:rsid w:val="003C0E40"/>
    <w:rsid w:val="003C0E4F"/>
    <w:rsid w:val="003C102B"/>
    <w:rsid w:val="003C1059"/>
    <w:rsid w:val="003C1477"/>
    <w:rsid w:val="003C1554"/>
    <w:rsid w:val="003C1580"/>
    <w:rsid w:val="003C19F0"/>
    <w:rsid w:val="003C19FB"/>
    <w:rsid w:val="003C1A53"/>
    <w:rsid w:val="003C1AF6"/>
    <w:rsid w:val="003C1C1E"/>
    <w:rsid w:val="003C1DAC"/>
    <w:rsid w:val="003C1E10"/>
    <w:rsid w:val="003C22A7"/>
    <w:rsid w:val="003C249C"/>
    <w:rsid w:val="003C2886"/>
    <w:rsid w:val="003C28B3"/>
    <w:rsid w:val="003C28CD"/>
    <w:rsid w:val="003C2990"/>
    <w:rsid w:val="003C2B0C"/>
    <w:rsid w:val="003C2CB0"/>
    <w:rsid w:val="003C2F9E"/>
    <w:rsid w:val="003C2FCE"/>
    <w:rsid w:val="003C31E6"/>
    <w:rsid w:val="003C3215"/>
    <w:rsid w:val="003C3246"/>
    <w:rsid w:val="003C325D"/>
    <w:rsid w:val="003C338E"/>
    <w:rsid w:val="003C3407"/>
    <w:rsid w:val="003C3621"/>
    <w:rsid w:val="003C3682"/>
    <w:rsid w:val="003C36F3"/>
    <w:rsid w:val="003C3836"/>
    <w:rsid w:val="003C38C2"/>
    <w:rsid w:val="003C3993"/>
    <w:rsid w:val="003C3D9A"/>
    <w:rsid w:val="003C3E0F"/>
    <w:rsid w:val="003C4089"/>
    <w:rsid w:val="003C42A0"/>
    <w:rsid w:val="003C43D6"/>
    <w:rsid w:val="003C4494"/>
    <w:rsid w:val="003C46C5"/>
    <w:rsid w:val="003C47B9"/>
    <w:rsid w:val="003C49F7"/>
    <w:rsid w:val="003C4AD7"/>
    <w:rsid w:val="003C4B3D"/>
    <w:rsid w:val="003C4CA4"/>
    <w:rsid w:val="003C4D1D"/>
    <w:rsid w:val="003C4D25"/>
    <w:rsid w:val="003C5021"/>
    <w:rsid w:val="003C5090"/>
    <w:rsid w:val="003C50B2"/>
    <w:rsid w:val="003C50F4"/>
    <w:rsid w:val="003C5158"/>
    <w:rsid w:val="003C5272"/>
    <w:rsid w:val="003C564C"/>
    <w:rsid w:val="003C5699"/>
    <w:rsid w:val="003C56B4"/>
    <w:rsid w:val="003C582C"/>
    <w:rsid w:val="003C588D"/>
    <w:rsid w:val="003C5CAF"/>
    <w:rsid w:val="003C5D3A"/>
    <w:rsid w:val="003C5D8E"/>
    <w:rsid w:val="003C5F5E"/>
    <w:rsid w:val="003C5F68"/>
    <w:rsid w:val="003C607D"/>
    <w:rsid w:val="003C613B"/>
    <w:rsid w:val="003C62C7"/>
    <w:rsid w:val="003C6412"/>
    <w:rsid w:val="003C641D"/>
    <w:rsid w:val="003C6498"/>
    <w:rsid w:val="003C6659"/>
    <w:rsid w:val="003C68D8"/>
    <w:rsid w:val="003C68E7"/>
    <w:rsid w:val="003C6904"/>
    <w:rsid w:val="003C6A7E"/>
    <w:rsid w:val="003C6AB6"/>
    <w:rsid w:val="003C6AC7"/>
    <w:rsid w:val="003C6D4D"/>
    <w:rsid w:val="003C6F1A"/>
    <w:rsid w:val="003C70E1"/>
    <w:rsid w:val="003C715C"/>
    <w:rsid w:val="003C7201"/>
    <w:rsid w:val="003C7432"/>
    <w:rsid w:val="003C74A7"/>
    <w:rsid w:val="003C75A9"/>
    <w:rsid w:val="003C75F6"/>
    <w:rsid w:val="003C7616"/>
    <w:rsid w:val="003C764E"/>
    <w:rsid w:val="003C768F"/>
    <w:rsid w:val="003C77D1"/>
    <w:rsid w:val="003C7B05"/>
    <w:rsid w:val="003C7C0A"/>
    <w:rsid w:val="003C7D02"/>
    <w:rsid w:val="003C7D80"/>
    <w:rsid w:val="003C7DE9"/>
    <w:rsid w:val="003C7ED9"/>
    <w:rsid w:val="003D0078"/>
    <w:rsid w:val="003D01D4"/>
    <w:rsid w:val="003D0642"/>
    <w:rsid w:val="003D070A"/>
    <w:rsid w:val="003D0767"/>
    <w:rsid w:val="003D076D"/>
    <w:rsid w:val="003D0844"/>
    <w:rsid w:val="003D0A45"/>
    <w:rsid w:val="003D0BE9"/>
    <w:rsid w:val="003D0C26"/>
    <w:rsid w:val="003D0DFB"/>
    <w:rsid w:val="003D10B9"/>
    <w:rsid w:val="003D13C5"/>
    <w:rsid w:val="003D14E7"/>
    <w:rsid w:val="003D1770"/>
    <w:rsid w:val="003D1A64"/>
    <w:rsid w:val="003D1B8D"/>
    <w:rsid w:val="003D1BC1"/>
    <w:rsid w:val="003D2066"/>
    <w:rsid w:val="003D20FB"/>
    <w:rsid w:val="003D23CA"/>
    <w:rsid w:val="003D2567"/>
    <w:rsid w:val="003D276F"/>
    <w:rsid w:val="003D28DA"/>
    <w:rsid w:val="003D292B"/>
    <w:rsid w:val="003D2A28"/>
    <w:rsid w:val="003D2DAB"/>
    <w:rsid w:val="003D2E02"/>
    <w:rsid w:val="003D2E27"/>
    <w:rsid w:val="003D32E4"/>
    <w:rsid w:val="003D37B2"/>
    <w:rsid w:val="003D3858"/>
    <w:rsid w:val="003D3888"/>
    <w:rsid w:val="003D3C47"/>
    <w:rsid w:val="003D3D60"/>
    <w:rsid w:val="003D3F5A"/>
    <w:rsid w:val="003D3FCB"/>
    <w:rsid w:val="003D40AA"/>
    <w:rsid w:val="003D40B2"/>
    <w:rsid w:val="003D41B7"/>
    <w:rsid w:val="003D4203"/>
    <w:rsid w:val="003D42D3"/>
    <w:rsid w:val="003D444E"/>
    <w:rsid w:val="003D45D4"/>
    <w:rsid w:val="003D45EA"/>
    <w:rsid w:val="003D461F"/>
    <w:rsid w:val="003D478D"/>
    <w:rsid w:val="003D4AE3"/>
    <w:rsid w:val="003D4AE5"/>
    <w:rsid w:val="003D4E47"/>
    <w:rsid w:val="003D5003"/>
    <w:rsid w:val="003D53D4"/>
    <w:rsid w:val="003D541B"/>
    <w:rsid w:val="003D54B3"/>
    <w:rsid w:val="003D555E"/>
    <w:rsid w:val="003D5632"/>
    <w:rsid w:val="003D5842"/>
    <w:rsid w:val="003D59B0"/>
    <w:rsid w:val="003D59CC"/>
    <w:rsid w:val="003D59D4"/>
    <w:rsid w:val="003D5BD2"/>
    <w:rsid w:val="003D5C1A"/>
    <w:rsid w:val="003D5DBA"/>
    <w:rsid w:val="003D5F05"/>
    <w:rsid w:val="003D5FD4"/>
    <w:rsid w:val="003D61B9"/>
    <w:rsid w:val="003D6222"/>
    <w:rsid w:val="003D6352"/>
    <w:rsid w:val="003D660D"/>
    <w:rsid w:val="003D6974"/>
    <w:rsid w:val="003D698A"/>
    <w:rsid w:val="003D69E1"/>
    <w:rsid w:val="003D6C28"/>
    <w:rsid w:val="003D6CFD"/>
    <w:rsid w:val="003D6E15"/>
    <w:rsid w:val="003D6EA9"/>
    <w:rsid w:val="003D6F74"/>
    <w:rsid w:val="003D6F89"/>
    <w:rsid w:val="003D7041"/>
    <w:rsid w:val="003D7309"/>
    <w:rsid w:val="003D776D"/>
    <w:rsid w:val="003D77D4"/>
    <w:rsid w:val="003D77DE"/>
    <w:rsid w:val="003D7823"/>
    <w:rsid w:val="003D787E"/>
    <w:rsid w:val="003D7B2A"/>
    <w:rsid w:val="003D7BA0"/>
    <w:rsid w:val="003D7D6A"/>
    <w:rsid w:val="003DFC29"/>
    <w:rsid w:val="003E00B3"/>
    <w:rsid w:val="003E02A1"/>
    <w:rsid w:val="003E02F0"/>
    <w:rsid w:val="003E049D"/>
    <w:rsid w:val="003E04E5"/>
    <w:rsid w:val="003E0570"/>
    <w:rsid w:val="003E06CB"/>
    <w:rsid w:val="003E0701"/>
    <w:rsid w:val="003E0882"/>
    <w:rsid w:val="003E0957"/>
    <w:rsid w:val="003E0A0A"/>
    <w:rsid w:val="003E0A64"/>
    <w:rsid w:val="003E0A8B"/>
    <w:rsid w:val="003E0FB1"/>
    <w:rsid w:val="003E138F"/>
    <w:rsid w:val="003E1811"/>
    <w:rsid w:val="003E195F"/>
    <w:rsid w:val="003E1A73"/>
    <w:rsid w:val="003E1AEB"/>
    <w:rsid w:val="003E1D1B"/>
    <w:rsid w:val="003E1DC9"/>
    <w:rsid w:val="003E20F5"/>
    <w:rsid w:val="003E2156"/>
    <w:rsid w:val="003E21CF"/>
    <w:rsid w:val="003E25D9"/>
    <w:rsid w:val="003E2666"/>
    <w:rsid w:val="003E2719"/>
    <w:rsid w:val="003E279F"/>
    <w:rsid w:val="003E2851"/>
    <w:rsid w:val="003E28CD"/>
    <w:rsid w:val="003E2B72"/>
    <w:rsid w:val="003E2C7E"/>
    <w:rsid w:val="003E2E3E"/>
    <w:rsid w:val="003E2E50"/>
    <w:rsid w:val="003E2EC7"/>
    <w:rsid w:val="003E3030"/>
    <w:rsid w:val="003E30CB"/>
    <w:rsid w:val="003E31AE"/>
    <w:rsid w:val="003E32D8"/>
    <w:rsid w:val="003E336E"/>
    <w:rsid w:val="003E341C"/>
    <w:rsid w:val="003E34B1"/>
    <w:rsid w:val="003E3746"/>
    <w:rsid w:val="003E3B29"/>
    <w:rsid w:val="003E3B8E"/>
    <w:rsid w:val="003E3BEF"/>
    <w:rsid w:val="003E3C77"/>
    <w:rsid w:val="003E3CEB"/>
    <w:rsid w:val="003E3D7E"/>
    <w:rsid w:val="003E3E46"/>
    <w:rsid w:val="003E3EC2"/>
    <w:rsid w:val="003E3F27"/>
    <w:rsid w:val="003E3F57"/>
    <w:rsid w:val="003E4019"/>
    <w:rsid w:val="003E40D8"/>
    <w:rsid w:val="003E4215"/>
    <w:rsid w:val="003E46F6"/>
    <w:rsid w:val="003E493B"/>
    <w:rsid w:val="003E4A11"/>
    <w:rsid w:val="003E4B23"/>
    <w:rsid w:val="003E4B8A"/>
    <w:rsid w:val="003E4D20"/>
    <w:rsid w:val="003E5290"/>
    <w:rsid w:val="003E53EA"/>
    <w:rsid w:val="003E5BA2"/>
    <w:rsid w:val="003E5CAF"/>
    <w:rsid w:val="003E5F5B"/>
    <w:rsid w:val="003E60BA"/>
    <w:rsid w:val="003E60CE"/>
    <w:rsid w:val="003E61BB"/>
    <w:rsid w:val="003E6267"/>
    <w:rsid w:val="003E62CB"/>
    <w:rsid w:val="003E6330"/>
    <w:rsid w:val="003E66B5"/>
    <w:rsid w:val="003E66C1"/>
    <w:rsid w:val="003E680C"/>
    <w:rsid w:val="003E685B"/>
    <w:rsid w:val="003E6A4A"/>
    <w:rsid w:val="003E6B36"/>
    <w:rsid w:val="003E6C07"/>
    <w:rsid w:val="003E6D2D"/>
    <w:rsid w:val="003E6DA7"/>
    <w:rsid w:val="003E6EA4"/>
    <w:rsid w:val="003E6EC6"/>
    <w:rsid w:val="003E6FFD"/>
    <w:rsid w:val="003E7062"/>
    <w:rsid w:val="003E70C6"/>
    <w:rsid w:val="003E7218"/>
    <w:rsid w:val="003E72DE"/>
    <w:rsid w:val="003E7582"/>
    <w:rsid w:val="003E7594"/>
    <w:rsid w:val="003E765C"/>
    <w:rsid w:val="003E7745"/>
    <w:rsid w:val="003E7B31"/>
    <w:rsid w:val="003E7B76"/>
    <w:rsid w:val="003E7C35"/>
    <w:rsid w:val="003E7D3A"/>
    <w:rsid w:val="003E7D5D"/>
    <w:rsid w:val="003E7E5B"/>
    <w:rsid w:val="003E7F63"/>
    <w:rsid w:val="003F0025"/>
    <w:rsid w:val="003F0105"/>
    <w:rsid w:val="003F032E"/>
    <w:rsid w:val="003F0403"/>
    <w:rsid w:val="003F082B"/>
    <w:rsid w:val="003F0A65"/>
    <w:rsid w:val="003F0DA8"/>
    <w:rsid w:val="003F0FF7"/>
    <w:rsid w:val="003F1024"/>
    <w:rsid w:val="003F10C7"/>
    <w:rsid w:val="003F10D1"/>
    <w:rsid w:val="003F1122"/>
    <w:rsid w:val="003F11AE"/>
    <w:rsid w:val="003F1360"/>
    <w:rsid w:val="003F140A"/>
    <w:rsid w:val="003F1466"/>
    <w:rsid w:val="003F1643"/>
    <w:rsid w:val="003F1735"/>
    <w:rsid w:val="003F185A"/>
    <w:rsid w:val="003F18EC"/>
    <w:rsid w:val="003F1ADE"/>
    <w:rsid w:val="003F1CE0"/>
    <w:rsid w:val="003F1CF6"/>
    <w:rsid w:val="003F1F79"/>
    <w:rsid w:val="003F2182"/>
    <w:rsid w:val="003F2203"/>
    <w:rsid w:val="003F22FD"/>
    <w:rsid w:val="003F2361"/>
    <w:rsid w:val="003F2395"/>
    <w:rsid w:val="003F244F"/>
    <w:rsid w:val="003F2460"/>
    <w:rsid w:val="003F24A1"/>
    <w:rsid w:val="003F26E2"/>
    <w:rsid w:val="003F27A7"/>
    <w:rsid w:val="003F2824"/>
    <w:rsid w:val="003F2993"/>
    <w:rsid w:val="003F29B8"/>
    <w:rsid w:val="003F2A10"/>
    <w:rsid w:val="003F2B45"/>
    <w:rsid w:val="003F2BEC"/>
    <w:rsid w:val="003F2C0C"/>
    <w:rsid w:val="003F2ED7"/>
    <w:rsid w:val="003F2FEA"/>
    <w:rsid w:val="003F3065"/>
    <w:rsid w:val="003F31AD"/>
    <w:rsid w:val="003F31D1"/>
    <w:rsid w:val="003F3221"/>
    <w:rsid w:val="003F327A"/>
    <w:rsid w:val="003F3337"/>
    <w:rsid w:val="003F34E3"/>
    <w:rsid w:val="003F3519"/>
    <w:rsid w:val="003F352B"/>
    <w:rsid w:val="003F352E"/>
    <w:rsid w:val="003F3900"/>
    <w:rsid w:val="003F391E"/>
    <w:rsid w:val="003F3957"/>
    <w:rsid w:val="003F3C10"/>
    <w:rsid w:val="003F3CD9"/>
    <w:rsid w:val="003F3D4B"/>
    <w:rsid w:val="003F3DAE"/>
    <w:rsid w:val="003F4211"/>
    <w:rsid w:val="003F4646"/>
    <w:rsid w:val="003F497C"/>
    <w:rsid w:val="003F4980"/>
    <w:rsid w:val="003F49F8"/>
    <w:rsid w:val="003F4BB4"/>
    <w:rsid w:val="003F4CF2"/>
    <w:rsid w:val="003F4D45"/>
    <w:rsid w:val="003F50CB"/>
    <w:rsid w:val="003F51CA"/>
    <w:rsid w:val="003F5240"/>
    <w:rsid w:val="003F52AB"/>
    <w:rsid w:val="003F54F5"/>
    <w:rsid w:val="003F55B0"/>
    <w:rsid w:val="003F574F"/>
    <w:rsid w:val="003F5895"/>
    <w:rsid w:val="003F58CF"/>
    <w:rsid w:val="003F5A3A"/>
    <w:rsid w:val="003F5C69"/>
    <w:rsid w:val="003F607E"/>
    <w:rsid w:val="003F611F"/>
    <w:rsid w:val="003F6157"/>
    <w:rsid w:val="003F61AD"/>
    <w:rsid w:val="003F61EA"/>
    <w:rsid w:val="003F6266"/>
    <w:rsid w:val="003F6297"/>
    <w:rsid w:val="003F62D2"/>
    <w:rsid w:val="003F6363"/>
    <w:rsid w:val="003F644C"/>
    <w:rsid w:val="003F65F0"/>
    <w:rsid w:val="003F65FB"/>
    <w:rsid w:val="003F6768"/>
    <w:rsid w:val="003F680C"/>
    <w:rsid w:val="003F682F"/>
    <w:rsid w:val="003F6834"/>
    <w:rsid w:val="003F68B9"/>
    <w:rsid w:val="003F6961"/>
    <w:rsid w:val="003F69A7"/>
    <w:rsid w:val="003F69AA"/>
    <w:rsid w:val="003F6A80"/>
    <w:rsid w:val="003F6ACC"/>
    <w:rsid w:val="003F6AE2"/>
    <w:rsid w:val="003F6DD6"/>
    <w:rsid w:val="003F6EA1"/>
    <w:rsid w:val="003F6F2A"/>
    <w:rsid w:val="003F6F3C"/>
    <w:rsid w:val="003F6F9A"/>
    <w:rsid w:val="003F7111"/>
    <w:rsid w:val="003F7318"/>
    <w:rsid w:val="003F74B7"/>
    <w:rsid w:val="003F7544"/>
    <w:rsid w:val="003F7569"/>
    <w:rsid w:val="003F75A9"/>
    <w:rsid w:val="003F78DC"/>
    <w:rsid w:val="003F78FC"/>
    <w:rsid w:val="003F79D6"/>
    <w:rsid w:val="003F7A43"/>
    <w:rsid w:val="003F7A62"/>
    <w:rsid w:val="003F7BEA"/>
    <w:rsid w:val="003F7BF9"/>
    <w:rsid w:val="003F7E88"/>
    <w:rsid w:val="004005E9"/>
    <w:rsid w:val="00400699"/>
    <w:rsid w:val="004007F7"/>
    <w:rsid w:val="00400968"/>
    <w:rsid w:val="00400CB4"/>
    <w:rsid w:val="00400D77"/>
    <w:rsid w:val="00400E48"/>
    <w:rsid w:val="00400FAC"/>
    <w:rsid w:val="004010CA"/>
    <w:rsid w:val="004013E7"/>
    <w:rsid w:val="004015F3"/>
    <w:rsid w:val="004016BA"/>
    <w:rsid w:val="00401712"/>
    <w:rsid w:val="00401737"/>
    <w:rsid w:val="0040177B"/>
    <w:rsid w:val="004017FF"/>
    <w:rsid w:val="00401AFB"/>
    <w:rsid w:val="00401C75"/>
    <w:rsid w:val="00401E43"/>
    <w:rsid w:val="00401ED2"/>
    <w:rsid w:val="00401EEB"/>
    <w:rsid w:val="00401EEE"/>
    <w:rsid w:val="00401F93"/>
    <w:rsid w:val="004021B3"/>
    <w:rsid w:val="0040237F"/>
    <w:rsid w:val="004025C7"/>
    <w:rsid w:val="0040271A"/>
    <w:rsid w:val="00402927"/>
    <w:rsid w:val="00402A74"/>
    <w:rsid w:val="00402B8F"/>
    <w:rsid w:val="00402C17"/>
    <w:rsid w:val="00402F9F"/>
    <w:rsid w:val="00402FE1"/>
    <w:rsid w:val="0040303C"/>
    <w:rsid w:val="004030C2"/>
    <w:rsid w:val="00403136"/>
    <w:rsid w:val="00403ACB"/>
    <w:rsid w:val="00403EA4"/>
    <w:rsid w:val="00403F61"/>
    <w:rsid w:val="00404095"/>
    <w:rsid w:val="004041E9"/>
    <w:rsid w:val="004042F1"/>
    <w:rsid w:val="004044E2"/>
    <w:rsid w:val="004045C6"/>
    <w:rsid w:val="00404721"/>
    <w:rsid w:val="004047A9"/>
    <w:rsid w:val="0040494B"/>
    <w:rsid w:val="004049BB"/>
    <w:rsid w:val="00404B37"/>
    <w:rsid w:val="00404BF4"/>
    <w:rsid w:val="00404E51"/>
    <w:rsid w:val="00404E8B"/>
    <w:rsid w:val="00404E98"/>
    <w:rsid w:val="00405019"/>
    <w:rsid w:val="00405036"/>
    <w:rsid w:val="00405164"/>
    <w:rsid w:val="004055D5"/>
    <w:rsid w:val="0040566F"/>
    <w:rsid w:val="00405729"/>
    <w:rsid w:val="00405A3D"/>
    <w:rsid w:val="00405B02"/>
    <w:rsid w:val="00405B9C"/>
    <w:rsid w:val="00405DE5"/>
    <w:rsid w:val="004061DD"/>
    <w:rsid w:val="0040653D"/>
    <w:rsid w:val="004067E1"/>
    <w:rsid w:val="004068E3"/>
    <w:rsid w:val="00406A6E"/>
    <w:rsid w:val="00406C32"/>
    <w:rsid w:val="00406DF4"/>
    <w:rsid w:val="00406E03"/>
    <w:rsid w:val="00406E05"/>
    <w:rsid w:val="004071B7"/>
    <w:rsid w:val="00407220"/>
    <w:rsid w:val="004074FF"/>
    <w:rsid w:val="004076DC"/>
    <w:rsid w:val="004077E7"/>
    <w:rsid w:val="0040788A"/>
    <w:rsid w:val="00407B4E"/>
    <w:rsid w:val="00407C51"/>
    <w:rsid w:val="00407D3B"/>
    <w:rsid w:val="00407DB7"/>
    <w:rsid w:val="00407E9E"/>
    <w:rsid w:val="00407EC5"/>
    <w:rsid w:val="00410028"/>
    <w:rsid w:val="00410130"/>
    <w:rsid w:val="004103A7"/>
    <w:rsid w:val="004104AC"/>
    <w:rsid w:val="00410639"/>
    <w:rsid w:val="00410910"/>
    <w:rsid w:val="0041091A"/>
    <w:rsid w:val="00410B2B"/>
    <w:rsid w:val="00410BCF"/>
    <w:rsid w:val="00410BE1"/>
    <w:rsid w:val="00410D6E"/>
    <w:rsid w:val="00410E0D"/>
    <w:rsid w:val="00410F7E"/>
    <w:rsid w:val="00410FDB"/>
    <w:rsid w:val="0041108F"/>
    <w:rsid w:val="004110E4"/>
    <w:rsid w:val="004113D1"/>
    <w:rsid w:val="00411425"/>
    <w:rsid w:val="00411D17"/>
    <w:rsid w:val="00411D44"/>
    <w:rsid w:val="00411D7A"/>
    <w:rsid w:val="00411FD8"/>
    <w:rsid w:val="00412251"/>
    <w:rsid w:val="00412296"/>
    <w:rsid w:val="004123C5"/>
    <w:rsid w:val="00412404"/>
    <w:rsid w:val="00412618"/>
    <w:rsid w:val="0041284D"/>
    <w:rsid w:val="004128B9"/>
    <w:rsid w:val="00412906"/>
    <w:rsid w:val="00412A1A"/>
    <w:rsid w:val="00412BF4"/>
    <w:rsid w:val="00412C77"/>
    <w:rsid w:val="00412C8F"/>
    <w:rsid w:val="00412E72"/>
    <w:rsid w:val="004130A3"/>
    <w:rsid w:val="004130B7"/>
    <w:rsid w:val="0041327D"/>
    <w:rsid w:val="00413281"/>
    <w:rsid w:val="0041328D"/>
    <w:rsid w:val="00413518"/>
    <w:rsid w:val="0041376D"/>
    <w:rsid w:val="0041396B"/>
    <w:rsid w:val="00413ABC"/>
    <w:rsid w:val="00413ADE"/>
    <w:rsid w:val="00413BBF"/>
    <w:rsid w:val="00413CDA"/>
    <w:rsid w:val="00413D1F"/>
    <w:rsid w:val="00413D98"/>
    <w:rsid w:val="00413F6D"/>
    <w:rsid w:val="00413FE5"/>
    <w:rsid w:val="00414086"/>
    <w:rsid w:val="0041419E"/>
    <w:rsid w:val="004141E6"/>
    <w:rsid w:val="00414213"/>
    <w:rsid w:val="0041424D"/>
    <w:rsid w:val="00414289"/>
    <w:rsid w:val="004143CD"/>
    <w:rsid w:val="00414421"/>
    <w:rsid w:val="00414472"/>
    <w:rsid w:val="00414500"/>
    <w:rsid w:val="00414739"/>
    <w:rsid w:val="004147D3"/>
    <w:rsid w:val="00414948"/>
    <w:rsid w:val="00414BAF"/>
    <w:rsid w:val="00414BFC"/>
    <w:rsid w:val="00414D96"/>
    <w:rsid w:val="00414DE1"/>
    <w:rsid w:val="00414DF3"/>
    <w:rsid w:val="00414EFA"/>
    <w:rsid w:val="00414F42"/>
    <w:rsid w:val="0041512D"/>
    <w:rsid w:val="004151DD"/>
    <w:rsid w:val="004152D9"/>
    <w:rsid w:val="00415306"/>
    <w:rsid w:val="0041530B"/>
    <w:rsid w:val="00415358"/>
    <w:rsid w:val="0041546E"/>
    <w:rsid w:val="004154F7"/>
    <w:rsid w:val="00415541"/>
    <w:rsid w:val="00415572"/>
    <w:rsid w:val="00415659"/>
    <w:rsid w:val="00415735"/>
    <w:rsid w:val="00415767"/>
    <w:rsid w:val="0041590E"/>
    <w:rsid w:val="00415B9E"/>
    <w:rsid w:val="00415BA2"/>
    <w:rsid w:val="00415C3A"/>
    <w:rsid w:val="00415D68"/>
    <w:rsid w:val="00415D98"/>
    <w:rsid w:val="00415F8E"/>
    <w:rsid w:val="0041629F"/>
    <w:rsid w:val="004162FE"/>
    <w:rsid w:val="00416483"/>
    <w:rsid w:val="0041659C"/>
    <w:rsid w:val="0041669E"/>
    <w:rsid w:val="004168D9"/>
    <w:rsid w:val="00416993"/>
    <w:rsid w:val="00416A7C"/>
    <w:rsid w:val="00416A81"/>
    <w:rsid w:val="00416BFF"/>
    <w:rsid w:val="00416FAF"/>
    <w:rsid w:val="00417007"/>
    <w:rsid w:val="0041700F"/>
    <w:rsid w:val="00417095"/>
    <w:rsid w:val="0041715D"/>
    <w:rsid w:val="004173D4"/>
    <w:rsid w:val="0041740B"/>
    <w:rsid w:val="004177E8"/>
    <w:rsid w:val="00417A4C"/>
    <w:rsid w:val="00417AE4"/>
    <w:rsid w:val="00417D01"/>
    <w:rsid w:val="00417D7F"/>
    <w:rsid w:val="00417E68"/>
    <w:rsid w:val="00417E95"/>
    <w:rsid w:val="00417EB7"/>
    <w:rsid w:val="00417EC8"/>
    <w:rsid w:val="0042012B"/>
    <w:rsid w:val="004201AD"/>
    <w:rsid w:val="0042021B"/>
    <w:rsid w:val="0042069B"/>
    <w:rsid w:val="004207F5"/>
    <w:rsid w:val="0042081E"/>
    <w:rsid w:val="004208C8"/>
    <w:rsid w:val="0042091A"/>
    <w:rsid w:val="00420ABD"/>
    <w:rsid w:val="00420D8F"/>
    <w:rsid w:val="00420DE8"/>
    <w:rsid w:val="00421029"/>
    <w:rsid w:val="004213B1"/>
    <w:rsid w:val="00421402"/>
    <w:rsid w:val="004214A6"/>
    <w:rsid w:val="00421520"/>
    <w:rsid w:val="0042160B"/>
    <w:rsid w:val="0042166E"/>
    <w:rsid w:val="004218F5"/>
    <w:rsid w:val="00421A8E"/>
    <w:rsid w:val="00421AE0"/>
    <w:rsid w:val="00421B18"/>
    <w:rsid w:val="00421CAC"/>
    <w:rsid w:val="00421DD5"/>
    <w:rsid w:val="00421EBE"/>
    <w:rsid w:val="00421EC4"/>
    <w:rsid w:val="00421EE8"/>
    <w:rsid w:val="00421F1B"/>
    <w:rsid w:val="00422396"/>
    <w:rsid w:val="004223C4"/>
    <w:rsid w:val="004224B0"/>
    <w:rsid w:val="00422713"/>
    <w:rsid w:val="0042273B"/>
    <w:rsid w:val="0042276F"/>
    <w:rsid w:val="00422843"/>
    <w:rsid w:val="00422898"/>
    <w:rsid w:val="004228A2"/>
    <w:rsid w:val="00422966"/>
    <w:rsid w:val="00422AA5"/>
    <w:rsid w:val="00422AB7"/>
    <w:rsid w:val="00422BBB"/>
    <w:rsid w:val="00422C6D"/>
    <w:rsid w:val="00422D3D"/>
    <w:rsid w:val="00422D6C"/>
    <w:rsid w:val="004230B3"/>
    <w:rsid w:val="00423151"/>
    <w:rsid w:val="004232FF"/>
    <w:rsid w:val="00423497"/>
    <w:rsid w:val="00423921"/>
    <w:rsid w:val="0042397E"/>
    <w:rsid w:val="00423992"/>
    <w:rsid w:val="00423A67"/>
    <w:rsid w:val="00423C68"/>
    <w:rsid w:val="00423CFC"/>
    <w:rsid w:val="00423DB2"/>
    <w:rsid w:val="00423DFA"/>
    <w:rsid w:val="00423EC4"/>
    <w:rsid w:val="004240AD"/>
    <w:rsid w:val="00424353"/>
    <w:rsid w:val="0042458D"/>
    <w:rsid w:val="0042463A"/>
    <w:rsid w:val="00424769"/>
    <w:rsid w:val="004247C4"/>
    <w:rsid w:val="00424877"/>
    <w:rsid w:val="00424A00"/>
    <w:rsid w:val="00424B89"/>
    <w:rsid w:val="00425302"/>
    <w:rsid w:val="0042540B"/>
    <w:rsid w:val="004254CA"/>
    <w:rsid w:val="0042566A"/>
    <w:rsid w:val="004258A6"/>
    <w:rsid w:val="0042597E"/>
    <w:rsid w:val="00425A6C"/>
    <w:rsid w:val="00425D5C"/>
    <w:rsid w:val="00425DE5"/>
    <w:rsid w:val="00425F5E"/>
    <w:rsid w:val="004260A3"/>
    <w:rsid w:val="0042615A"/>
    <w:rsid w:val="00426247"/>
    <w:rsid w:val="00426499"/>
    <w:rsid w:val="0042669A"/>
    <w:rsid w:val="00426886"/>
    <w:rsid w:val="00426AA2"/>
    <w:rsid w:val="00426AE7"/>
    <w:rsid w:val="00426B99"/>
    <w:rsid w:val="00426C19"/>
    <w:rsid w:val="00426D00"/>
    <w:rsid w:val="00426EEC"/>
    <w:rsid w:val="004272A6"/>
    <w:rsid w:val="00427751"/>
    <w:rsid w:val="00427DDC"/>
    <w:rsid w:val="00427E61"/>
    <w:rsid w:val="00427EB6"/>
    <w:rsid w:val="00427F48"/>
    <w:rsid w:val="00427F54"/>
    <w:rsid w:val="00430162"/>
    <w:rsid w:val="00430460"/>
    <w:rsid w:val="00430566"/>
    <w:rsid w:val="004305D8"/>
    <w:rsid w:val="004309AD"/>
    <w:rsid w:val="004309E6"/>
    <w:rsid w:val="00430ACB"/>
    <w:rsid w:val="00430D8C"/>
    <w:rsid w:val="00430F1E"/>
    <w:rsid w:val="00431002"/>
    <w:rsid w:val="00431023"/>
    <w:rsid w:val="00431268"/>
    <w:rsid w:val="00431553"/>
    <w:rsid w:val="00431735"/>
    <w:rsid w:val="004319A3"/>
    <w:rsid w:val="00431B50"/>
    <w:rsid w:val="00431C14"/>
    <w:rsid w:val="00431DAE"/>
    <w:rsid w:val="00431E2C"/>
    <w:rsid w:val="0043219F"/>
    <w:rsid w:val="0043236B"/>
    <w:rsid w:val="00432426"/>
    <w:rsid w:val="00432609"/>
    <w:rsid w:val="0043273C"/>
    <w:rsid w:val="00432754"/>
    <w:rsid w:val="004327B7"/>
    <w:rsid w:val="004329F3"/>
    <w:rsid w:val="00432C9D"/>
    <w:rsid w:val="00432CCB"/>
    <w:rsid w:val="00432E38"/>
    <w:rsid w:val="00432E68"/>
    <w:rsid w:val="00432F79"/>
    <w:rsid w:val="00432F85"/>
    <w:rsid w:val="0043342E"/>
    <w:rsid w:val="0043344E"/>
    <w:rsid w:val="00433550"/>
    <w:rsid w:val="0043356C"/>
    <w:rsid w:val="00433578"/>
    <w:rsid w:val="004336CB"/>
    <w:rsid w:val="00433B5F"/>
    <w:rsid w:val="00433BF4"/>
    <w:rsid w:val="00433E2F"/>
    <w:rsid w:val="00433ED9"/>
    <w:rsid w:val="00433F0A"/>
    <w:rsid w:val="00433F49"/>
    <w:rsid w:val="00433F4F"/>
    <w:rsid w:val="0043401C"/>
    <w:rsid w:val="00434080"/>
    <w:rsid w:val="0043410B"/>
    <w:rsid w:val="004341BD"/>
    <w:rsid w:val="00434259"/>
    <w:rsid w:val="0043426A"/>
    <w:rsid w:val="00434567"/>
    <w:rsid w:val="004347AD"/>
    <w:rsid w:val="00434915"/>
    <w:rsid w:val="0043495F"/>
    <w:rsid w:val="00434ABB"/>
    <w:rsid w:val="00434F75"/>
    <w:rsid w:val="00435098"/>
    <w:rsid w:val="004350C7"/>
    <w:rsid w:val="00435374"/>
    <w:rsid w:val="004353A5"/>
    <w:rsid w:val="004353DB"/>
    <w:rsid w:val="004356BF"/>
    <w:rsid w:val="004358B7"/>
    <w:rsid w:val="004358E7"/>
    <w:rsid w:val="0043598E"/>
    <w:rsid w:val="00435B9D"/>
    <w:rsid w:val="00435DBF"/>
    <w:rsid w:val="00435EAF"/>
    <w:rsid w:val="00435F60"/>
    <w:rsid w:val="00436010"/>
    <w:rsid w:val="0043609B"/>
    <w:rsid w:val="0043648F"/>
    <w:rsid w:val="00436572"/>
    <w:rsid w:val="004365AA"/>
    <w:rsid w:val="004368F5"/>
    <w:rsid w:val="00436A91"/>
    <w:rsid w:val="00436B31"/>
    <w:rsid w:val="00436D2C"/>
    <w:rsid w:val="00436D36"/>
    <w:rsid w:val="00436D85"/>
    <w:rsid w:val="00436D8D"/>
    <w:rsid w:val="00436DC3"/>
    <w:rsid w:val="0043705A"/>
    <w:rsid w:val="0043708B"/>
    <w:rsid w:val="0043723C"/>
    <w:rsid w:val="004372A8"/>
    <w:rsid w:val="004372DA"/>
    <w:rsid w:val="004372DD"/>
    <w:rsid w:val="0043772F"/>
    <w:rsid w:val="004379A2"/>
    <w:rsid w:val="00437BAD"/>
    <w:rsid w:val="00437BCF"/>
    <w:rsid w:val="00437C29"/>
    <w:rsid w:val="00437C9A"/>
    <w:rsid w:val="00437CD9"/>
    <w:rsid w:val="00437DAC"/>
    <w:rsid w:val="00437E51"/>
    <w:rsid w:val="00437E62"/>
    <w:rsid w:val="00437F97"/>
    <w:rsid w:val="0044006B"/>
    <w:rsid w:val="0044040D"/>
    <w:rsid w:val="0044042F"/>
    <w:rsid w:val="00440456"/>
    <w:rsid w:val="0044069A"/>
    <w:rsid w:val="00440998"/>
    <w:rsid w:val="0044099C"/>
    <w:rsid w:val="004409AB"/>
    <w:rsid w:val="004409E4"/>
    <w:rsid w:val="00440AC3"/>
    <w:rsid w:val="00440BE6"/>
    <w:rsid w:val="00440C95"/>
    <w:rsid w:val="00440F32"/>
    <w:rsid w:val="00441130"/>
    <w:rsid w:val="004411AC"/>
    <w:rsid w:val="004412DC"/>
    <w:rsid w:val="004413ED"/>
    <w:rsid w:val="00441469"/>
    <w:rsid w:val="004415FF"/>
    <w:rsid w:val="00441707"/>
    <w:rsid w:val="00441A45"/>
    <w:rsid w:val="00441A98"/>
    <w:rsid w:val="00441AA9"/>
    <w:rsid w:val="00441AAF"/>
    <w:rsid w:val="00441BCA"/>
    <w:rsid w:val="00441CE7"/>
    <w:rsid w:val="00441D13"/>
    <w:rsid w:val="00441E46"/>
    <w:rsid w:val="00441E86"/>
    <w:rsid w:val="00441ECB"/>
    <w:rsid w:val="00442168"/>
    <w:rsid w:val="004424CA"/>
    <w:rsid w:val="00442707"/>
    <w:rsid w:val="00442986"/>
    <w:rsid w:val="004429FF"/>
    <w:rsid w:val="00442A81"/>
    <w:rsid w:val="00442EB4"/>
    <w:rsid w:val="0044302C"/>
    <w:rsid w:val="0044315A"/>
    <w:rsid w:val="004431E1"/>
    <w:rsid w:val="004431F8"/>
    <w:rsid w:val="00443252"/>
    <w:rsid w:val="00443564"/>
    <w:rsid w:val="00443658"/>
    <w:rsid w:val="004438AB"/>
    <w:rsid w:val="004439BD"/>
    <w:rsid w:val="004439D3"/>
    <w:rsid w:val="004439E2"/>
    <w:rsid w:val="00443C8D"/>
    <w:rsid w:val="00443ED1"/>
    <w:rsid w:val="00443FD9"/>
    <w:rsid w:val="00444045"/>
    <w:rsid w:val="004440E5"/>
    <w:rsid w:val="0044411C"/>
    <w:rsid w:val="004442AA"/>
    <w:rsid w:val="004446AA"/>
    <w:rsid w:val="00444852"/>
    <w:rsid w:val="0044496F"/>
    <w:rsid w:val="00444995"/>
    <w:rsid w:val="00444AB9"/>
    <w:rsid w:val="00444ADE"/>
    <w:rsid w:val="00444B08"/>
    <w:rsid w:val="00444B72"/>
    <w:rsid w:val="00444F00"/>
    <w:rsid w:val="00444F69"/>
    <w:rsid w:val="00444FF3"/>
    <w:rsid w:val="00445004"/>
    <w:rsid w:val="0044537F"/>
    <w:rsid w:val="004453CD"/>
    <w:rsid w:val="004453E1"/>
    <w:rsid w:val="0044540D"/>
    <w:rsid w:val="004456F5"/>
    <w:rsid w:val="00445762"/>
    <w:rsid w:val="00445780"/>
    <w:rsid w:val="00445858"/>
    <w:rsid w:val="00445958"/>
    <w:rsid w:val="0044595F"/>
    <w:rsid w:val="004459FB"/>
    <w:rsid w:val="00445B23"/>
    <w:rsid w:val="00445C23"/>
    <w:rsid w:val="00445D4A"/>
    <w:rsid w:val="00445FB2"/>
    <w:rsid w:val="00445FC3"/>
    <w:rsid w:val="0044600D"/>
    <w:rsid w:val="00446255"/>
    <w:rsid w:val="004462ED"/>
    <w:rsid w:val="00446520"/>
    <w:rsid w:val="004465CF"/>
    <w:rsid w:val="0044664D"/>
    <w:rsid w:val="004469F6"/>
    <w:rsid w:val="00446BBD"/>
    <w:rsid w:val="00446C75"/>
    <w:rsid w:val="00446C96"/>
    <w:rsid w:val="00446D33"/>
    <w:rsid w:val="00446F97"/>
    <w:rsid w:val="00446FE3"/>
    <w:rsid w:val="004471D0"/>
    <w:rsid w:val="004474BA"/>
    <w:rsid w:val="004475BE"/>
    <w:rsid w:val="00447B89"/>
    <w:rsid w:val="00447DDE"/>
    <w:rsid w:val="00447EB2"/>
    <w:rsid w:val="00447EEA"/>
    <w:rsid w:val="00447F0D"/>
    <w:rsid w:val="00447F3F"/>
    <w:rsid w:val="00447F9F"/>
    <w:rsid w:val="00447FA0"/>
    <w:rsid w:val="004501B0"/>
    <w:rsid w:val="00450295"/>
    <w:rsid w:val="004502D4"/>
    <w:rsid w:val="004502F9"/>
    <w:rsid w:val="00450435"/>
    <w:rsid w:val="004504B0"/>
    <w:rsid w:val="004504C5"/>
    <w:rsid w:val="00450589"/>
    <w:rsid w:val="00450767"/>
    <w:rsid w:val="004507BD"/>
    <w:rsid w:val="004507EA"/>
    <w:rsid w:val="004508A8"/>
    <w:rsid w:val="00450959"/>
    <w:rsid w:val="00450B16"/>
    <w:rsid w:val="00450BB6"/>
    <w:rsid w:val="00450C43"/>
    <w:rsid w:val="00450D12"/>
    <w:rsid w:val="00450D82"/>
    <w:rsid w:val="00450DDE"/>
    <w:rsid w:val="00450DFC"/>
    <w:rsid w:val="00450F5A"/>
    <w:rsid w:val="00450F5F"/>
    <w:rsid w:val="00451292"/>
    <w:rsid w:val="0045129E"/>
    <w:rsid w:val="00451378"/>
    <w:rsid w:val="0045140C"/>
    <w:rsid w:val="00451563"/>
    <w:rsid w:val="00451781"/>
    <w:rsid w:val="00451B52"/>
    <w:rsid w:val="00451CD1"/>
    <w:rsid w:val="00451FC3"/>
    <w:rsid w:val="004520CB"/>
    <w:rsid w:val="004521F3"/>
    <w:rsid w:val="00452390"/>
    <w:rsid w:val="0045253F"/>
    <w:rsid w:val="004526A5"/>
    <w:rsid w:val="004528FD"/>
    <w:rsid w:val="00452A7A"/>
    <w:rsid w:val="00452AE1"/>
    <w:rsid w:val="00452D63"/>
    <w:rsid w:val="00452F74"/>
    <w:rsid w:val="00453010"/>
    <w:rsid w:val="004534E6"/>
    <w:rsid w:val="00453671"/>
    <w:rsid w:val="00453698"/>
    <w:rsid w:val="004536F1"/>
    <w:rsid w:val="00453794"/>
    <w:rsid w:val="004537BD"/>
    <w:rsid w:val="00453A20"/>
    <w:rsid w:val="00453BEF"/>
    <w:rsid w:val="00453D5E"/>
    <w:rsid w:val="00453F94"/>
    <w:rsid w:val="00453FC9"/>
    <w:rsid w:val="004540EB"/>
    <w:rsid w:val="004541CF"/>
    <w:rsid w:val="0045451A"/>
    <w:rsid w:val="004546A5"/>
    <w:rsid w:val="00454746"/>
    <w:rsid w:val="004548B0"/>
    <w:rsid w:val="00454A95"/>
    <w:rsid w:val="00454AD5"/>
    <w:rsid w:val="00454D5A"/>
    <w:rsid w:val="00454DAB"/>
    <w:rsid w:val="00454F59"/>
    <w:rsid w:val="00454F81"/>
    <w:rsid w:val="004550A5"/>
    <w:rsid w:val="004550B4"/>
    <w:rsid w:val="0045535C"/>
    <w:rsid w:val="004553E4"/>
    <w:rsid w:val="00455563"/>
    <w:rsid w:val="00455625"/>
    <w:rsid w:val="00455685"/>
    <w:rsid w:val="004557F8"/>
    <w:rsid w:val="00455832"/>
    <w:rsid w:val="0045589F"/>
    <w:rsid w:val="0045593E"/>
    <w:rsid w:val="00455A2E"/>
    <w:rsid w:val="00455A8F"/>
    <w:rsid w:val="00455C70"/>
    <w:rsid w:val="00455D35"/>
    <w:rsid w:val="00455DD0"/>
    <w:rsid w:val="00456051"/>
    <w:rsid w:val="00456063"/>
    <w:rsid w:val="00456600"/>
    <w:rsid w:val="004568F2"/>
    <w:rsid w:val="00456A4B"/>
    <w:rsid w:val="00456A8D"/>
    <w:rsid w:val="00456B24"/>
    <w:rsid w:val="00456C1B"/>
    <w:rsid w:val="00456CCE"/>
    <w:rsid w:val="00456DF8"/>
    <w:rsid w:val="00457104"/>
    <w:rsid w:val="00457271"/>
    <w:rsid w:val="00457513"/>
    <w:rsid w:val="00457586"/>
    <w:rsid w:val="00457599"/>
    <w:rsid w:val="00457783"/>
    <w:rsid w:val="00457987"/>
    <w:rsid w:val="00457AEF"/>
    <w:rsid w:val="00457C72"/>
    <w:rsid w:val="00457C75"/>
    <w:rsid w:val="00457DDB"/>
    <w:rsid w:val="00457EBB"/>
    <w:rsid w:val="00457F5F"/>
    <w:rsid w:val="0045DEC3"/>
    <w:rsid w:val="00460086"/>
    <w:rsid w:val="004600B9"/>
    <w:rsid w:val="00460967"/>
    <w:rsid w:val="00460AEC"/>
    <w:rsid w:val="00460C7B"/>
    <w:rsid w:val="00460CEB"/>
    <w:rsid w:val="00460E10"/>
    <w:rsid w:val="0046100D"/>
    <w:rsid w:val="004611B9"/>
    <w:rsid w:val="00461470"/>
    <w:rsid w:val="00461652"/>
    <w:rsid w:val="004616CB"/>
    <w:rsid w:val="004617DA"/>
    <w:rsid w:val="0046182F"/>
    <w:rsid w:val="00461848"/>
    <w:rsid w:val="004618E5"/>
    <w:rsid w:val="004619D4"/>
    <w:rsid w:val="00461AE8"/>
    <w:rsid w:val="00461BD4"/>
    <w:rsid w:val="00461D3C"/>
    <w:rsid w:val="00461D86"/>
    <w:rsid w:val="00461FA6"/>
    <w:rsid w:val="004622B9"/>
    <w:rsid w:val="004622DE"/>
    <w:rsid w:val="0046231F"/>
    <w:rsid w:val="004624AC"/>
    <w:rsid w:val="0046253B"/>
    <w:rsid w:val="0046272F"/>
    <w:rsid w:val="00462829"/>
    <w:rsid w:val="00462A09"/>
    <w:rsid w:val="00462E8F"/>
    <w:rsid w:val="00462F4A"/>
    <w:rsid w:val="004630FB"/>
    <w:rsid w:val="00463118"/>
    <w:rsid w:val="004632F3"/>
    <w:rsid w:val="00463682"/>
    <w:rsid w:val="00463B48"/>
    <w:rsid w:val="00463BD6"/>
    <w:rsid w:val="00463D7C"/>
    <w:rsid w:val="00463EBB"/>
    <w:rsid w:val="00463FCA"/>
    <w:rsid w:val="00464152"/>
    <w:rsid w:val="004641A1"/>
    <w:rsid w:val="00464391"/>
    <w:rsid w:val="00464662"/>
    <w:rsid w:val="00464AAC"/>
    <w:rsid w:val="00464AB7"/>
    <w:rsid w:val="00464AC9"/>
    <w:rsid w:val="00464B19"/>
    <w:rsid w:val="00464C33"/>
    <w:rsid w:val="00464C63"/>
    <w:rsid w:val="00464E06"/>
    <w:rsid w:val="00464E4D"/>
    <w:rsid w:val="00465071"/>
    <w:rsid w:val="004652AB"/>
    <w:rsid w:val="00465438"/>
    <w:rsid w:val="004655C3"/>
    <w:rsid w:val="00465614"/>
    <w:rsid w:val="00465736"/>
    <w:rsid w:val="004657D2"/>
    <w:rsid w:val="004657ED"/>
    <w:rsid w:val="00465941"/>
    <w:rsid w:val="00465A76"/>
    <w:rsid w:val="00465F22"/>
    <w:rsid w:val="00465F7E"/>
    <w:rsid w:val="00466026"/>
    <w:rsid w:val="0046615C"/>
    <w:rsid w:val="0046633A"/>
    <w:rsid w:val="00466404"/>
    <w:rsid w:val="004664C5"/>
    <w:rsid w:val="004664DD"/>
    <w:rsid w:val="004665F6"/>
    <w:rsid w:val="0046663B"/>
    <w:rsid w:val="0046664C"/>
    <w:rsid w:val="004669D5"/>
    <w:rsid w:val="00466B4B"/>
    <w:rsid w:val="00466B59"/>
    <w:rsid w:val="00466C14"/>
    <w:rsid w:val="00466C2B"/>
    <w:rsid w:val="00466D93"/>
    <w:rsid w:val="00466DF3"/>
    <w:rsid w:val="00466ED2"/>
    <w:rsid w:val="00466F20"/>
    <w:rsid w:val="00467030"/>
    <w:rsid w:val="004670E2"/>
    <w:rsid w:val="00467310"/>
    <w:rsid w:val="004673CE"/>
    <w:rsid w:val="00467470"/>
    <w:rsid w:val="004675EC"/>
    <w:rsid w:val="00467791"/>
    <w:rsid w:val="004677B3"/>
    <w:rsid w:val="00467823"/>
    <w:rsid w:val="004678B1"/>
    <w:rsid w:val="00467C57"/>
    <w:rsid w:val="00467CB1"/>
    <w:rsid w:val="00467EE8"/>
    <w:rsid w:val="00467F13"/>
    <w:rsid w:val="004700DB"/>
    <w:rsid w:val="00470151"/>
    <w:rsid w:val="004701DD"/>
    <w:rsid w:val="00470202"/>
    <w:rsid w:val="00470517"/>
    <w:rsid w:val="00470585"/>
    <w:rsid w:val="004706BC"/>
    <w:rsid w:val="0047074B"/>
    <w:rsid w:val="00470AA7"/>
    <w:rsid w:val="00470DA0"/>
    <w:rsid w:val="00470DDD"/>
    <w:rsid w:val="00470F58"/>
    <w:rsid w:val="0047109D"/>
    <w:rsid w:val="004710B0"/>
    <w:rsid w:val="004710EB"/>
    <w:rsid w:val="004711D9"/>
    <w:rsid w:val="00471212"/>
    <w:rsid w:val="00471244"/>
    <w:rsid w:val="004715A7"/>
    <w:rsid w:val="00471637"/>
    <w:rsid w:val="0047169F"/>
    <w:rsid w:val="00471835"/>
    <w:rsid w:val="00471873"/>
    <w:rsid w:val="0047190E"/>
    <w:rsid w:val="0047199E"/>
    <w:rsid w:val="00471AE1"/>
    <w:rsid w:val="00471D36"/>
    <w:rsid w:val="00471D9E"/>
    <w:rsid w:val="00471FA8"/>
    <w:rsid w:val="00472093"/>
    <w:rsid w:val="004720A7"/>
    <w:rsid w:val="00472121"/>
    <w:rsid w:val="004726BE"/>
    <w:rsid w:val="00472737"/>
    <w:rsid w:val="00472A50"/>
    <w:rsid w:val="00472F16"/>
    <w:rsid w:val="00472F84"/>
    <w:rsid w:val="0047317A"/>
    <w:rsid w:val="00473591"/>
    <w:rsid w:val="0047361B"/>
    <w:rsid w:val="0047367F"/>
    <w:rsid w:val="0047368E"/>
    <w:rsid w:val="004736ED"/>
    <w:rsid w:val="0047373B"/>
    <w:rsid w:val="00473BA4"/>
    <w:rsid w:val="00473DA8"/>
    <w:rsid w:val="00473E5B"/>
    <w:rsid w:val="00473ED5"/>
    <w:rsid w:val="0047406F"/>
    <w:rsid w:val="00474168"/>
    <w:rsid w:val="004741E1"/>
    <w:rsid w:val="0047424E"/>
    <w:rsid w:val="00474268"/>
    <w:rsid w:val="004743A2"/>
    <w:rsid w:val="004743E1"/>
    <w:rsid w:val="00474432"/>
    <w:rsid w:val="0047454F"/>
    <w:rsid w:val="00474721"/>
    <w:rsid w:val="00474EA3"/>
    <w:rsid w:val="00474EAD"/>
    <w:rsid w:val="00475059"/>
    <w:rsid w:val="00475110"/>
    <w:rsid w:val="004751B6"/>
    <w:rsid w:val="00475313"/>
    <w:rsid w:val="0047536C"/>
    <w:rsid w:val="004753F7"/>
    <w:rsid w:val="00475523"/>
    <w:rsid w:val="004755C9"/>
    <w:rsid w:val="004756F8"/>
    <w:rsid w:val="004758E3"/>
    <w:rsid w:val="004759A4"/>
    <w:rsid w:val="00475B0B"/>
    <w:rsid w:val="00475C15"/>
    <w:rsid w:val="00475C90"/>
    <w:rsid w:val="00475D00"/>
    <w:rsid w:val="00475D0B"/>
    <w:rsid w:val="00475D45"/>
    <w:rsid w:val="00475DAB"/>
    <w:rsid w:val="00475DD6"/>
    <w:rsid w:val="00475E83"/>
    <w:rsid w:val="00475EEE"/>
    <w:rsid w:val="00475F5C"/>
    <w:rsid w:val="004760F0"/>
    <w:rsid w:val="00476158"/>
    <w:rsid w:val="0047632C"/>
    <w:rsid w:val="004764D9"/>
    <w:rsid w:val="004765FB"/>
    <w:rsid w:val="0047662E"/>
    <w:rsid w:val="004767AF"/>
    <w:rsid w:val="0047682C"/>
    <w:rsid w:val="00476A00"/>
    <w:rsid w:val="00476C6A"/>
    <w:rsid w:val="00476C70"/>
    <w:rsid w:val="00476CFC"/>
    <w:rsid w:val="00476EA2"/>
    <w:rsid w:val="00477084"/>
    <w:rsid w:val="0047708E"/>
    <w:rsid w:val="004771F2"/>
    <w:rsid w:val="00477217"/>
    <w:rsid w:val="0047743B"/>
    <w:rsid w:val="00477458"/>
    <w:rsid w:val="00477495"/>
    <w:rsid w:val="00477714"/>
    <w:rsid w:val="00477770"/>
    <w:rsid w:val="00477AD0"/>
    <w:rsid w:val="00477CB8"/>
    <w:rsid w:val="00477D4A"/>
    <w:rsid w:val="00477E4E"/>
    <w:rsid w:val="004800AA"/>
    <w:rsid w:val="004800C0"/>
    <w:rsid w:val="004801B5"/>
    <w:rsid w:val="004803D1"/>
    <w:rsid w:val="00480680"/>
    <w:rsid w:val="00480AB8"/>
    <w:rsid w:val="00480AE6"/>
    <w:rsid w:val="00480B3B"/>
    <w:rsid w:val="00480D73"/>
    <w:rsid w:val="00480F53"/>
    <w:rsid w:val="0048100C"/>
    <w:rsid w:val="00481044"/>
    <w:rsid w:val="004810B0"/>
    <w:rsid w:val="00481160"/>
    <w:rsid w:val="004812A6"/>
    <w:rsid w:val="00481326"/>
    <w:rsid w:val="00481348"/>
    <w:rsid w:val="00481437"/>
    <w:rsid w:val="0048151C"/>
    <w:rsid w:val="004815B8"/>
    <w:rsid w:val="004815C5"/>
    <w:rsid w:val="00481674"/>
    <w:rsid w:val="004818A3"/>
    <w:rsid w:val="004818DB"/>
    <w:rsid w:val="0048194E"/>
    <w:rsid w:val="004819B3"/>
    <w:rsid w:val="00481C44"/>
    <w:rsid w:val="00481D69"/>
    <w:rsid w:val="00481DBD"/>
    <w:rsid w:val="00482059"/>
    <w:rsid w:val="004820F4"/>
    <w:rsid w:val="00482358"/>
    <w:rsid w:val="00482488"/>
    <w:rsid w:val="0048268B"/>
    <w:rsid w:val="00482775"/>
    <w:rsid w:val="00482A3E"/>
    <w:rsid w:val="00482AED"/>
    <w:rsid w:val="00482B8A"/>
    <w:rsid w:val="00482BA1"/>
    <w:rsid w:val="00482C44"/>
    <w:rsid w:val="00482C9D"/>
    <w:rsid w:val="00482D4B"/>
    <w:rsid w:val="00482DBC"/>
    <w:rsid w:val="00482FD3"/>
    <w:rsid w:val="004830CE"/>
    <w:rsid w:val="00483142"/>
    <w:rsid w:val="00483325"/>
    <w:rsid w:val="00483461"/>
    <w:rsid w:val="004834D2"/>
    <w:rsid w:val="004834EE"/>
    <w:rsid w:val="0048359D"/>
    <w:rsid w:val="00483728"/>
    <w:rsid w:val="00483776"/>
    <w:rsid w:val="004837FA"/>
    <w:rsid w:val="0048388A"/>
    <w:rsid w:val="0048395E"/>
    <w:rsid w:val="004839E8"/>
    <w:rsid w:val="00483A21"/>
    <w:rsid w:val="00483A68"/>
    <w:rsid w:val="00483B5E"/>
    <w:rsid w:val="00483CFD"/>
    <w:rsid w:val="00483EF1"/>
    <w:rsid w:val="00484051"/>
    <w:rsid w:val="00484085"/>
    <w:rsid w:val="00484364"/>
    <w:rsid w:val="004844C3"/>
    <w:rsid w:val="004845E0"/>
    <w:rsid w:val="00484634"/>
    <w:rsid w:val="00484695"/>
    <w:rsid w:val="004846EE"/>
    <w:rsid w:val="0048471D"/>
    <w:rsid w:val="00484925"/>
    <w:rsid w:val="00484932"/>
    <w:rsid w:val="00484965"/>
    <w:rsid w:val="00484A59"/>
    <w:rsid w:val="00484D36"/>
    <w:rsid w:val="00484DCF"/>
    <w:rsid w:val="0048529D"/>
    <w:rsid w:val="004852DB"/>
    <w:rsid w:val="0048533E"/>
    <w:rsid w:val="0048543D"/>
    <w:rsid w:val="004855F7"/>
    <w:rsid w:val="004856B2"/>
    <w:rsid w:val="00485717"/>
    <w:rsid w:val="004858B9"/>
    <w:rsid w:val="004858C3"/>
    <w:rsid w:val="00485B35"/>
    <w:rsid w:val="00485B83"/>
    <w:rsid w:val="00485C20"/>
    <w:rsid w:val="00485F68"/>
    <w:rsid w:val="00486113"/>
    <w:rsid w:val="00486125"/>
    <w:rsid w:val="0048637B"/>
    <w:rsid w:val="004865F7"/>
    <w:rsid w:val="004866F6"/>
    <w:rsid w:val="00486855"/>
    <w:rsid w:val="0048693D"/>
    <w:rsid w:val="0048695E"/>
    <w:rsid w:val="00486C7C"/>
    <w:rsid w:val="00486E70"/>
    <w:rsid w:val="00486F3B"/>
    <w:rsid w:val="00486FE7"/>
    <w:rsid w:val="00487164"/>
    <w:rsid w:val="004871C9"/>
    <w:rsid w:val="00487295"/>
    <w:rsid w:val="004873C1"/>
    <w:rsid w:val="004875B1"/>
    <w:rsid w:val="00487661"/>
    <w:rsid w:val="00487753"/>
    <w:rsid w:val="004878AF"/>
    <w:rsid w:val="004879AC"/>
    <w:rsid w:val="00487A12"/>
    <w:rsid w:val="00487BBC"/>
    <w:rsid w:val="00487C83"/>
    <w:rsid w:val="00487D1F"/>
    <w:rsid w:val="00487E56"/>
    <w:rsid w:val="00487EC5"/>
    <w:rsid w:val="00487F76"/>
    <w:rsid w:val="0048EA23"/>
    <w:rsid w:val="0049029C"/>
    <w:rsid w:val="004905C9"/>
    <w:rsid w:val="004905CC"/>
    <w:rsid w:val="004906C7"/>
    <w:rsid w:val="0049079A"/>
    <w:rsid w:val="0049080B"/>
    <w:rsid w:val="00490C1D"/>
    <w:rsid w:val="00490D69"/>
    <w:rsid w:val="00490EA3"/>
    <w:rsid w:val="00490FD4"/>
    <w:rsid w:val="00491101"/>
    <w:rsid w:val="0049126D"/>
    <w:rsid w:val="004912D2"/>
    <w:rsid w:val="004913B2"/>
    <w:rsid w:val="00491401"/>
    <w:rsid w:val="0049158E"/>
    <w:rsid w:val="004915FB"/>
    <w:rsid w:val="00491605"/>
    <w:rsid w:val="00491718"/>
    <w:rsid w:val="00491819"/>
    <w:rsid w:val="00491887"/>
    <w:rsid w:val="00491942"/>
    <w:rsid w:val="00491A54"/>
    <w:rsid w:val="00491B4C"/>
    <w:rsid w:val="00491B8C"/>
    <w:rsid w:val="00491F1E"/>
    <w:rsid w:val="00491FDB"/>
    <w:rsid w:val="004921B0"/>
    <w:rsid w:val="004923A9"/>
    <w:rsid w:val="0049246D"/>
    <w:rsid w:val="0049268C"/>
    <w:rsid w:val="0049290C"/>
    <w:rsid w:val="004929DD"/>
    <w:rsid w:val="00492EEE"/>
    <w:rsid w:val="0049300E"/>
    <w:rsid w:val="0049316B"/>
    <w:rsid w:val="004932E9"/>
    <w:rsid w:val="00493337"/>
    <w:rsid w:val="004933C0"/>
    <w:rsid w:val="00493409"/>
    <w:rsid w:val="0049345F"/>
    <w:rsid w:val="004934D9"/>
    <w:rsid w:val="00493567"/>
    <w:rsid w:val="0049357D"/>
    <w:rsid w:val="004935A1"/>
    <w:rsid w:val="004937EA"/>
    <w:rsid w:val="0049387D"/>
    <w:rsid w:val="0049398D"/>
    <w:rsid w:val="004939CB"/>
    <w:rsid w:val="00493B78"/>
    <w:rsid w:val="00493D24"/>
    <w:rsid w:val="00493E10"/>
    <w:rsid w:val="00493E2F"/>
    <w:rsid w:val="0049435A"/>
    <w:rsid w:val="00494477"/>
    <w:rsid w:val="00494538"/>
    <w:rsid w:val="004945B5"/>
    <w:rsid w:val="00494713"/>
    <w:rsid w:val="004948E1"/>
    <w:rsid w:val="0049490B"/>
    <w:rsid w:val="00494A7E"/>
    <w:rsid w:val="00494AA3"/>
    <w:rsid w:val="00494DF7"/>
    <w:rsid w:val="00494F59"/>
    <w:rsid w:val="00495070"/>
    <w:rsid w:val="004951DF"/>
    <w:rsid w:val="0049522A"/>
    <w:rsid w:val="00495421"/>
    <w:rsid w:val="00495495"/>
    <w:rsid w:val="004955EB"/>
    <w:rsid w:val="00495639"/>
    <w:rsid w:val="004956A2"/>
    <w:rsid w:val="004957EF"/>
    <w:rsid w:val="0049582B"/>
    <w:rsid w:val="004958F6"/>
    <w:rsid w:val="00495A7E"/>
    <w:rsid w:val="00495B18"/>
    <w:rsid w:val="00495BC2"/>
    <w:rsid w:val="00495C93"/>
    <w:rsid w:val="00495E2A"/>
    <w:rsid w:val="00496037"/>
    <w:rsid w:val="00496248"/>
    <w:rsid w:val="004964E4"/>
    <w:rsid w:val="004965D1"/>
    <w:rsid w:val="004966A5"/>
    <w:rsid w:val="00496764"/>
    <w:rsid w:val="00496796"/>
    <w:rsid w:val="00496816"/>
    <w:rsid w:val="0049689F"/>
    <w:rsid w:val="00496AA1"/>
    <w:rsid w:val="00496B4E"/>
    <w:rsid w:val="00496E3B"/>
    <w:rsid w:val="00496EDC"/>
    <w:rsid w:val="00497066"/>
    <w:rsid w:val="0049718D"/>
    <w:rsid w:val="00497356"/>
    <w:rsid w:val="00497748"/>
    <w:rsid w:val="00497906"/>
    <w:rsid w:val="00497989"/>
    <w:rsid w:val="004979E8"/>
    <w:rsid w:val="00497BC6"/>
    <w:rsid w:val="00497CA8"/>
    <w:rsid w:val="00497D75"/>
    <w:rsid w:val="004A0125"/>
    <w:rsid w:val="004A01C3"/>
    <w:rsid w:val="004A0372"/>
    <w:rsid w:val="004A0470"/>
    <w:rsid w:val="004A050E"/>
    <w:rsid w:val="004A0555"/>
    <w:rsid w:val="004A066B"/>
    <w:rsid w:val="004A06C4"/>
    <w:rsid w:val="004A0711"/>
    <w:rsid w:val="004A080E"/>
    <w:rsid w:val="004A0953"/>
    <w:rsid w:val="004A0CA8"/>
    <w:rsid w:val="004A0D04"/>
    <w:rsid w:val="004A0FE0"/>
    <w:rsid w:val="004A1169"/>
    <w:rsid w:val="004A1254"/>
    <w:rsid w:val="004A1422"/>
    <w:rsid w:val="004A14F1"/>
    <w:rsid w:val="004A1730"/>
    <w:rsid w:val="004A1863"/>
    <w:rsid w:val="004A199E"/>
    <w:rsid w:val="004A1C69"/>
    <w:rsid w:val="004A1D40"/>
    <w:rsid w:val="004A1F4D"/>
    <w:rsid w:val="004A1FA5"/>
    <w:rsid w:val="004A20AA"/>
    <w:rsid w:val="004A21DF"/>
    <w:rsid w:val="004A21E3"/>
    <w:rsid w:val="004A21EA"/>
    <w:rsid w:val="004A2386"/>
    <w:rsid w:val="004A24CE"/>
    <w:rsid w:val="004A25AF"/>
    <w:rsid w:val="004A25C9"/>
    <w:rsid w:val="004A25EB"/>
    <w:rsid w:val="004A2627"/>
    <w:rsid w:val="004A26CA"/>
    <w:rsid w:val="004A2707"/>
    <w:rsid w:val="004A2932"/>
    <w:rsid w:val="004A2979"/>
    <w:rsid w:val="004A2B6D"/>
    <w:rsid w:val="004A2E2E"/>
    <w:rsid w:val="004A2FE3"/>
    <w:rsid w:val="004A303E"/>
    <w:rsid w:val="004A30FD"/>
    <w:rsid w:val="004A31A8"/>
    <w:rsid w:val="004A31D4"/>
    <w:rsid w:val="004A3234"/>
    <w:rsid w:val="004A39E8"/>
    <w:rsid w:val="004A3B4B"/>
    <w:rsid w:val="004A3E7B"/>
    <w:rsid w:val="004A3EC4"/>
    <w:rsid w:val="004A400A"/>
    <w:rsid w:val="004A4276"/>
    <w:rsid w:val="004A429F"/>
    <w:rsid w:val="004A440F"/>
    <w:rsid w:val="004A4595"/>
    <w:rsid w:val="004A4660"/>
    <w:rsid w:val="004A4840"/>
    <w:rsid w:val="004A49A4"/>
    <w:rsid w:val="004A4B0A"/>
    <w:rsid w:val="004A4B46"/>
    <w:rsid w:val="004A4CB4"/>
    <w:rsid w:val="004A4DDB"/>
    <w:rsid w:val="004A4DFF"/>
    <w:rsid w:val="004A503D"/>
    <w:rsid w:val="004A549C"/>
    <w:rsid w:val="004A551B"/>
    <w:rsid w:val="004A5737"/>
    <w:rsid w:val="004A57B7"/>
    <w:rsid w:val="004A57D4"/>
    <w:rsid w:val="004A5819"/>
    <w:rsid w:val="004A5846"/>
    <w:rsid w:val="004A5AEA"/>
    <w:rsid w:val="004A5B81"/>
    <w:rsid w:val="004A5DB8"/>
    <w:rsid w:val="004A5DD9"/>
    <w:rsid w:val="004A5FB2"/>
    <w:rsid w:val="004A600A"/>
    <w:rsid w:val="004A61B4"/>
    <w:rsid w:val="004A6581"/>
    <w:rsid w:val="004A65A6"/>
    <w:rsid w:val="004A662E"/>
    <w:rsid w:val="004A665D"/>
    <w:rsid w:val="004A66C2"/>
    <w:rsid w:val="004A67EC"/>
    <w:rsid w:val="004A685B"/>
    <w:rsid w:val="004A68B2"/>
    <w:rsid w:val="004A6939"/>
    <w:rsid w:val="004A698D"/>
    <w:rsid w:val="004A6A8B"/>
    <w:rsid w:val="004A6C3E"/>
    <w:rsid w:val="004A6EA0"/>
    <w:rsid w:val="004A6EB3"/>
    <w:rsid w:val="004A6F8E"/>
    <w:rsid w:val="004A7136"/>
    <w:rsid w:val="004A7168"/>
    <w:rsid w:val="004A750D"/>
    <w:rsid w:val="004A7944"/>
    <w:rsid w:val="004A79EA"/>
    <w:rsid w:val="004A7A18"/>
    <w:rsid w:val="004A7AD9"/>
    <w:rsid w:val="004A7B07"/>
    <w:rsid w:val="004B00D8"/>
    <w:rsid w:val="004B0198"/>
    <w:rsid w:val="004B01AB"/>
    <w:rsid w:val="004B02CD"/>
    <w:rsid w:val="004B030F"/>
    <w:rsid w:val="004B05C5"/>
    <w:rsid w:val="004B0960"/>
    <w:rsid w:val="004B0BA7"/>
    <w:rsid w:val="004B0C12"/>
    <w:rsid w:val="004B0E57"/>
    <w:rsid w:val="004B0F67"/>
    <w:rsid w:val="004B10CF"/>
    <w:rsid w:val="004B11E2"/>
    <w:rsid w:val="004B1237"/>
    <w:rsid w:val="004B1466"/>
    <w:rsid w:val="004B154E"/>
    <w:rsid w:val="004B15F3"/>
    <w:rsid w:val="004B1654"/>
    <w:rsid w:val="004B1677"/>
    <w:rsid w:val="004B1916"/>
    <w:rsid w:val="004B1CD0"/>
    <w:rsid w:val="004B1D07"/>
    <w:rsid w:val="004B1DBC"/>
    <w:rsid w:val="004B2026"/>
    <w:rsid w:val="004B2170"/>
    <w:rsid w:val="004B2317"/>
    <w:rsid w:val="004B2392"/>
    <w:rsid w:val="004B23AE"/>
    <w:rsid w:val="004B24ED"/>
    <w:rsid w:val="004B2590"/>
    <w:rsid w:val="004B25DB"/>
    <w:rsid w:val="004B2634"/>
    <w:rsid w:val="004B2692"/>
    <w:rsid w:val="004B26F9"/>
    <w:rsid w:val="004B2914"/>
    <w:rsid w:val="004B2941"/>
    <w:rsid w:val="004B2C77"/>
    <w:rsid w:val="004B2D9A"/>
    <w:rsid w:val="004B2DB1"/>
    <w:rsid w:val="004B2DDE"/>
    <w:rsid w:val="004B2E04"/>
    <w:rsid w:val="004B2E5F"/>
    <w:rsid w:val="004B323F"/>
    <w:rsid w:val="004B33BB"/>
    <w:rsid w:val="004B372A"/>
    <w:rsid w:val="004B37A1"/>
    <w:rsid w:val="004B3A05"/>
    <w:rsid w:val="004B3BE6"/>
    <w:rsid w:val="004B3D10"/>
    <w:rsid w:val="004B3DC8"/>
    <w:rsid w:val="004B3DE5"/>
    <w:rsid w:val="004B3E88"/>
    <w:rsid w:val="004B3ED2"/>
    <w:rsid w:val="004B41AE"/>
    <w:rsid w:val="004B4251"/>
    <w:rsid w:val="004B426E"/>
    <w:rsid w:val="004B454F"/>
    <w:rsid w:val="004B4681"/>
    <w:rsid w:val="004B4824"/>
    <w:rsid w:val="004B49F5"/>
    <w:rsid w:val="004B4B60"/>
    <w:rsid w:val="004B4B61"/>
    <w:rsid w:val="004B4BE7"/>
    <w:rsid w:val="004B4E47"/>
    <w:rsid w:val="004B4E57"/>
    <w:rsid w:val="004B4EB0"/>
    <w:rsid w:val="004B508E"/>
    <w:rsid w:val="004B50AE"/>
    <w:rsid w:val="004B50B8"/>
    <w:rsid w:val="004B513D"/>
    <w:rsid w:val="004B5175"/>
    <w:rsid w:val="004B5440"/>
    <w:rsid w:val="004B545A"/>
    <w:rsid w:val="004B592C"/>
    <w:rsid w:val="004B59BE"/>
    <w:rsid w:val="004B5C06"/>
    <w:rsid w:val="004B5C0B"/>
    <w:rsid w:val="004B5C42"/>
    <w:rsid w:val="004B5D3D"/>
    <w:rsid w:val="004B6402"/>
    <w:rsid w:val="004B648B"/>
    <w:rsid w:val="004B658C"/>
    <w:rsid w:val="004B666D"/>
    <w:rsid w:val="004B670E"/>
    <w:rsid w:val="004B68A1"/>
    <w:rsid w:val="004B68ED"/>
    <w:rsid w:val="004B6AAF"/>
    <w:rsid w:val="004B6BB3"/>
    <w:rsid w:val="004B6D01"/>
    <w:rsid w:val="004B6DDC"/>
    <w:rsid w:val="004B6EF6"/>
    <w:rsid w:val="004B6F6C"/>
    <w:rsid w:val="004B6F88"/>
    <w:rsid w:val="004B6FBA"/>
    <w:rsid w:val="004B6FC7"/>
    <w:rsid w:val="004B724B"/>
    <w:rsid w:val="004B72A3"/>
    <w:rsid w:val="004B72AF"/>
    <w:rsid w:val="004B7485"/>
    <w:rsid w:val="004B768A"/>
    <w:rsid w:val="004B7736"/>
    <w:rsid w:val="004B78E1"/>
    <w:rsid w:val="004B7B44"/>
    <w:rsid w:val="004B7B7F"/>
    <w:rsid w:val="004B7BB3"/>
    <w:rsid w:val="004B7CB8"/>
    <w:rsid w:val="004C0064"/>
    <w:rsid w:val="004C006D"/>
    <w:rsid w:val="004C00CB"/>
    <w:rsid w:val="004C010F"/>
    <w:rsid w:val="004C0240"/>
    <w:rsid w:val="004C02E5"/>
    <w:rsid w:val="004C046D"/>
    <w:rsid w:val="004C047B"/>
    <w:rsid w:val="004C0622"/>
    <w:rsid w:val="004C0673"/>
    <w:rsid w:val="004C067B"/>
    <w:rsid w:val="004C081B"/>
    <w:rsid w:val="004C0A96"/>
    <w:rsid w:val="004C0ABB"/>
    <w:rsid w:val="004C0CDC"/>
    <w:rsid w:val="004C0D63"/>
    <w:rsid w:val="004C0E11"/>
    <w:rsid w:val="004C0F61"/>
    <w:rsid w:val="004C1103"/>
    <w:rsid w:val="004C1163"/>
    <w:rsid w:val="004C1255"/>
    <w:rsid w:val="004C1392"/>
    <w:rsid w:val="004C13E0"/>
    <w:rsid w:val="004C15A2"/>
    <w:rsid w:val="004C15C9"/>
    <w:rsid w:val="004C16AF"/>
    <w:rsid w:val="004C1805"/>
    <w:rsid w:val="004C1814"/>
    <w:rsid w:val="004C181B"/>
    <w:rsid w:val="004C18D7"/>
    <w:rsid w:val="004C19E4"/>
    <w:rsid w:val="004C1A45"/>
    <w:rsid w:val="004C1A49"/>
    <w:rsid w:val="004C1A5A"/>
    <w:rsid w:val="004C1ADC"/>
    <w:rsid w:val="004C1AEA"/>
    <w:rsid w:val="004C1BFD"/>
    <w:rsid w:val="004C1C9D"/>
    <w:rsid w:val="004C1CD0"/>
    <w:rsid w:val="004C1D92"/>
    <w:rsid w:val="004C1DC8"/>
    <w:rsid w:val="004C1E48"/>
    <w:rsid w:val="004C1FF8"/>
    <w:rsid w:val="004C208F"/>
    <w:rsid w:val="004C2107"/>
    <w:rsid w:val="004C225E"/>
    <w:rsid w:val="004C248A"/>
    <w:rsid w:val="004C24FF"/>
    <w:rsid w:val="004C2502"/>
    <w:rsid w:val="004C2657"/>
    <w:rsid w:val="004C2772"/>
    <w:rsid w:val="004C27EE"/>
    <w:rsid w:val="004C2C0F"/>
    <w:rsid w:val="004C2D4C"/>
    <w:rsid w:val="004C2E0B"/>
    <w:rsid w:val="004C2ED3"/>
    <w:rsid w:val="004C3354"/>
    <w:rsid w:val="004C338B"/>
    <w:rsid w:val="004C3475"/>
    <w:rsid w:val="004C35DE"/>
    <w:rsid w:val="004C3657"/>
    <w:rsid w:val="004C3863"/>
    <w:rsid w:val="004C3936"/>
    <w:rsid w:val="004C3995"/>
    <w:rsid w:val="004C39A5"/>
    <w:rsid w:val="004C3AFB"/>
    <w:rsid w:val="004C3B67"/>
    <w:rsid w:val="004C3E1F"/>
    <w:rsid w:val="004C431E"/>
    <w:rsid w:val="004C44D3"/>
    <w:rsid w:val="004C4505"/>
    <w:rsid w:val="004C45F8"/>
    <w:rsid w:val="004C46EE"/>
    <w:rsid w:val="004C478A"/>
    <w:rsid w:val="004C4A7C"/>
    <w:rsid w:val="004C4BC5"/>
    <w:rsid w:val="004C4E00"/>
    <w:rsid w:val="004C4EBE"/>
    <w:rsid w:val="004C4EED"/>
    <w:rsid w:val="004C4EF6"/>
    <w:rsid w:val="004C4FFD"/>
    <w:rsid w:val="004C53E0"/>
    <w:rsid w:val="004C5420"/>
    <w:rsid w:val="004C5754"/>
    <w:rsid w:val="004C5BD3"/>
    <w:rsid w:val="004C5C47"/>
    <w:rsid w:val="004C5D0E"/>
    <w:rsid w:val="004C5E8E"/>
    <w:rsid w:val="004C60F8"/>
    <w:rsid w:val="004C63D3"/>
    <w:rsid w:val="004C63DA"/>
    <w:rsid w:val="004C6406"/>
    <w:rsid w:val="004C6410"/>
    <w:rsid w:val="004C66EE"/>
    <w:rsid w:val="004C6920"/>
    <w:rsid w:val="004C692D"/>
    <w:rsid w:val="004C6A5A"/>
    <w:rsid w:val="004C6AB6"/>
    <w:rsid w:val="004C6B3F"/>
    <w:rsid w:val="004C6BCB"/>
    <w:rsid w:val="004C6D90"/>
    <w:rsid w:val="004C6F21"/>
    <w:rsid w:val="004C6F3A"/>
    <w:rsid w:val="004C6F98"/>
    <w:rsid w:val="004C7104"/>
    <w:rsid w:val="004C7213"/>
    <w:rsid w:val="004C7358"/>
    <w:rsid w:val="004C73E1"/>
    <w:rsid w:val="004C745C"/>
    <w:rsid w:val="004C74C3"/>
    <w:rsid w:val="004C7547"/>
    <w:rsid w:val="004C75BB"/>
    <w:rsid w:val="004C75BD"/>
    <w:rsid w:val="004C77AE"/>
    <w:rsid w:val="004C77FC"/>
    <w:rsid w:val="004C7896"/>
    <w:rsid w:val="004C7921"/>
    <w:rsid w:val="004C7A19"/>
    <w:rsid w:val="004C7C47"/>
    <w:rsid w:val="004C7DBA"/>
    <w:rsid w:val="004C7EF2"/>
    <w:rsid w:val="004C7F84"/>
    <w:rsid w:val="004D00BB"/>
    <w:rsid w:val="004D0170"/>
    <w:rsid w:val="004D019B"/>
    <w:rsid w:val="004D022D"/>
    <w:rsid w:val="004D02A3"/>
    <w:rsid w:val="004D02C3"/>
    <w:rsid w:val="004D033E"/>
    <w:rsid w:val="004D034B"/>
    <w:rsid w:val="004D04DE"/>
    <w:rsid w:val="004D04EB"/>
    <w:rsid w:val="004D056A"/>
    <w:rsid w:val="004D0670"/>
    <w:rsid w:val="004D093A"/>
    <w:rsid w:val="004D0BB6"/>
    <w:rsid w:val="004D0C09"/>
    <w:rsid w:val="004D0CA4"/>
    <w:rsid w:val="004D0D52"/>
    <w:rsid w:val="004D0DDD"/>
    <w:rsid w:val="004D0FAB"/>
    <w:rsid w:val="004D1042"/>
    <w:rsid w:val="004D1189"/>
    <w:rsid w:val="004D1199"/>
    <w:rsid w:val="004D1270"/>
    <w:rsid w:val="004D13E2"/>
    <w:rsid w:val="004D1456"/>
    <w:rsid w:val="004D1638"/>
    <w:rsid w:val="004D1642"/>
    <w:rsid w:val="004D16EE"/>
    <w:rsid w:val="004D1919"/>
    <w:rsid w:val="004D1AD6"/>
    <w:rsid w:val="004D1B7D"/>
    <w:rsid w:val="004D1D32"/>
    <w:rsid w:val="004D1D70"/>
    <w:rsid w:val="004D1E8D"/>
    <w:rsid w:val="004D2031"/>
    <w:rsid w:val="004D210C"/>
    <w:rsid w:val="004D230A"/>
    <w:rsid w:val="004D2333"/>
    <w:rsid w:val="004D23AC"/>
    <w:rsid w:val="004D24C5"/>
    <w:rsid w:val="004D25FF"/>
    <w:rsid w:val="004D26F7"/>
    <w:rsid w:val="004D2896"/>
    <w:rsid w:val="004D2A39"/>
    <w:rsid w:val="004D2A79"/>
    <w:rsid w:val="004D2B5E"/>
    <w:rsid w:val="004D2BA1"/>
    <w:rsid w:val="004D3043"/>
    <w:rsid w:val="004D32B3"/>
    <w:rsid w:val="004D334D"/>
    <w:rsid w:val="004D3389"/>
    <w:rsid w:val="004D3432"/>
    <w:rsid w:val="004D346F"/>
    <w:rsid w:val="004D3490"/>
    <w:rsid w:val="004D369B"/>
    <w:rsid w:val="004D3706"/>
    <w:rsid w:val="004D39C2"/>
    <w:rsid w:val="004D3A02"/>
    <w:rsid w:val="004D3A64"/>
    <w:rsid w:val="004D3BDF"/>
    <w:rsid w:val="004D3C74"/>
    <w:rsid w:val="004D3E15"/>
    <w:rsid w:val="004D3EE5"/>
    <w:rsid w:val="004D4077"/>
    <w:rsid w:val="004D40D6"/>
    <w:rsid w:val="004D4254"/>
    <w:rsid w:val="004D466D"/>
    <w:rsid w:val="004D46E8"/>
    <w:rsid w:val="004D492C"/>
    <w:rsid w:val="004D493E"/>
    <w:rsid w:val="004D49D6"/>
    <w:rsid w:val="004D4A28"/>
    <w:rsid w:val="004D4A9A"/>
    <w:rsid w:val="004D4BC1"/>
    <w:rsid w:val="004D4DC4"/>
    <w:rsid w:val="004D4E7A"/>
    <w:rsid w:val="004D4F29"/>
    <w:rsid w:val="004D4F97"/>
    <w:rsid w:val="004D4FB8"/>
    <w:rsid w:val="004D52EB"/>
    <w:rsid w:val="004D533C"/>
    <w:rsid w:val="004D5658"/>
    <w:rsid w:val="004D5676"/>
    <w:rsid w:val="004D5953"/>
    <w:rsid w:val="004D5CBB"/>
    <w:rsid w:val="004D5CE3"/>
    <w:rsid w:val="004D5F8B"/>
    <w:rsid w:val="004D6016"/>
    <w:rsid w:val="004D608E"/>
    <w:rsid w:val="004D60E0"/>
    <w:rsid w:val="004D61E8"/>
    <w:rsid w:val="004D628E"/>
    <w:rsid w:val="004D6383"/>
    <w:rsid w:val="004D646D"/>
    <w:rsid w:val="004D64BB"/>
    <w:rsid w:val="004D655D"/>
    <w:rsid w:val="004D66FD"/>
    <w:rsid w:val="004D6876"/>
    <w:rsid w:val="004D69CA"/>
    <w:rsid w:val="004D69DE"/>
    <w:rsid w:val="004D6A07"/>
    <w:rsid w:val="004D6B8D"/>
    <w:rsid w:val="004D6BFD"/>
    <w:rsid w:val="004D6C78"/>
    <w:rsid w:val="004D6DC1"/>
    <w:rsid w:val="004D6E63"/>
    <w:rsid w:val="004D6E65"/>
    <w:rsid w:val="004D6EA3"/>
    <w:rsid w:val="004D7033"/>
    <w:rsid w:val="004D710C"/>
    <w:rsid w:val="004D71DB"/>
    <w:rsid w:val="004D761F"/>
    <w:rsid w:val="004D7693"/>
    <w:rsid w:val="004D76BB"/>
    <w:rsid w:val="004D7765"/>
    <w:rsid w:val="004D79DA"/>
    <w:rsid w:val="004D7CDB"/>
    <w:rsid w:val="004D7EFF"/>
    <w:rsid w:val="004E0020"/>
    <w:rsid w:val="004E0079"/>
    <w:rsid w:val="004E007A"/>
    <w:rsid w:val="004E0158"/>
    <w:rsid w:val="004E01A5"/>
    <w:rsid w:val="004E04A8"/>
    <w:rsid w:val="004E0503"/>
    <w:rsid w:val="004E055A"/>
    <w:rsid w:val="004E07C8"/>
    <w:rsid w:val="004E08B3"/>
    <w:rsid w:val="004E0985"/>
    <w:rsid w:val="004E098D"/>
    <w:rsid w:val="004E0A1E"/>
    <w:rsid w:val="004E0A2D"/>
    <w:rsid w:val="004E0B71"/>
    <w:rsid w:val="004E0D8D"/>
    <w:rsid w:val="004E0EB2"/>
    <w:rsid w:val="004E1077"/>
    <w:rsid w:val="004E1185"/>
    <w:rsid w:val="004E12FA"/>
    <w:rsid w:val="004E152E"/>
    <w:rsid w:val="004E1632"/>
    <w:rsid w:val="004E16BA"/>
    <w:rsid w:val="004E1AB6"/>
    <w:rsid w:val="004E1B78"/>
    <w:rsid w:val="004E1CCF"/>
    <w:rsid w:val="004E1CE6"/>
    <w:rsid w:val="004E1DEB"/>
    <w:rsid w:val="004E1F10"/>
    <w:rsid w:val="004E2016"/>
    <w:rsid w:val="004E2130"/>
    <w:rsid w:val="004E2257"/>
    <w:rsid w:val="004E22DD"/>
    <w:rsid w:val="004E2330"/>
    <w:rsid w:val="004E250C"/>
    <w:rsid w:val="004E2691"/>
    <w:rsid w:val="004E279C"/>
    <w:rsid w:val="004E28D7"/>
    <w:rsid w:val="004E2926"/>
    <w:rsid w:val="004E2B67"/>
    <w:rsid w:val="004E2E1C"/>
    <w:rsid w:val="004E2ECE"/>
    <w:rsid w:val="004E2F39"/>
    <w:rsid w:val="004E3134"/>
    <w:rsid w:val="004E33FA"/>
    <w:rsid w:val="004E35B7"/>
    <w:rsid w:val="004E37CF"/>
    <w:rsid w:val="004E38A7"/>
    <w:rsid w:val="004E3B9E"/>
    <w:rsid w:val="004E3D66"/>
    <w:rsid w:val="004E3E7F"/>
    <w:rsid w:val="004E3F23"/>
    <w:rsid w:val="004E406F"/>
    <w:rsid w:val="004E422C"/>
    <w:rsid w:val="004E42C3"/>
    <w:rsid w:val="004E4614"/>
    <w:rsid w:val="004E469B"/>
    <w:rsid w:val="004E46D0"/>
    <w:rsid w:val="004E4963"/>
    <w:rsid w:val="004E4CEC"/>
    <w:rsid w:val="004E4D15"/>
    <w:rsid w:val="004E4E61"/>
    <w:rsid w:val="004E4FCC"/>
    <w:rsid w:val="004E512E"/>
    <w:rsid w:val="004E53BA"/>
    <w:rsid w:val="004E54A1"/>
    <w:rsid w:val="004E54BB"/>
    <w:rsid w:val="004E56F5"/>
    <w:rsid w:val="004E57D6"/>
    <w:rsid w:val="004E597C"/>
    <w:rsid w:val="004E5B22"/>
    <w:rsid w:val="004E5B9B"/>
    <w:rsid w:val="004E5BD4"/>
    <w:rsid w:val="004E5F8A"/>
    <w:rsid w:val="004E5FBA"/>
    <w:rsid w:val="004E60B0"/>
    <w:rsid w:val="004E61E4"/>
    <w:rsid w:val="004E659B"/>
    <w:rsid w:val="004E6614"/>
    <w:rsid w:val="004E6730"/>
    <w:rsid w:val="004E6826"/>
    <w:rsid w:val="004E6982"/>
    <w:rsid w:val="004E6AFB"/>
    <w:rsid w:val="004E6B22"/>
    <w:rsid w:val="004E6B2E"/>
    <w:rsid w:val="004E6B51"/>
    <w:rsid w:val="004E6BB6"/>
    <w:rsid w:val="004E6CDE"/>
    <w:rsid w:val="004E6FC3"/>
    <w:rsid w:val="004E71A8"/>
    <w:rsid w:val="004E71F7"/>
    <w:rsid w:val="004E74E7"/>
    <w:rsid w:val="004E75BA"/>
    <w:rsid w:val="004E779C"/>
    <w:rsid w:val="004E78D5"/>
    <w:rsid w:val="004E7903"/>
    <w:rsid w:val="004E7A95"/>
    <w:rsid w:val="004E7C1B"/>
    <w:rsid w:val="004F00C7"/>
    <w:rsid w:val="004F01D1"/>
    <w:rsid w:val="004F053C"/>
    <w:rsid w:val="004F058A"/>
    <w:rsid w:val="004F075E"/>
    <w:rsid w:val="004F07FC"/>
    <w:rsid w:val="004F085F"/>
    <w:rsid w:val="004F0AE9"/>
    <w:rsid w:val="004F0B9D"/>
    <w:rsid w:val="004F0D18"/>
    <w:rsid w:val="004F0EF2"/>
    <w:rsid w:val="004F0F0C"/>
    <w:rsid w:val="004F1027"/>
    <w:rsid w:val="004F114E"/>
    <w:rsid w:val="004F11FF"/>
    <w:rsid w:val="004F126B"/>
    <w:rsid w:val="004F12BB"/>
    <w:rsid w:val="004F13E0"/>
    <w:rsid w:val="004F148A"/>
    <w:rsid w:val="004F15AD"/>
    <w:rsid w:val="004F1633"/>
    <w:rsid w:val="004F16EF"/>
    <w:rsid w:val="004F1913"/>
    <w:rsid w:val="004F1A20"/>
    <w:rsid w:val="004F1D63"/>
    <w:rsid w:val="004F1D9B"/>
    <w:rsid w:val="004F1EB5"/>
    <w:rsid w:val="004F1ED4"/>
    <w:rsid w:val="004F1F8B"/>
    <w:rsid w:val="004F2065"/>
    <w:rsid w:val="004F22CE"/>
    <w:rsid w:val="004F2387"/>
    <w:rsid w:val="004F25FE"/>
    <w:rsid w:val="004F26E3"/>
    <w:rsid w:val="004F26F6"/>
    <w:rsid w:val="004F2705"/>
    <w:rsid w:val="004F275E"/>
    <w:rsid w:val="004F2771"/>
    <w:rsid w:val="004F27AB"/>
    <w:rsid w:val="004F2819"/>
    <w:rsid w:val="004F287D"/>
    <w:rsid w:val="004F294A"/>
    <w:rsid w:val="004F2CD3"/>
    <w:rsid w:val="004F2ED2"/>
    <w:rsid w:val="004F2F28"/>
    <w:rsid w:val="004F3082"/>
    <w:rsid w:val="004F30C6"/>
    <w:rsid w:val="004F31A7"/>
    <w:rsid w:val="004F3297"/>
    <w:rsid w:val="004F33E1"/>
    <w:rsid w:val="004F34EC"/>
    <w:rsid w:val="004F350E"/>
    <w:rsid w:val="004F35A6"/>
    <w:rsid w:val="004F39D6"/>
    <w:rsid w:val="004F3A64"/>
    <w:rsid w:val="004F3BA0"/>
    <w:rsid w:val="004F3F42"/>
    <w:rsid w:val="004F43BD"/>
    <w:rsid w:val="004F44CC"/>
    <w:rsid w:val="004F44F9"/>
    <w:rsid w:val="004F4580"/>
    <w:rsid w:val="004F4766"/>
    <w:rsid w:val="004F4795"/>
    <w:rsid w:val="004F47D1"/>
    <w:rsid w:val="004F482E"/>
    <w:rsid w:val="004F493E"/>
    <w:rsid w:val="004F4B8F"/>
    <w:rsid w:val="004F4CE5"/>
    <w:rsid w:val="004F4D97"/>
    <w:rsid w:val="004F4E40"/>
    <w:rsid w:val="004F4F17"/>
    <w:rsid w:val="004F507C"/>
    <w:rsid w:val="004F52BC"/>
    <w:rsid w:val="004F5353"/>
    <w:rsid w:val="004F5387"/>
    <w:rsid w:val="004F538C"/>
    <w:rsid w:val="004F56FC"/>
    <w:rsid w:val="004F5806"/>
    <w:rsid w:val="004F5848"/>
    <w:rsid w:val="004F5924"/>
    <w:rsid w:val="004F5AFC"/>
    <w:rsid w:val="004F5B8E"/>
    <w:rsid w:val="004F5E36"/>
    <w:rsid w:val="004F5FB3"/>
    <w:rsid w:val="004F613A"/>
    <w:rsid w:val="004F638B"/>
    <w:rsid w:val="004F6418"/>
    <w:rsid w:val="004F642D"/>
    <w:rsid w:val="004F6616"/>
    <w:rsid w:val="004F673A"/>
    <w:rsid w:val="004F6931"/>
    <w:rsid w:val="004F693F"/>
    <w:rsid w:val="004F6A9A"/>
    <w:rsid w:val="004F6E84"/>
    <w:rsid w:val="004F6F22"/>
    <w:rsid w:val="004F6F26"/>
    <w:rsid w:val="004F7010"/>
    <w:rsid w:val="004F7236"/>
    <w:rsid w:val="004F7260"/>
    <w:rsid w:val="004F72CD"/>
    <w:rsid w:val="004F7363"/>
    <w:rsid w:val="004F73DD"/>
    <w:rsid w:val="004F7495"/>
    <w:rsid w:val="004F759A"/>
    <w:rsid w:val="004F7622"/>
    <w:rsid w:val="004F7750"/>
    <w:rsid w:val="004F7799"/>
    <w:rsid w:val="004F7BDC"/>
    <w:rsid w:val="004F7D76"/>
    <w:rsid w:val="004F7DD2"/>
    <w:rsid w:val="004F7EC8"/>
    <w:rsid w:val="004F7EFA"/>
    <w:rsid w:val="004F7F17"/>
    <w:rsid w:val="004F7F83"/>
    <w:rsid w:val="004FB341"/>
    <w:rsid w:val="00500026"/>
    <w:rsid w:val="00500171"/>
    <w:rsid w:val="005001E6"/>
    <w:rsid w:val="0050020E"/>
    <w:rsid w:val="0050024B"/>
    <w:rsid w:val="00500284"/>
    <w:rsid w:val="005005BD"/>
    <w:rsid w:val="00500636"/>
    <w:rsid w:val="005008F3"/>
    <w:rsid w:val="0050097D"/>
    <w:rsid w:val="00500A50"/>
    <w:rsid w:val="00500AFB"/>
    <w:rsid w:val="00500BFF"/>
    <w:rsid w:val="00500C4F"/>
    <w:rsid w:val="00500D56"/>
    <w:rsid w:val="00500D70"/>
    <w:rsid w:val="00500F3F"/>
    <w:rsid w:val="00501002"/>
    <w:rsid w:val="00501218"/>
    <w:rsid w:val="00501495"/>
    <w:rsid w:val="0050157B"/>
    <w:rsid w:val="00501709"/>
    <w:rsid w:val="00501B55"/>
    <w:rsid w:val="00501C2C"/>
    <w:rsid w:val="00501D8A"/>
    <w:rsid w:val="00501DED"/>
    <w:rsid w:val="005021E5"/>
    <w:rsid w:val="00502324"/>
    <w:rsid w:val="005023A7"/>
    <w:rsid w:val="005025F4"/>
    <w:rsid w:val="00502694"/>
    <w:rsid w:val="0050280F"/>
    <w:rsid w:val="00502824"/>
    <w:rsid w:val="005029AA"/>
    <w:rsid w:val="00502B11"/>
    <w:rsid w:val="00502BF1"/>
    <w:rsid w:val="00502DA2"/>
    <w:rsid w:val="00502E58"/>
    <w:rsid w:val="00502E83"/>
    <w:rsid w:val="00503489"/>
    <w:rsid w:val="00503716"/>
    <w:rsid w:val="00503B7D"/>
    <w:rsid w:val="00503C98"/>
    <w:rsid w:val="00503F2B"/>
    <w:rsid w:val="00504341"/>
    <w:rsid w:val="00504353"/>
    <w:rsid w:val="005043E5"/>
    <w:rsid w:val="00504489"/>
    <w:rsid w:val="005045FE"/>
    <w:rsid w:val="0050470A"/>
    <w:rsid w:val="0050490C"/>
    <w:rsid w:val="00504C30"/>
    <w:rsid w:val="00504C9E"/>
    <w:rsid w:val="00504D1A"/>
    <w:rsid w:val="00504DD7"/>
    <w:rsid w:val="00504E41"/>
    <w:rsid w:val="00504F5C"/>
    <w:rsid w:val="0050512E"/>
    <w:rsid w:val="00505203"/>
    <w:rsid w:val="00505429"/>
    <w:rsid w:val="00505506"/>
    <w:rsid w:val="00505534"/>
    <w:rsid w:val="0050554C"/>
    <w:rsid w:val="0050559E"/>
    <w:rsid w:val="00505A98"/>
    <w:rsid w:val="00505B13"/>
    <w:rsid w:val="00505D31"/>
    <w:rsid w:val="00506124"/>
    <w:rsid w:val="0050615A"/>
    <w:rsid w:val="005061D3"/>
    <w:rsid w:val="005061D5"/>
    <w:rsid w:val="00506230"/>
    <w:rsid w:val="00506270"/>
    <w:rsid w:val="0050638B"/>
    <w:rsid w:val="005063D0"/>
    <w:rsid w:val="00506628"/>
    <w:rsid w:val="0050663F"/>
    <w:rsid w:val="005066E9"/>
    <w:rsid w:val="0050692C"/>
    <w:rsid w:val="00506B0D"/>
    <w:rsid w:val="00506BB1"/>
    <w:rsid w:val="00506DBD"/>
    <w:rsid w:val="0050712D"/>
    <w:rsid w:val="0050725E"/>
    <w:rsid w:val="00507290"/>
    <w:rsid w:val="005073A1"/>
    <w:rsid w:val="005074C4"/>
    <w:rsid w:val="0050757F"/>
    <w:rsid w:val="0050761A"/>
    <w:rsid w:val="00507639"/>
    <w:rsid w:val="005077DE"/>
    <w:rsid w:val="00507918"/>
    <w:rsid w:val="0050793D"/>
    <w:rsid w:val="00507C78"/>
    <w:rsid w:val="00507D45"/>
    <w:rsid w:val="00507D7C"/>
    <w:rsid w:val="00507DBA"/>
    <w:rsid w:val="00507E98"/>
    <w:rsid w:val="005102D0"/>
    <w:rsid w:val="00510641"/>
    <w:rsid w:val="005108B4"/>
    <w:rsid w:val="005108FC"/>
    <w:rsid w:val="005109AD"/>
    <w:rsid w:val="00510B19"/>
    <w:rsid w:val="00510BAD"/>
    <w:rsid w:val="00510BB7"/>
    <w:rsid w:val="00510C37"/>
    <w:rsid w:val="0051117B"/>
    <w:rsid w:val="0051120A"/>
    <w:rsid w:val="0051121F"/>
    <w:rsid w:val="005112CD"/>
    <w:rsid w:val="00511527"/>
    <w:rsid w:val="0051155E"/>
    <w:rsid w:val="0051186B"/>
    <w:rsid w:val="0051186D"/>
    <w:rsid w:val="00511997"/>
    <w:rsid w:val="00511A96"/>
    <w:rsid w:val="00511AA3"/>
    <w:rsid w:val="00511AC1"/>
    <w:rsid w:val="00511BB0"/>
    <w:rsid w:val="00511E3B"/>
    <w:rsid w:val="00511F9C"/>
    <w:rsid w:val="005120B9"/>
    <w:rsid w:val="005123DC"/>
    <w:rsid w:val="005125D4"/>
    <w:rsid w:val="005126DC"/>
    <w:rsid w:val="0051286C"/>
    <w:rsid w:val="00512B4A"/>
    <w:rsid w:val="00512C1A"/>
    <w:rsid w:val="00512D13"/>
    <w:rsid w:val="00512D70"/>
    <w:rsid w:val="00512FC6"/>
    <w:rsid w:val="00513206"/>
    <w:rsid w:val="00513339"/>
    <w:rsid w:val="005134D9"/>
    <w:rsid w:val="005134F7"/>
    <w:rsid w:val="00513662"/>
    <w:rsid w:val="00513B0B"/>
    <w:rsid w:val="00513B6A"/>
    <w:rsid w:val="00513CBF"/>
    <w:rsid w:val="00513E19"/>
    <w:rsid w:val="00513E29"/>
    <w:rsid w:val="00514073"/>
    <w:rsid w:val="00514205"/>
    <w:rsid w:val="00514239"/>
    <w:rsid w:val="005142B6"/>
    <w:rsid w:val="0051436E"/>
    <w:rsid w:val="0051438F"/>
    <w:rsid w:val="00514544"/>
    <w:rsid w:val="005145B6"/>
    <w:rsid w:val="005145DA"/>
    <w:rsid w:val="005147B7"/>
    <w:rsid w:val="005147CE"/>
    <w:rsid w:val="00514987"/>
    <w:rsid w:val="00514AA5"/>
    <w:rsid w:val="00514AE2"/>
    <w:rsid w:val="00514F27"/>
    <w:rsid w:val="0051526B"/>
    <w:rsid w:val="00515349"/>
    <w:rsid w:val="00515388"/>
    <w:rsid w:val="005153DD"/>
    <w:rsid w:val="0051573E"/>
    <w:rsid w:val="0051576E"/>
    <w:rsid w:val="0051578E"/>
    <w:rsid w:val="005157A4"/>
    <w:rsid w:val="005158C9"/>
    <w:rsid w:val="005158D3"/>
    <w:rsid w:val="00515C6E"/>
    <w:rsid w:val="00515CEA"/>
    <w:rsid w:val="00515E17"/>
    <w:rsid w:val="0051602B"/>
    <w:rsid w:val="00516140"/>
    <w:rsid w:val="005161F1"/>
    <w:rsid w:val="0051647E"/>
    <w:rsid w:val="005165B4"/>
    <w:rsid w:val="00516B6A"/>
    <w:rsid w:val="00516C4F"/>
    <w:rsid w:val="00516EC6"/>
    <w:rsid w:val="0051714A"/>
    <w:rsid w:val="005175DA"/>
    <w:rsid w:val="005177D4"/>
    <w:rsid w:val="005178BB"/>
    <w:rsid w:val="00517A21"/>
    <w:rsid w:val="00517A76"/>
    <w:rsid w:val="00517AD4"/>
    <w:rsid w:val="00517AED"/>
    <w:rsid w:val="00517B27"/>
    <w:rsid w:val="00517E36"/>
    <w:rsid w:val="0052016F"/>
    <w:rsid w:val="00520223"/>
    <w:rsid w:val="005202C8"/>
    <w:rsid w:val="00520336"/>
    <w:rsid w:val="0052049B"/>
    <w:rsid w:val="00520551"/>
    <w:rsid w:val="00520775"/>
    <w:rsid w:val="0052079F"/>
    <w:rsid w:val="00520897"/>
    <w:rsid w:val="0052091A"/>
    <w:rsid w:val="00520BFF"/>
    <w:rsid w:val="00520C23"/>
    <w:rsid w:val="00521226"/>
    <w:rsid w:val="00521392"/>
    <w:rsid w:val="005213BE"/>
    <w:rsid w:val="005215B7"/>
    <w:rsid w:val="005215FF"/>
    <w:rsid w:val="00521624"/>
    <w:rsid w:val="005216D7"/>
    <w:rsid w:val="005218C4"/>
    <w:rsid w:val="0052198C"/>
    <w:rsid w:val="00521B84"/>
    <w:rsid w:val="00521CD3"/>
    <w:rsid w:val="00521E84"/>
    <w:rsid w:val="00521FC3"/>
    <w:rsid w:val="005221E0"/>
    <w:rsid w:val="005222AD"/>
    <w:rsid w:val="005224E4"/>
    <w:rsid w:val="00522563"/>
    <w:rsid w:val="0052260B"/>
    <w:rsid w:val="005229AB"/>
    <w:rsid w:val="00522A27"/>
    <w:rsid w:val="00522A6E"/>
    <w:rsid w:val="00522BE3"/>
    <w:rsid w:val="00522CA4"/>
    <w:rsid w:val="00523461"/>
    <w:rsid w:val="0052363E"/>
    <w:rsid w:val="005236F8"/>
    <w:rsid w:val="0052374D"/>
    <w:rsid w:val="005237F5"/>
    <w:rsid w:val="00523849"/>
    <w:rsid w:val="00523868"/>
    <w:rsid w:val="00523C26"/>
    <w:rsid w:val="00523CC0"/>
    <w:rsid w:val="00523CC6"/>
    <w:rsid w:val="00523FB0"/>
    <w:rsid w:val="00523FEC"/>
    <w:rsid w:val="00524075"/>
    <w:rsid w:val="00524144"/>
    <w:rsid w:val="00524156"/>
    <w:rsid w:val="0052423A"/>
    <w:rsid w:val="00524433"/>
    <w:rsid w:val="00524473"/>
    <w:rsid w:val="00524537"/>
    <w:rsid w:val="0052476A"/>
    <w:rsid w:val="0052494A"/>
    <w:rsid w:val="005249E7"/>
    <w:rsid w:val="00524A7D"/>
    <w:rsid w:val="00524B38"/>
    <w:rsid w:val="00524B63"/>
    <w:rsid w:val="00524BF1"/>
    <w:rsid w:val="00524C1B"/>
    <w:rsid w:val="00524CFA"/>
    <w:rsid w:val="00524D35"/>
    <w:rsid w:val="00524D71"/>
    <w:rsid w:val="00524F46"/>
    <w:rsid w:val="00524FCF"/>
    <w:rsid w:val="00524FFA"/>
    <w:rsid w:val="0052511B"/>
    <w:rsid w:val="0052542A"/>
    <w:rsid w:val="00525647"/>
    <w:rsid w:val="005256F2"/>
    <w:rsid w:val="005257FE"/>
    <w:rsid w:val="005258BB"/>
    <w:rsid w:val="005259A4"/>
    <w:rsid w:val="00525A29"/>
    <w:rsid w:val="00525A6D"/>
    <w:rsid w:val="00525AF9"/>
    <w:rsid w:val="00525E86"/>
    <w:rsid w:val="00525F4C"/>
    <w:rsid w:val="00525F91"/>
    <w:rsid w:val="005260F8"/>
    <w:rsid w:val="00526121"/>
    <w:rsid w:val="005263CF"/>
    <w:rsid w:val="00526494"/>
    <w:rsid w:val="0052693A"/>
    <w:rsid w:val="005269E2"/>
    <w:rsid w:val="00526A59"/>
    <w:rsid w:val="00526A8B"/>
    <w:rsid w:val="00526B10"/>
    <w:rsid w:val="00526CE4"/>
    <w:rsid w:val="00526D5D"/>
    <w:rsid w:val="00527140"/>
    <w:rsid w:val="00527169"/>
    <w:rsid w:val="00527284"/>
    <w:rsid w:val="0052729F"/>
    <w:rsid w:val="00527314"/>
    <w:rsid w:val="0052734D"/>
    <w:rsid w:val="00527379"/>
    <w:rsid w:val="005273F5"/>
    <w:rsid w:val="0052749A"/>
    <w:rsid w:val="005274E6"/>
    <w:rsid w:val="005275B3"/>
    <w:rsid w:val="005279E5"/>
    <w:rsid w:val="00527B4F"/>
    <w:rsid w:val="00527BBE"/>
    <w:rsid w:val="00527C66"/>
    <w:rsid w:val="00527C96"/>
    <w:rsid w:val="00527C9E"/>
    <w:rsid w:val="00527CCA"/>
    <w:rsid w:val="00527D43"/>
    <w:rsid w:val="00527E3A"/>
    <w:rsid w:val="0052BCCA"/>
    <w:rsid w:val="005304B0"/>
    <w:rsid w:val="00530562"/>
    <w:rsid w:val="0053058A"/>
    <w:rsid w:val="00530832"/>
    <w:rsid w:val="005308E6"/>
    <w:rsid w:val="00530925"/>
    <w:rsid w:val="00530D86"/>
    <w:rsid w:val="00530D94"/>
    <w:rsid w:val="00530E0C"/>
    <w:rsid w:val="00530E18"/>
    <w:rsid w:val="00530EEA"/>
    <w:rsid w:val="00531008"/>
    <w:rsid w:val="005310E0"/>
    <w:rsid w:val="005311B3"/>
    <w:rsid w:val="00531305"/>
    <w:rsid w:val="00531494"/>
    <w:rsid w:val="005314A1"/>
    <w:rsid w:val="00531647"/>
    <w:rsid w:val="0053164A"/>
    <w:rsid w:val="00531677"/>
    <w:rsid w:val="005316EA"/>
    <w:rsid w:val="005317A2"/>
    <w:rsid w:val="00531955"/>
    <w:rsid w:val="00531B21"/>
    <w:rsid w:val="00531CAE"/>
    <w:rsid w:val="00531CCB"/>
    <w:rsid w:val="00531D2C"/>
    <w:rsid w:val="00531E2D"/>
    <w:rsid w:val="00531EDE"/>
    <w:rsid w:val="00531F04"/>
    <w:rsid w:val="00532116"/>
    <w:rsid w:val="0053255E"/>
    <w:rsid w:val="00532573"/>
    <w:rsid w:val="005325BC"/>
    <w:rsid w:val="005325CA"/>
    <w:rsid w:val="0053274E"/>
    <w:rsid w:val="0053279B"/>
    <w:rsid w:val="00532AD2"/>
    <w:rsid w:val="00532C20"/>
    <w:rsid w:val="00532C6B"/>
    <w:rsid w:val="00532E48"/>
    <w:rsid w:val="00532FB7"/>
    <w:rsid w:val="00533061"/>
    <w:rsid w:val="005332C8"/>
    <w:rsid w:val="005332DA"/>
    <w:rsid w:val="00533333"/>
    <w:rsid w:val="00533444"/>
    <w:rsid w:val="0053365A"/>
    <w:rsid w:val="0053367D"/>
    <w:rsid w:val="00533785"/>
    <w:rsid w:val="00533A47"/>
    <w:rsid w:val="00533B13"/>
    <w:rsid w:val="00533EE2"/>
    <w:rsid w:val="00534255"/>
    <w:rsid w:val="005344FC"/>
    <w:rsid w:val="0053455D"/>
    <w:rsid w:val="005345D7"/>
    <w:rsid w:val="005347C3"/>
    <w:rsid w:val="00534824"/>
    <w:rsid w:val="0053483F"/>
    <w:rsid w:val="005349D7"/>
    <w:rsid w:val="00534A8D"/>
    <w:rsid w:val="00534B4C"/>
    <w:rsid w:val="00534B78"/>
    <w:rsid w:val="00534BD8"/>
    <w:rsid w:val="00534BE5"/>
    <w:rsid w:val="00534D29"/>
    <w:rsid w:val="00534E4F"/>
    <w:rsid w:val="0053506A"/>
    <w:rsid w:val="00535257"/>
    <w:rsid w:val="00535264"/>
    <w:rsid w:val="00535434"/>
    <w:rsid w:val="005355DC"/>
    <w:rsid w:val="005355F3"/>
    <w:rsid w:val="00535831"/>
    <w:rsid w:val="0053597A"/>
    <w:rsid w:val="005359F6"/>
    <w:rsid w:val="00535CE3"/>
    <w:rsid w:val="00535EAC"/>
    <w:rsid w:val="00535FBE"/>
    <w:rsid w:val="005361E4"/>
    <w:rsid w:val="005362E3"/>
    <w:rsid w:val="0053633A"/>
    <w:rsid w:val="00536897"/>
    <w:rsid w:val="005368C1"/>
    <w:rsid w:val="00536D65"/>
    <w:rsid w:val="00536D7F"/>
    <w:rsid w:val="00536DDF"/>
    <w:rsid w:val="00537043"/>
    <w:rsid w:val="00537046"/>
    <w:rsid w:val="00537121"/>
    <w:rsid w:val="005371FA"/>
    <w:rsid w:val="00537543"/>
    <w:rsid w:val="005375A5"/>
    <w:rsid w:val="00537652"/>
    <w:rsid w:val="00537789"/>
    <w:rsid w:val="005377C7"/>
    <w:rsid w:val="005377EF"/>
    <w:rsid w:val="005378C4"/>
    <w:rsid w:val="005379DB"/>
    <w:rsid w:val="00537B99"/>
    <w:rsid w:val="00537C20"/>
    <w:rsid w:val="00537CB9"/>
    <w:rsid w:val="00537DA6"/>
    <w:rsid w:val="00537DF1"/>
    <w:rsid w:val="00537F72"/>
    <w:rsid w:val="00540027"/>
    <w:rsid w:val="005401CE"/>
    <w:rsid w:val="0054037D"/>
    <w:rsid w:val="005403AC"/>
    <w:rsid w:val="005403F6"/>
    <w:rsid w:val="0054046B"/>
    <w:rsid w:val="00540472"/>
    <w:rsid w:val="005405F4"/>
    <w:rsid w:val="00540668"/>
    <w:rsid w:val="0054070A"/>
    <w:rsid w:val="005407BA"/>
    <w:rsid w:val="00540869"/>
    <w:rsid w:val="005408DE"/>
    <w:rsid w:val="0054092A"/>
    <w:rsid w:val="005409CB"/>
    <w:rsid w:val="00540B53"/>
    <w:rsid w:val="0054102C"/>
    <w:rsid w:val="00541305"/>
    <w:rsid w:val="005414FC"/>
    <w:rsid w:val="005415F9"/>
    <w:rsid w:val="005416E5"/>
    <w:rsid w:val="00541A03"/>
    <w:rsid w:val="00541B10"/>
    <w:rsid w:val="00541D23"/>
    <w:rsid w:val="00541F41"/>
    <w:rsid w:val="00541FE7"/>
    <w:rsid w:val="0054202D"/>
    <w:rsid w:val="00542530"/>
    <w:rsid w:val="00542605"/>
    <w:rsid w:val="0054280C"/>
    <w:rsid w:val="00542818"/>
    <w:rsid w:val="0054285C"/>
    <w:rsid w:val="00542897"/>
    <w:rsid w:val="005428AC"/>
    <w:rsid w:val="005428D9"/>
    <w:rsid w:val="005429F6"/>
    <w:rsid w:val="00542BA5"/>
    <w:rsid w:val="00542C33"/>
    <w:rsid w:val="00542CFC"/>
    <w:rsid w:val="005430A4"/>
    <w:rsid w:val="005430B8"/>
    <w:rsid w:val="005432D6"/>
    <w:rsid w:val="00543372"/>
    <w:rsid w:val="00543482"/>
    <w:rsid w:val="00543620"/>
    <w:rsid w:val="00543688"/>
    <w:rsid w:val="0054384E"/>
    <w:rsid w:val="00543892"/>
    <w:rsid w:val="00543966"/>
    <w:rsid w:val="00543A78"/>
    <w:rsid w:val="00543A9F"/>
    <w:rsid w:val="00543AB8"/>
    <w:rsid w:val="00543ABD"/>
    <w:rsid w:val="00543B09"/>
    <w:rsid w:val="00543B5D"/>
    <w:rsid w:val="00543DE2"/>
    <w:rsid w:val="00543E0D"/>
    <w:rsid w:val="00543EEE"/>
    <w:rsid w:val="00543EFA"/>
    <w:rsid w:val="00543F40"/>
    <w:rsid w:val="00544092"/>
    <w:rsid w:val="005442AA"/>
    <w:rsid w:val="005442EB"/>
    <w:rsid w:val="005443F0"/>
    <w:rsid w:val="0054460A"/>
    <w:rsid w:val="005447F2"/>
    <w:rsid w:val="0054490B"/>
    <w:rsid w:val="00544A1E"/>
    <w:rsid w:val="00544B6B"/>
    <w:rsid w:val="00544EBB"/>
    <w:rsid w:val="005453E1"/>
    <w:rsid w:val="00545508"/>
    <w:rsid w:val="0054564E"/>
    <w:rsid w:val="0054565F"/>
    <w:rsid w:val="00545815"/>
    <w:rsid w:val="005459B0"/>
    <w:rsid w:val="005459D2"/>
    <w:rsid w:val="00545ADE"/>
    <w:rsid w:val="00545B55"/>
    <w:rsid w:val="00545CC1"/>
    <w:rsid w:val="00545E39"/>
    <w:rsid w:val="00545E93"/>
    <w:rsid w:val="00545F40"/>
    <w:rsid w:val="005460C7"/>
    <w:rsid w:val="005461A3"/>
    <w:rsid w:val="005461C4"/>
    <w:rsid w:val="00546277"/>
    <w:rsid w:val="0054628F"/>
    <w:rsid w:val="005462FE"/>
    <w:rsid w:val="00546407"/>
    <w:rsid w:val="0054642C"/>
    <w:rsid w:val="00546437"/>
    <w:rsid w:val="005465A2"/>
    <w:rsid w:val="005465C7"/>
    <w:rsid w:val="005465DE"/>
    <w:rsid w:val="0054663B"/>
    <w:rsid w:val="00546647"/>
    <w:rsid w:val="005467D9"/>
    <w:rsid w:val="00546851"/>
    <w:rsid w:val="005468E2"/>
    <w:rsid w:val="0054695F"/>
    <w:rsid w:val="00546BB0"/>
    <w:rsid w:val="00546EBF"/>
    <w:rsid w:val="00546F06"/>
    <w:rsid w:val="005472E7"/>
    <w:rsid w:val="00547339"/>
    <w:rsid w:val="00547507"/>
    <w:rsid w:val="00547950"/>
    <w:rsid w:val="00547A05"/>
    <w:rsid w:val="00547D4E"/>
    <w:rsid w:val="00547DD9"/>
    <w:rsid w:val="00547EE2"/>
    <w:rsid w:val="00547F56"/>
    <w:rsid w:val="00550143"/>
    <w:rsid w:val="005501BA"/>
    <w:rsid w:val="00550270"/>
    <w:rsid w:val="005502AB"/>
    <w:rsid w:val="0055070C"/>
    <w:rsid w:val="005507F9"/>
    <w:rsid w:val="00550CBA"/>
    <w:rsid w:val="00550CBE"/>
    <w:rsid w:val="00550CD3"/>
    <w:rsid w:val="00550D11"/>
    <w:rsid w:val="00550EA6"/>
    <w:rsid w:val="00550F85"/>
    <w:rsid w:val="0055112D"/>
    <w:rsid w:val="00551136"/>
    <w:rsid w:val="00551332"/>
    <w:rsid w:val="0055150E"/>
    <w:rsid w:val="005518B9"/>
    <w:rsid w:val="005519F4"/>
    <w:rsid w:val="00551B94"/>
    <w:rsid w:val="00551E45"/>
    <w:rsid w:val="00552070"/>
    <w:rsid w:val="00552128"/>
    <w:rsid w:val="0055246A"/>
    <w:rsid w:val="005526FA"/>
    <w:rsid w:val="00552AFE"/>
    <w:rsid w:val="00552BB1"/>
    <w:rsid w:val="00552D1B"/>
    <w:rsid w:val="00552DBD"/>
    <w:rsid w:val="00552F6B"/>
    <w:rsid w:val="00552FA9"/>
    <w:rsid w:val="00552FC9"/>
    <w:rsid w:val="005530CC"/>
    <w:rsid w:val="00553128"/>
    <w:rsid w:val="0055328F"/>
    <w:rsid w:val="00553323"/>
    <w:rsid w:val="0055337A"/>
    <w:rsid w:val="0055337D"/>
    <w:rsid w:val="005534CD"/>
    <w:rsid w:val="0055365A"/>
    <w:rsid w:val="005536B2"/>
    <w:rsid w:val="005536FD"/>
    <w:rsid w:val="00553754"/>
    <w:rsid w:val="005537C4"/>
    <w:rsid w:val="005537FE"/>
    <w:rsid w:val="00553885"/>
    <w:rsid w:val="00553A5D"/>
    <w:rsid w:val="00553A97"/>
    <w:rsid w:val="00553B3B"/>
    <w:rsid w:val="00553BBB"/>
    <w:rsid w:val="00553DBC"/>
    <w:rsid w:val="00553E22"/>
    <w:rsid w:val="00553E6F"/>
    <w:rsid w:val="0055402D"/>
    <w:rsid w:val="00554042"/>
    <w:rsid w:val="0055417D"/>
    <w:rsid w:val="005541E0"/>
    <w:rsid w:val="00554311"/>
    <w:rsid w:val="00554830"/>
    <w:rsid w:val="0055487C"/>
    <w:rsid w:val="00554A28"/>
    <w:rsid w:val="00554B09"/>
    <w:rsid w:val="00554B6E"/>
    <w:rsid w:val="00554C8D"/>
    <w:rsid w:val="00554CF6"/>
    <w:rsid w:val="00554ECC"/>
    <w:rsid w:val="00555215"/>
    <w:rsid w:val="00555762"/>
    <w:rsid w:val="00555A0A"/>
    <w:rsid w:val="00555A17"/>
    <w:rsid w:val="00555A35"/>
    <w:rsid w:val="00555B24"/>
    <w:rsid w:val="00555B4E"/>
    <w:rsid w:val="00555C1C"/>
    <w:rsid w:val="00555C36"/>
    <w:rsid w:val="00555C6C"/>
    <w:rsid w:val="00556052"/>
    <w:rsid w:val="0055613D"/>
    <w:rsid w:val="00556221"/>
    <w:rsid w:val="00556286"/>
    <w:rsid w:val="00556328"/>
    <w:rsid w:val="0055672A"/>
    <w:rsid w:val="00556A3A"/>
    <w:rsid w:val="00556A5E"/>
    <w:rsid w:val="00556ABA"/>
    <w:rsid w:val="00556BED"/>
    <w:rsid w:val="00556C27"/>
    <w:rsid w:val="00556CF9"/>
    <w:rsid w:val="00556E10"/>
    <w:rsid w:val="00557090"/>
    <w:rsid w:val="00557217"/>
    <w:rsid w:val="0055754D"/>
    <w:rsid w:val="005578BB"/>
    <w:rsid w:val="005578FF"/>
    <w:rsid w:val="00557AB1"/>
    <w:rsid w:val="00557B9C"/>
    <w:rsid w:val="00557D37"/>
    <w:rsid w:val="00557F8F"/>
    <w:rsid w:val="005600F8"/>
    <w:rsid w:val="00560110"/>
    <w:rsid w:val="005602BA"/>
    <w:rsid w:val="00560332"/>
    <w:rsid w:val="0056036D"/>
    <w:rsid w:val="0056043B"/>
    <w:rsid w:val="0056055D"/>
    <w:rsid w:val="00560570"/>
    <w:rsid w:val="0056057E"/>
    <w:rsid w:val="005607B3"/>
    <w:rsid w:val="00560938"/>
    <w:rsid w:val="00560B4F"/>
    <w:rsid w:val="00560CB8"/>
    <w:rsid w:val="00560E3B"/>
    <w:rsid w:val="00560E8C"/>
    <w:rsid w:val="00560F36"/>
    <w:rsid w:val="00561011"/>
    <w:rsid w:val="0056121F"/>
    <w:rsid w:val="005613BE"/>
    <w:rsid w:val="0056141B"/>
    <w:rsid w:val="0056142F"/>
    <w:rsid w:val="00561445"/>
    <w:rsid w:val="005614B8"/>
    <w:rsid w:val="005614C5"/>
    <w:rsid w:val="005615C6"/>
    <w:rsid w:val="005615E0"/>
    <w:rsid w:val="00561638"/>
    <w:rsid w:val="0056166B"/>
    <w:rsid w:val="0056170D"/>
    <w:rsid w:val="00561726"/>
    <w:rsid w:val="00561859"/>
    <w:rsid w:val="005619E2"/>
    <w:rsid w:val="00561AEF"/>
    <w:rsid w:val="005620A6"/>
    <w:rsid w:val="005620F6"/>
    <w:rsid w:val="0056234B"/>
    <w:rsid w:val="005623D6"/>
    <w:rsid w:val="005623F3"/>
    <w:rsid w:val="0056261A"/>
    <w:rsid w:val="00562660"/>
    <w:rsid w:val="005626CA"/>
    <w:rsid w:val="00562912"/>
    <w:rsid w:val="00562941"/>
    <w:rsid w:val="00562E40"/>
    <w:rsid w:val="005630D6"/>
    <w:rsid w:val="005630E8"/>
    <w:rsid w:val="005631D7"/>
    <w:rsid w:val="0056325D"/>
    <w:rsid w:val="00563275"/>
    <w:rsid w:val="0056336F"/>
    <w:rsid w:val="0056341F"/>
    <w:rsid w:val="00563461"/>
    <w:rsid w:val="00563595"/>
    <w:rsid w:val="0056359D"/>
    <w:rsid w:val="0056361C"/>
    <w:rsid w:val="00563994"/>
    <w:rsid w:val="005639A5"/>
    <w:rsid w:val="00563A5C"/>
    <w:rsid w:val="00563A61"/>
    <w:rsid w:val="00563AC1"/>
    <w:rsid w:val="00563AD5"/>
    <w:rsid w:val="00563B16"/>
    <w:rsid w:val="00563E4A"/>
    <w:rsid w:val="00563E57"/>
    <w:rsid w:val="005640BE"/>
    <w:rsid w:val="0056433B"/>
    <w:rsid w:val="00564552"/>
    <w:rsid w:val="005645CC"/>
    <w:rsid w:val="005646A3"/>
    <w:rsid w:val="005646C3"/>
    <w:rsid w:val="0056480B"/>
    <w:rsid w:val="0056488A"/>
    <w:rsid w:val="005648DA"/>
    <w:rsid w:val="00564928"/>
    <w:rsid w:val="00564A50"/>
    <w:rsid w:val="00564AF3"/>
    <w:rsid w:val="00564D23"/>
    <w:rsid w:val="00565073"/>
    <w:rsid w:val="005650B6"/>
    <w:rsid w:val="005650FB"/>
    <w:rsid w:val="00565840"/>
    <w:rsid w:val="005658AF"/>
    <w:rsid w:val="005659AE"/>
    <w:rsid w:val="00565C22"/>
    <w:rsid w:val="00565EDE"/>
    <w:rsid w:val="00565FBA"/>
    <w:rsid w:val="00566298"/>
    <w:rsid w:val="005663BB"/>
    <w:rsid w:val="00566475"/>
    <w:rsid w:val="0056651F"/>
    <w:rsid w:val="00566570"/>
    <w:rsid w:val="005665FA"/>
    <w:rsid w:val="00566807"/>
    <w:rsid w:val="00566815"/>
    <w:rsid w:val="005668CC"/>
    <w:rsid w:val="00566A2B"/>
    <w:rsid w:val="00566A40"/>
    <w:rsid w:val="00566C3F"/>
    <w:rsid w:val="00566F42"/>
    <w:rsid w:val="00566F4C"/>
    <w:rsid w:val="005670D7"/>
    <w:rsid w:val="0056729A"/>
    <w:rsid w:val="005676F2"/>
    <w:rsid w:val="00567792"/>
    <w:rsid w:val="00567996"/>
    <w:rsid w:val="00567A50"/>
    <w:rsid w:val="00567B13"/>
    <w:rsid w:val="00567B46"/>
    <w:rsid w:val="00567E3B"/>
    <w:rsid w:val="00567E4E"/>
    <w:rsid w:val="00567F62"/>
    <w:rsid w:val="00567FA6"/>
    <w:rsid w:val="00567FC0"/>
    <w:rsid w:val="00567FDE"/>
    <w:rsid w:val="00567FF6"/>
    <w:rsid w:val="00567FF9"/>
    <w:rsid w:val="00570215"/>
    <w:rsid w:val="005702B8"/>
    <w:rsid w:val="005706C4"/>
    <w:rsid w:val="0057071C"/>
    <w:rsid w:val="00570800"/>
    <w:rsid w:val="00570821"/>
    <w:rsid w:val="00570A43"/>
    <w:rsid w:val="00570A94"/>
    <w:rsid w:val="00570AC4"/>
    <w:rsid w:val="00570ACF"/>
    <w:rsid w:val="00570E61"/>
    <w:rsid w:val="00570ECE"/>
    <w:rsid w:val="00570ECF"/>
    <w:rsid w:val="00570F82"/>
    <w:rsid w:val="00571088"/>
    <w:rsid w:val="0057139D"/>
    <w:rsid w:val="0057156A"/>
    <w:rsid w:val="00571627"/>
    <w:rsid w:val="005716F0"/>
    <w:rsid w:val="00571A23"/>
    <w:rsid w:val="00571ACE"/>
    <w:rsid w:val="00571D7E"/>
    <w:rsid w:val="005721B8"/>
    <w:rsid w:val="005722AF"/>
    <w:rsid w:val="005725E2"/>
    <w:rsid w:val="00572989"/>
    <w:rsid w:val="005729F9"/>
    <w:rsid w:val="00572B55"/>
    <w:rsid w:val="00572BE2"/>
    <w:rsid w:val="00572C87"/>
    <w:rsid w:val="00572CD4"/>
    <w:rsid w:val="00572D5B"/>
    <w:rsid w:val="00572D80"/>
    <w:rsid w:val="00572E2D"/>
    <w:rsid w:val="00572F92"/>
    <w:rsid w:val="00573091"/>
    <w:rsid w:val="00573272"/>
    <w:rsid w:val="00573274"/>
    <w:rsid w:val="005732E3"/>
    <w:rsid w:val="005733FF"/>
    <w:rsid w:val="00573490"/>
    <w:rsid w:val="00573598"/>
    <w:rsid w:val="005735D8"/>
    <w:rsid w:val="00573630"/>
    <w:rsid w:val="005738F2"/>
    <w:rsid w:val="0057390F"/>
    <w:rsid w:val="00573A32"/>
    <w:rsid w:val="00573A45"/>
    <w:rsid w:val="00573A8F"/>
    <w:rsid w:val="00573B7C"/>
    <w:rsid w:val="00573C66"/>
    <w:rsid w:val="00573CAD"/>
    <w:rsid w:val="00573E83"/>
    <w:rsid w:val="00573F5A"/>
    <w:rsid w:val="00574034"/>
    <w:rsid w:val="005742D3"/>
    <w:rsid w:val="00574554"/>
    <w:rsid w:val="005746FE"/>
    <w:rsid w:val="0057476D"/>
    <w:rsid w:val="0057488D"/>
    <w:rsid w:val="0057498B"/>
    <w:rsid w:val="00574B2A"/>
    <w:rsid w:val="00574C24"/>
    <w:rsid w:val="00574C67"/>
    <w:rsid w:val="00574D4A"/>
    <w:rsid w:val="00574D96"/>
    <w:rsid w:val="00574DA3"/>
    <w:rsid w:val="00574DD6"/>
    <w:rsid w:val="00574FAC"/>
    <w:rsid w:val="005750CD"/>
    <w:rsid w:val="005751FD"/>
    <w:rsid w:val="00575229"/>
    <w:rsid w:val="0057542C"/>
    <w:rsid w:val="0057565B"/>
    <w:rsid w:val="00575724"/>
    <w:rsid w:val="00575868"/>
    <w:rsid w:val="005758B8"/>
    <w:rsid w:val="00575913"/>
    <w:rsid w:val="0057599F"/>
    <w:rsid w:val="00575BF1"/>
    <w:rsid w:val="00575C19"/>
    <w:rsid w:val="00575EF9"/>
    <w:rsid w:val="00575F02"/>
    <w:rsid w:val="00575F9D"/>
    <w:rsid w:val="00576226"/>
    <w:rsid w:val="005766B5"/>
    <w:rsid w:val="005767D7"/>
    <w:rsid w:val="005768B1"/>
    <w:rsid w:val="00576973"/>
    <w:rsid w:val="00576A66"/>
    <w:rsid w:val="00576A9A"/>
    <w:rsid w:val="00576BCD"/>
    <w:rsid w:val="00576FFA"/>
    <w:rsid w:val="00577108"/>
    <w:rsid w:val="00577127"/>
    <w:rsid w:val="00577196"/>
    <w:rsid w:val="00577205"/>
    <w:rsid w:val="00577537"/>
    <w:rsid w:val="00577588"/>
    <w:rsid w:val="00577634"/>
    <w:rsid w:val="0057766A"/>
    <w:rsid w:val="00577746"/>
    <w:rsid w:val="005777C9"/>
    <w:rsid w:val="005777F0"/>
    <w:rsid w:val="005778E6"/>
    <w:rsid w:val="00577B09"/>
    <w:rsid w:val="00577CD7"/>
    <w:rsid w:val="00577CE6"/>
    <w:rsid w:val="00577D12"/>
    <w:rsid w:val="00577E1C"/>
    <w:rsid w:val="00577E31"/>
    <w:rsid w:val="00577EB9"/>
    <w:rsid w:val="0058005E"/>
    <w:rsid w:val="00580112"/>
    <w:rsid w:val="005802F6"/>
    <w:rsid w:val="005802FE"/>
    <w:rsid w:val="0058037A"/>
    <w:rsid w:val="0058053D"/>
    <w:rsid w:val="00580845"/>
    <w:rsid w:val="00580947"/>
    <w:rsid w:val="005809A4"/>
    <w:rsid w:val="00580A5E"/>
    <w:rsid w:val="00580ADA"/>
    <w:rsid w:val="00580D98"/>
    <w:rsid w:val="00580FEE"/>
    <w:rsid w:val="00581001"/>
    <w:rsid w:val="005810AB"/>
    <w:rsid w:val="00581154"/>
    <w:rsid w:val="00581170"/>
    <w:rsid w:val="005812E4"/>
    <w:rsid w:val="005813C9"/>
    <w:rsid w:val="005813ED"/>
    <w:rsid w:val="005813FC"/>
    <w:rsid w:val="0058148E"/>
    <w:rsid w:val="00581492"/>
    <w:rsid w:val="00581636"/>
    <w:rsid w:val="005816EA"/>
    <w:rsid w:val="005818C5"/>
    <w:rsid w:val="00581921"/>
    <w:rsid w:val="00581934"/>
    <w:rsid w:val="00581963"/>
    <w:rsid w:val="00581A61"/>
    <w:rsid w:val="00581C99"/>
    <w:rsid w:val="00581E30"/>
    <w:rsid w:val="005820AC"/>
    <w:rsid w:val="00582165"/>
    <w:rsid w:val="005821BA"/>
    <w:rsid w:val="0058229C"/>
    <w:rsid w:val="0058238F"/>
    <w:rsid w:val="00582622"/>
    <w:rsid w:val="00582779"/>
    <w:rsid w:val="0058279F"/>
    <w:rsid w:val="00582871"/>
    <w:rsid w:val="00582A8C"/>
    <w:rsid w:val="00582AE2"/>
    <w:rsid w:val="00582B3C"/>
    <w:rsid w:val="00582D47"/>
    <w:rsid w:val="00583207"/>
    <w:rsid w:val="0058324E"/>
    <w:rsid w:val="00583515"/>
    <w:rsid w:val="005835E3"/>
    <w:rsid w:val="0058370A"/>
    <w:rsid w:val="00583991"/>
    <w:rsid w:val="00583A2B"/>
    <w:rsid w:val="00583AA4"/>
    <w:rsid w:val="00583BE8"/>
    <w:rsid w:val="00583D51"/>
    <w:rsid w:val="00583E81"/>
    <w:rsid w:val="005840B9"/>
    <w:rsid w:val="00584179"/>
    <w:rsid w:val="005843B8"/>
    <w:rsid w:val="00584423"/>
    <w:rsid w:val="005845B2"/>
    <w:rsid w:val="00584665"/>
    <w:rsid w:val="005846B0"/>
    <w:rsid w:val="0058493E"/>
    <w:rsid w:val="00584942"/>
    <w:rsid w:val="005849BC"/>
    <w:rsid w:val="005849EF"/>
    <w:rsid w:val="00584C0C"/>
    <w:rsid w:val="00584D4F"/>
    <w:rsid w:val="00584D5F"/>
    <w:rsid w:val="00584E68"/>
    <w:rsid w:val="00585064"/>
    <w:rsid w:val="0058523A"/>
    <w:rsid w:val="0058534F"/>
    <w:rsid w:val="00585366"/>
    <w:rsid w:val="005853E1"/>
    <w:rsid w:val="00585494"/>
    <w:rsid w:val="005855B0"/>
    <w:rsid w:val="00585655"/>
    <w:rsid w:val="005856B2"/>
    <w:rsid w:val="005856C7"/>
    <w:rsid w:val="00585C51"/>
    <w:rsid w:val="00585C5E"/>
    <w:rsid w:val="00585D31"/>
    <w:rsid w:val="00585E30"/>
    <w:rsid w:val="00585E85"/>
    <w:rsid w:val="00585E88"/>
    <w:rsid w:val="00585F1C"/>
    <w:rsid w:val="00585F6C"/>
    <w:rsid w:val="00586064"/>
    <w:rsid w:val="00586279"/>
    <w:rsid w:val="00586637"/>
    <w:rsid w:val="0058664A"/>
    <w:rsid w:val="00586A0A"/>
    <w:rsid w:val="00586D3D"/>
    <w:rsid w:val="00586F39"/>
    <w:rsid w:val="00587091"/>
    <w:rsid w:val="00587174"/>
    <w:rsid w:val="005873D7"/>
    <w:rsid w:val="005874DB"/>
    <w:rsid w:val="0058764A"/>
    <w:rsid w:val="00587657"/>
    <w:rsid w:val="00587725"/>
    <w:rsid w:val="005877AF"/>
    <w:rsid w:val="00587831"/>
    <w:rsid w:val="00587A8E"/>
    <w:rsid w:val="00587B74"/>
    <w:rsid w:val="00587C6E"/>
    <w:rsid w:val="00587C74"/>
    <w:rsid w:val="00587C8F"/>
    <w:rsid w:val="00587CDF"/>
    <w:rsid w:val="00587D0F"/>
    <w:rsid w:val="00587E64"/>
    <w:rsid w:val="00587EA1"/>
    <w:rsid w:val="005901B8"/>
    <w:rsid w:val="00590239"/>
    <w:rsid w:val="00590475"/>
    <w:rsid w:val="005904CD"/>
    <w:rsid w:val="0059078E"/>
    <w:rsid w:val="005907B2"/>
    <w:rsid w:val="0059091E"/>
    <w:rsid w:val="00590C38"/>
    <w:rsid w:val="00590C62"/>
    <w:rsid w:val="00590C7B"/>
    <w:rsid w:val="00590C8F"/>
    <w:rsid w:val="005912C9"/>
    <w:rsid w:val="00591599"/>
    <w:rsid w:val="00591776"/>
    <w:rsid w:val="0059184A"/>
    <w:rsid w:val="005918D8"/>
    <w:rsid w:val="00591974"/>
    <w:rsid w:val="005919F3"/>
    <w:rsid w:val="00591BD6"/>
    <w:rsid w:val="00591CA4"/>
    <w:rsid w:val="00591F44"/>
    <w:rsid w:val="005920B4"/>
    <w:rsid w:val="00592246"/>
    <w:rsid w:val="005922B7"/>
    <w:rsid w:val="00592766"/>
    <w:rsid w:val="00592874"/>
    <w:rsid w:val="005928E0"/>
    <w:rsid w:val="00592A68"/>
    <w:rsid w:val="00592C1B"/>
    <w:rsid w:val="00592C9D"/>
    <w:rsid w:val="00592ECA"/>
    <w:rsid w:val="00592F6C"/>
    <w:rsid w:val="00593082"/>
    <w:rsid w:val="0059343B"/>
    <w:rsid w:val="00593517"/>
    <w:rsid w:val="00593549"/>
    <w:rsid w:val="0059386B"/>
    <w:rsid w:val="005938FA"/>
    <w:rsid w:val="00593A7A"/>
    <w:rsid w:val="00593AB6"/>
    <w:rsid w:val="00593D33"/>
    <w:rsid w:val="00593D60"/>
    <w:rsid w:val="00593D71"/>
    <w:rsid w:val="00593E4C"/>
    <w:rsid w:val="0059454C"/>
    <w:rsid w:val="005949C8"/>
    <w:rsid w:val="00594A42"/>
    <w:rsid w:val="00594B85"/>
    <w:rsid w:val="00594D55"/>
    <w:rsid w:val="00594F22"/>
    <w:rsid w:val="00594FBB"/>
    <w:rsid w:val="00594FD3"/>
    <w:rsid w:val="00594FE1"/>
    <w:rsid w:val="005950A5"/>
    <w:rsid w:val="0059522F"/>
    <w:rsid w:val="00595371"/>
    <w:rsid w:val="005955E7"/>
    <w:rsid w:val="0059574F"/>
    <w:rsid w:val="005957C3"/>
    <w:rsid w:val="00595856"/>
    <w:rsid w:val="005958B6"/>
    <w:rsid w:val="00595A90"/>
    <w:rsid w:val="00595AFC"/>
    <w:rsid w:val="00595F89"/>
    <w:rsid w:val="00595FF6"/>
    <w:rsid w:val="0059604D"/>
    <w:rsid w:val="0059605A"/>
    <w:rsid w:val="00596260"/>
    <w:rsid w:val="00596288"/>
    <w:rsid w:val="0059638A"/>
    <w:rsid w:val="005963B3"/>
    <w:rsid w:val="005964A7"/>
    <w:rsid w:val="00596541"/>
    <w:rsid w:val="005966A0"/>
    <w:rsid w:val="00596731"/>
    <w:rsid w:val="0059698D"/>
    <w:rsid w:val="005969A4"/>
    <w:rsid w:val="00596A36"/>
    <w:rsid w:val="00596AD4"/>
    <w:rsid w:val="00596B40"/>
    <w:rsid w:val="00596F04"/>
    <w:rsid w:val="00596F60"/>
    <w:rsid w:val="005970A7"/>
    <w:rsid w:val="005970F5"/>
    <w:rsid w:val="005974AE"/>
    <w:rsid w:val="005974F7"/>
    <w:rsid w:val="00597582"/>
    <w:rsid w:val="005975D7"/>
    <w:rsid w:val="005975DE"/>
    <w:rsid w:val="00597623"/>
    <w:rsid w:val="0059792F"/>
    <w:rsid w:val="0059794C"/>
    <w:rsid w:val="005979B0"/>
    <w:rsid w:val="00597B1E"/>
    <w:rsid w:val="00597D6C"/>
    <w:rsid w:val="00597E75"/>
    <w:rsid w:val="00597E87"/>
    <w:rsid w:val="00597EA3"/>
    <w:rsid w:val="00597F92"/>
    <w:rsid w:val="00597FC5"/>
    <w:rsid w:val="005A03F4"/>
    <w:rsid w:val="005A0593"/>
    <w:rsid w:val="005A05B3"/>
    <w:rsid w:val="005A06A5"/>
    <w:rsid w:val="005A0913"/>
    <w:rsid w:val="005A0994"/>
    <w:rsid w:val="005A09A2"/>
    <w:rsid w:val="005A09C7"/>
    <w:rsid w:val="005A0C87"/>
    <w:rsid w:val="005A0E2A"/>
    <w:rsid w:val="005A0ECF"/>
    <w:rsid w:val="005A0F3A"/>
    <w:rsid w:val="005A11B6"/>
    <w:rsid w:val="005A12C6"/>
    <w:rsid w:val="005A1541"/>
    <w:rsid w:val="005A164C"/>
    <w:rsid w:val="005A1718"/>
    <w:rsid w:val="005A18AD"/>
    <w:rsid w:val="005A1A05"/>
    <w:rsid w:val="005A1CC2"/>
    <w:rsid w:val="005A1CCC"/>
    <w:rsid w:val="005A1DB2"/>
    <w:rsid w:val="005A1DB6"/>
    <w:rsid w:val="005A1E5D"/>
    <w:rsid w:val="005A207C"/>
    <w:rsid w:val="005A20B3"/>
    <w:rsid w:val="005A25D5"/>
    <w:rsid w:val="005A2610"/>
    <w:rsid w:val="005A266B"/>
    <w:rsid w:val="005A2790"/>
    <w:rsid w:val="005A29A3"/>
    <w:rsid w:val="005A2B50"/>
    <w:rsid w:val="005A2D02"/>
    <w:rsid w:val="005A2D20"/>
    <w:rsid w:val="005A2E17"/>
    <w:rsid w:val="005A2F3C"/>
    <w:rsid w:val="005A2FBB"/>
    <w:rsid w:val="005A3202"/>
    <w:rsid w:val="005A32B8"/>
    <w:rsid w:val="005A32CC"/>
    <w:rsid w:val="005A3354"/>
    <w:rsid w:val="005A363D"/>
    <w:rsid w:val="005A386F"/>
    <w:rsid w:val="005A3A4F"/>
    <w:rsid w:val="005A3A52"/>
    <w:rsid w:val="005A3B3A"/>
    <w:rsid w:val="005A3BDF"/>
    <w:rsid w:val="005A3C7B"/>
    <w:rsid w:val="005A4001"/>
    <w:rsid w:val="005A402C"/>
    <w:rsid w:val="005A439F"/>
    <w:rsid w:val="005A4471"/>
    <w:rsid w:val="005A4540"/>
    <w:rsid w:val="005A45E9"/>
    <w:rsid w:val="005A4640"/>
    <w:rsid w:val="005A4770"/>
    <w:rsid w:val="005A4AD2"/>
    <w:rsid w:val="005A4CBF"/>
    <w:rsid w:val="005A4D97"/>
    <w:rsid w:val="005A4DDA"/>
    <w:rsid w:val="005A4F3B"/>
    <w:rsid w:val="005A50FF"/>
    <w:rsid w:val="005A53E1"/>
    <w:rsid w:val="005A54C7"/>
    <w:rsid w:val="005A55C9"/>
    <w:rsid w:val="005A5669"/>
    <w:rsid w:val="005A57C8"/>
    <w:rsid w:val="005A5991"/>
    <w:rsid w:val="005A5AF4"/>
    <w:rsid w:val="005A5BB5"/>
    <w:rsid w:val="005A5BC0"/>
    <w:rsid w:val="005A5C6F"/>
    <w:rsid w:val="005A5D9C"/>
    <w:rsid w:val="005A5DF5"/>
    <w:rsid w:val="005A5E13"/>
    <w:rsid w:val="005A5F04"/>
    <w:rsid w:val="005A611A"/>
    <w:rsid w:val="005A6189"/>
    <w:rsid w:val="005A6493"/>
    <w:rsid w:val="005A656B"/>
    <w:rsid w:val="005A6859"/>
    <w:rsid w:val="005A6879"/>
    <w:rsid w:val="005A68C6"/>
    <w:rsid w:val="005A6987"/>
    <w:rsid w:val="005A6AAC"/>
    <w:rsid w:val="005A6B65"/>
    <w:rsid w:val="005A6C83"/>
    <w:rsid w:val="005A6E03"/>
    <w:rsid w:val="005A6E6F"/>
    <w:rsid w:val="005A70B2"/>
    <w:rsid w:val="005A734D"/>
    <w:rsid w:val="005A7602"/>
    <w:rsid w:val="005A7816"/>
    <w:rsid w:val="005A7839"/>
    <w:rsid w:val="005A7840"/>
    <w:rsid w:val="005A7AF9"/>
    <w:rsid w:val="005A7F84"/>
    <w:rsid w:val="005B010C"/>
    <w:rsid w:val="005B0209"/>
    <w:rsid w:val="005B038D"/>
    <w:rsid w:val="005B03B7"/>
    <w:rsid w:val="005B055B"/>
    <w:rsid w:val="005B068E"/>
    <w:rsid w:val="005B06A3"/>
    <w:rsid w:val="005B0865"/>
    <w:rsid w:val="005B0883"/>
    <w:rsid w:val="005B088F"/>
    <w:rsid w:val="005B0904"/>
    <w:rsid w:val="005B09F7"/>
    <w:rsid w:val="005B0ABA"/>
    <w:rsid w:val="005B1112"/>
    <w:rsid w:val="005B114D"/>
    <w:rsid w:val="005B11A3"/>
    <w:rsid w:val="005B11FB"/>
    <w:rsid w:val="005B13C0"/>
    <w:rsid w:val="005B151B"/>
    <w:rsid w:val="005B16C4"/>
    <w:rsid w:val="005B16F7"/>
    <w:rsid w:val="005B1709"/>
    <w:rsid w:val="005B1AC0"/>
    <w:rsid w:val="005B1AFA"/>
    <w:rsid w:val="005B1C9E"/>
    <w:rsid w:val="005B1E2A"/>
    <w:rsid w:val="005B1E54"/>
    <w:rsid w:val="005B1EE1"/>
    <w:rsid w:val="005B1F53"/>
    <w:rsid w:val="005B2073"/>
    <w:rsid w:val="005B216D"/>
    <w:rsid w:val="005B2208"/>
    <w:rsid w:val="005B2594"/>
    <w:rsid w:val="005B27EB"/>
    <w:rsid w:val="005B28AA"/>
    <w:rsid w:val="005B2A04"/>
    <w:rsid w:val="005B2A87"/>
    <w:rsid w:val="005B2BB3"/>
    <w:rsid w:val="005B2EC9"/>
    <w:rsid w:val="005B308A"/>
    <w:rsid w:val="005B31C3"/>
    <w:rsid w:val="005B3447"/>
    <w:rsid w:val="005B346B"/>
    <w:rsid w:val="005B346D"/>
    <w:rsid w:val="005B34F7"/>
    <w:rsid w:val="005B3609"/>
    <w:rsid w:val="005B389E"/>
    <w:rsid w:val="005B398E"/>
    <w:rsid w:val="005B3A4E"/>
    <w:rsid w:val="005B3C1E"/>
    <w:rsid w:val="005B3CAD"/>
    <w:rsid w:val="005B3D54"/>
    <w:rsid w:val="005B3F9F"/>
    <w:rsid w:val="005B4276"/>
    <w:rsid w:val="005B4380"/>
    <w:rsid w:val="005B43D0"/>
    <w:rsid w:val="005B45B2"/>
    <w:rsid w:val="005B47F3"/>
    <w:rsid w:val="005B4BE7"/>
    <w:rsid w:val="005B4C7A"/>
    <w:rsid w:val="005B4E3E"/>
    <w:rsid w:val="005B50BF"/>
    <w:rsid w:val="005B516E"/>
    <w:rsid w:val="005B5255"/>
    <w:rsid w:val="005B526D"/>
    <w:rsid w:val="005B5286"/>
    <w:rsid w:val="005B52FC"/>
    <w:rsid w:val="005B5301"/>
    <w:rsid w:val="005B5393"/>
    <w:rsid w:val="005B53F5"/>
    <w:rsid w:val="005B54D0"/>
    <w:rsid w:val="005B55B9"/>
    <w:rsid w:val="005B58AC"/>
    <w:rsid w:val="005B5C27"/>
    <w:rsid w:val="005B5CB0"/>
    <w:rsid w:val="005B5D68"/>
    <w:rsid w:val="005B5E42"/>
    <w:rsid w:val="005B5EA9"/>
    <w:rsid w:val="005B5EC9"/>
    <w:rsid w:val="005B5F78"/>
    <w:rsid w:val="005B6008"/>
    <w:rsid w:val="005B6255"/>
    <w:rsid w:val="005B65A6"/>
    <w:rsid w:val="005B660D"/>
    <w:rsid w:val="005B6624"/>
    <w:rsid w:val="005B6691"/>
    <w:rsid w:val="005B66A5"/>
    <w:rsid w:val="005B6700"/>
    <w:rsid w:val="005B6779"/>
    <w:rsid w:val="005B6783"/>
    <w:rsid w:val="005B68BD"/>
    <w:rsid w:val="005B6927"/>
    <w:rsid w:val="005B69C1"/>
    <w:rsid w:val="005B69EF"/>
    <w:rsid w:val="005B6A38"/>
    <w:rsid w:val="005B6A9F"/>
    <w:rsid w:val="005B6D54"/>
    <w:rsid w:val="005B6EA0"/>
    <w:rsid w:val="005B6F60"/>
    <w:rsid w:val="005B6FAA"/>
    <w:rsid w:val="005B7016"/>
    <w:rsid w:val="005B71EA"/>
    <w:rsid w:val="005B732F"/>
    <w:rsid w:val="005B735B"/>
    <w:rsid w:val="005B73A7"/>
    <w:rsid w:val="005B74DD"/>
    <w:rsid w:val="005B75CE"/>
    <w:rsid w:val="005B75FE"/>
    <w:rsid w:val="005B7647"/>
    <w:rsid w:val="005B7654"/>
    <w:rsid w:val="005B766C"/>
    <w:rsid w:val="005B76B2"/>
    <w:rsid w:val="005B78F3"/>
    <w:rsid w:val="005B7A48"/>
    <w:rsid w:val="005B7A62"/>
    <w:rsid w:val="005B7B03"/>
    <w:rsid w:val="005B7B97"/>
    <w:rsid w:val="005B7D83"/>
    <w:rsid w:val="005C0440"/>
    <w:rsid w:val="005C04AF"/>
    <w:rsid w:val="005C0697"/>
    <w:rsid w:val="005C07B0"/>
    <w:rsid w:val="005C07C8"/>
    <w:rsid w:val="005C0A9F"/>
    <w:rsid w:val="005C0D3E"/>
    <w:rsid w:val="005C0F3C"/>
    <w:rsid w:val="005C1489"/>
    <w:rsid w:val="005C17F7"/>
    <w:rsid w:val="005C1899"/>
    <w:rsid w:val="005C1C4E"/>
    <w:rsid w:val="005C1D0F"/>
    <w:rsid w:val="005C1D7A"/>
    <w:rsid w:val="005C1E80"/>
    <w:rsid w:val="005C1F22"/>
    <w:rsid w:val="005C1F58"/>
    <w:rsid w:val="005C2257"/>
    <w:rsid w:val="005C23A0"/>
    <w:rsid w:val="005C2721"/>
    <w:rsid w:val="005C277D"/>
    <w:rsid w:val="005C27A5"/>
    <w:rsid w:val="005C2A5F"/>
    <w:rsid w:val="005C2BF2"/>
    <w:rsid w:val="005C2D7E"/>
    <w:rsid w:val="005C2EAC"/>
    <w:rsid w:val="005C2EDE"/>
    <w:rsid w:val="005C30D9"/>
    <w:rsid w:val="005C3130"/>
    <w:rsid w:val="005C3269"/>
    <w:rsid w:val="005C364C"/>
    <w:rsid w:val="005C37F5"/>
    <w:rsid w:val="005C3B73"/>
    <w:rsid w:val="005C3DC0"/>
    <w:rsid w:val="005C4143"/>
    <w:rsid w:val="005C414B"/>
    <w:rsid w:val="005C420C"/>
    <w:rsid w:val="005C429D"/>
    <w:rsid w:val="005C42B9"/>
    <w:rsid w:val="005C4395"/>
    <w:rsid w:val="005C4765"/>
    <w:rsid w:val="005C5055"/>
    <w:rsid w:val="005C5089"/>
    <w:rsid w:val="005C51F5"/>
    <w:rsid w:val="005C56A6"/>
    <w:rsid w:val="005C572C"/>
    <w:rsid w:val="005C5885"/>
    <w:rsid w:val="005C5BEA"/>
    <w:rsid w:val="005C5C17"/>
    <w:rsid w:val="005C5C41"/>
    <w:rsid w:val="005C5DAB"/>
    <w:rsid w:val="005C5F42"/>
    <w:rsid w:val="005C600C"/>
    <w:rsid w:val="005C61F6"/>
    <w:rsid w:val="005C65DD"/>
    <w:rsid w:val="005C663C"/>
    <w:rsid w:val="005C6687"/>
    <w:rsid w:val="005C66DA"/>
    <w:rsid w:val="005C67A4"/>
    <w:rsid w:val="005C67F6"/>
    <w:rsid w:val="005C690A"/>
    <w:rsid w:val="005C6996"/>
    <w:rsid w:val="005C6A1D"/>
    <w:rsid w:val="005C6A46"/>
    <w:rsid w:val="005C6CEB"/>
    <w:rsid w:val="005C6D7C"/>
    <w:rsid w:val="005C6ECD"/>
    <w:rsid w:val="005C6F5A"/>
    <w:rsid w:val="005C7152"/>
    <w:rsid w:val="005C746F"/>
    <w:rsid w:val="005C749B"/>
    <w:rsid w:val="005C75DB"/>
    <w:rsid w:val="005C776F"/>
    <w:rsid w:val="005C787A"/>
    <w:rsid w:val="005C79F1"/>
    <w:rsid w:val="005C7ADF"/>
    <w:rsid w:val="005C7BC0"/>
    <w:rsid w:val="005C7BC9"/>
    <w:rsid w:val="005C7D83"/>
    <w:rsid w:val="005C7E3D"/>
    <w:rsid w:val="005C7FCE"/>
    <w:rsid w:val="005C7FFC"/>
    <w:rsid w:val="005D0199"/>
    <w:rsid w:val="005D03C7"/>
    <w:rsid w:val="005D03CC"/>
    <w:rsid w:val="005D04D7"/>
    <w:rsid w:val="005D0513"/>
    <w:rsid w:val="005D0659"/>
    <w:rsid w:val="005D07E8"/>
    <w:rsid w:val="005D0808"/>
    <w:rsid w:val="005D08DF"/>
    <w:rsid w:val="005D0C0E"/>
    <w:rsid w:val="005D0C14"/>
    <w:rsid w:val="005D0CA6"/>
    <w:rsid w:val="005D0CDF"/>
    <w:rsid w:val="005D0FF3"/>
    <w:rsid w:val="005D14B1"/>
    <w:rsid w:val="005D1C52"/>
    <w:rsid w:val="005D1C5D"/>
    <w:rsid w:val="005D1CC3"/>
    <w:rsid w:val="005D23F1"/>
    <w:rsid w:val="005D2489"/>
    <w:rsid w:val="005D24E6"/>
    <w:rsid w:val="005D26A2"/>
    <w:rsid w:val="005D26D7"/>
    <w:rsid w:val="005D2782"/>
    <w:rsid w:val="005D284D"/>
    <w:rsid w:val="005D295B"/>
    <w:rsid w:val="005D2B29"/>
    <w:rsid w:val="005D2B6D"/>
    <w:rsid w:val="005D2B6F"/>
    <w:rsid w:val="005D2BF0"/>
    <w:rsid w:val="005D2E1F"/>
    <w:rsid w:val="005D2F84"/>
    <w:rsid w:val="005D301B"/>
    <w:rsid w:val="005D324E"/>
    <w:rsid w:val="005D3802"/>
    <w:rsid w:val="005D3AB2"/>
    <w:rsid w:val="005D3AD3"/>
    <w:rsid w:val="005D3D33"/>
    <w:rsid w:val="005D3FC0"/>
    <w:rsid w:val="005D412E"/>
    <w:rsid w:val="005D4136"/>
    <w:rsid w:val="005D41DA"/>
    <w:rsid w:val="005D447B"/>
    <w:rsid w:val="005D44FE"/>
    <w:rsid w:val="005D463A"/>
    <w:rsid w:val="005D471B"/>
    <w:rsid w:val="005D4B72"/>
    <w:rsid w:val="005D4EAB"/>
    <w:rsid w:val="005D4EC8"/>
    <w:rsid w:val="005D4F8E"/>
    <w:rsid w:val="005D50F7"/>
    <w:rsid w:val="005D5210"/>
    <w:rsid w:val="005D5424"/>
    <w:rsid w:val="005D5794"/>
    <w:rsid w:val="005D5823"/>
    <w:rsid w:val="005D585B"/>
    <w:rsid w:val="005D5A83"/>
    <w:rsid w:val="005D5AF3"/>
    <w:rsid w:val="005D5B25"/>
    <w:rsid w:val="005D5B7D"/>
    <w:rsid w:val="005D5FB6"/>
    <w:rsid w:val="005D6506"/>
    <w:rsid w:val="005D67B1"/>
    <w:rsid w:val="005D695A"/>
    <w:rsid w:val="005D6B46"/>
    <w:rsid w:val="005D6C43"/>
    <w:rsid w:val="005D6CC0"/>
    <w:rsid w:val="005D6E1C"/>
    <w:rsid w:val="005D6E44"/>
    <w:rsid w:val="005D7092"/>
    <w:rsid w:val="005D718D"/>
    <w:rsid w:val="005D7503"/>
    <w:rsid w:val="005D75B7"/>
    <w:rsid w:val="005D75FE"/>
    <w:rsid w:val="005D765B"/>
    <w:rsid w:val="005D768D"/>
    <w:rsid w:val="005D779F"/>
    <w:rsid w:val="005D78BF"/>
    <w:rsid w:val="005D7981"/>
    <w:rsid w:val="005D7C00"/>
    <w:rsid w:val="005D7C05"/>
    <w:rsid w:val="005D7C75"/>
    <w:rsid w:val="005D7C8D"/>
    <w:rsid w:val="005D7D63"/>
    <w:rsid w:val="005D7FF1"/>
    <w:rsid w:val="005E0068"/>
    <w:rsid w:val="005E00E0"/>
    <w:rsid w:val="005E02EF"/>
    <w:rsid w:val="005E0651"/>
    <w:rsid w:val="005E066E"/>
    <w:rsid w:val="005E0780"/>
    <w:rsid w:val="005E07F8"/>
    <w:rsid w:val="005E096F"/>
    <w:rsid w:val="005E0984"/>
    <w:rsid w:val="005E0BEF"/>
    <w:rsid w:val="005E0C63"/>
    <w:rsid w:val="005E0F27"/>
    <w:rsid w:val="005E0F39"/>
    <w:rsid w:val="005E0F80"/>
    <w:rsid w:val="005E0FF2"/>
    <w:rsid w:val="005E12E4"/>
    <w:rsid w:val="005E12F5"/>
    <w:rsid w:val="005E138F"/>
    <w:rsid w:val="005E1775"/>
    <w:rsid w:val="005E1C59"/>
    <w:rsid w:val="005E1CE4"/>
    <w:rsid w:val="005E1E44"/>
    <w:rsid w:val="005E2133"/>
    <w:rsid w:val="005E2391"/>
    <w:rsid w:val="005E242E"/>
    <w:rsid w:val="005E2518"/>
    <w:rsid w:val="005E2673"/>
    <w:rsid w:val="005E26D5"/>
    <w:rsid w:val="005E27C2"/>
    <w:rsid w:val="005E27E3"/>
    <w:rsid w:val="005E2878"/>
    <w:rsid w:val="005E28C4"/>
    <w:rsid w:val="005E2A11"/>
    <w:rsid w:val="005E2AF2"/>
    <w:rsid w:val="005E2BD4"/>
    <w:rsid w:val="005E2C3D"/>
    <w:rsid w:val="005E2C9F"/>
    <w:rsid w:val="005E2CC3"/>
    <w:rsid w:val="005E30BD"/>
    <w:rsid w:val="005E3116"/>
    <w:rsid w:val="005E3188"/>
    <w:rsid w:val="005E321C"/>
    <w:rsid w:val="005E3363"/>
    <w:rsid w:val="005E3367"/>
    <w:rsid w:val="005E336B"/>
    <w:rsid w:val="005E3619"/>
    <w:rsid w:val="005E3A0F"/>
    <w:rsid w:val="005E3A43"/>
    <w:rsid w:val="005E3B15"/>
    <w:rsid w:val="005E3BBB"/>
    <w:rsid w:val="005E3D1A"/>
    <w:rsid w:val="005E3EE8"/>
    <w:rsid w:val="005E403A"/>
    <w:rsid w:val="005E4221"/>
    <w:rsid w:val="005E4442"/>
    <w:rsid w:val="005E450F"/>
    <w:rsid w:val="005E46D2"/>
    <w:rsid w:val="005E4785"/>
    <w:rsid w:val="005E4814"/>
    <w:rsid w:val="005E4901"/>
    <w:rsid w:val="005E4905"/>
    <w:rsid w:val="005E4A1B"/>
    <w:rsid w:val="005E4AAB"/>
    <w:rsid w:val="005E4B4C"/>
    <w:rsid w:val="005E4B89"/>
    <w:rsid w:val="005E4C18"/>
    <w:rsid w:val="005E4E5A"/>
    <w:rsid w:val="005E4E74"/>
    <w:rsid w:val="005E4F72"/>
    <w:rsid w:val="005E4FCE"/>
    <w:rsid w:val="005E50ED"/>
    <w:rsid w:val="005E51B2"/>
    <w:rsid w:val="005E51D8"/>
    <w:rsid w:val="005E51DC"/>
    <w:rsid w:val="005E5349"/>
    <w:rsid w:val="005E540D"/>
    <w:rsid w:val="005E5411"/>
    <w:rsid w:val="005E54A2"/>
    <w:rsid w:val="005E553C"/>
    <w:rsid w:val="005E55EF"/>
    <w:rsid w:val="005E57A3"/>
    <w:rsid w:val="005E58AC"/>
    <w:rsid w:val="005E58F6"/>
    <w:rsid w:val="005E5A23"/>
    <w:rsid w:val="005E5B21"/>
    <w:rsid w:val="005E5C66"/>
    <w:rsid w:val="005E5DA1"/>
    <w:rsid w:val="005E5F3F"/>
    <w:rsid w:val="005E5FCC"/>
    <w:rsid w:val="005E61A6"/>
    <w:rsid w:val="005E63CF"/>
    <w:rsid w:val="005E65E8"/>
    <w:rsid w:val="005E666C"/>
    <w:rsid w:val="005E66B0"/>
    <w:rsid w:val="005E66E2"/>
    <w:rsid w:val="005E683F"/>
    <w:rsid w:val="005E69EC"/>
    <w:rsid w:val="005E6B06"/>
    <w:rsid w:val="005E6CBB"/>
    <w:rsid w:val="005E6D6D"/>
    <w:rsid w:val="005E6F10"/>
    <w:rsid w:val="005E6FC6"/>
    <w:rsid w:val="005E7081"/>
    <w:rsid w:val="005E7181"/>
    <w:rsid w:val="005E71F8"/>
    <w:rsid w:val="005E7238"/>
    <w:rsid w:val="005E72A4"/>
    <w:rsid w:val="005E7351"/>
    <w:rsid w:val="005E7748"/>
    <w:rsid w:val="005E7757"/>
    <w:rsid w:val="005E78C7"/>
    <w:rsid w:val="005E7CBC"/>
    <w:rsid w:val="005E7DAF"/>
    <w:rsid w:val="005E7E95"/>
    <w:rsid w:val="005E7EA6"/>
    <w:rsid w:val="005E7F0D"/>
    <w:rsid w:val="005E7F2A"/>
    <w:rsid w:val="005E81BA"/>
    <w:rsid w:val="005F0015"/>
    <w:rsid w:val="005F0016"/>
    <w:rsid w:val="005F00E1"/>
    <w:rsid w:val="005F011D"/>
    <w:rsid w:val="005F01E3"/>
    <w:rsid w:val="005F050C"/>
    <w:rsid w:val="005F068A"/>
    <w:rsid w:val="005F0733"/>
    <w:rsid w:val="005F083C"/>
    <w:rsid w:val="005F08D8"/>
    <w:rsid w:val="005F09D5"/>
    <w:rsid w:val="005F09F5"/>
    <w:rsid w:val="005F0A82"/>
    <w:rsid w:val="005F0AE8"/>
    <w:rsid w:val="005F0BC8"/>
    <w:rsid w:val="005F0BEE"/>
    <w:rsid w:val="005F128A"/>
    <w:rsid w:val="005F149B"/>
    <w:rsid w:val="005F1544"/>
    <w:rsid w:val="005F1628"/>
    <w:rsid w:val="005F172F"/>
    <w:rsid w:val="005F1BB9"/>
    <w:rsid w:val="005F1CB3"/>
    <w:rsid w:val="005F1CD3"/>
    <w:rsid w:val="005F20ED"/>
    <w:rsid w:val="005F22AA"/>
    <w:rsid w:val="005F277E"/>
    <w:rsid w:val="005F28E1"/>
    <w:rsid w:val="005F29B3"/>
    <w:rsid w:val="005F2A9B"/>
    <w:rsid w:val="005F2B30"/>
    <w:rsid w:val="005F2D74"/>
    <w:rsid w:val="005F2F15"/>
    <w:rsid w:val="005F2FB5"/>
    <w:rsid w:val="005F30DC"/>
    <w:rsid w:val="005F3261"/>
    <w:rsid w:val="005F3263"/>
    <w:rsid w:val="005F342C"/>
    <w:rsid w:val="005F3573"/>
    <w:rsid w:val="005F3685"/>
    <w:rsid w:val="005F373A"/>
    <w:rsid w:val="005F37E7"/>
    <w:rsid w:val="005F386A"/>
    <w:rsid w:val="005F3A9A"/>
    <w:rsid w:val="005F3C00"/>
    <w:rsid w:val="005F3C57"/>
    <w:rsid w:val="005F4060"/>
    <w:rsid w:val="005F406D"/>
    <w:rsid w:val="005F42F8"/>
    <w:rsid w:val="005F4419"/>
    <w:rsid w:val="005F447C"/>
    <w:rsid w:val="005F4566"/>
    <w:rsid w:val="005F4568"/>
    <w:rsid w:val="005F4589"/>
    <w:rsid w:val="005F486F"/>
    <w:rsid w:val="005F4892"/>
    <w:rsid w:val="005F4B14"/>
    <w:rsid w:val="005F4D34"/>
    <w:rsid w:val="005F4F4E"/>
    <w:rsid w:val="005F5175"/>
    <w:rsid w:val="005F51A9"/>
    <w:rsid w:val="005F5213"/>
    <w:rsid w:val="005F5544"/>
    <w:rsid w:val="005F55BA"/>
    <w:rsid w:val="005F56B3"/>
    <w:rsid w:val="005F581E"/>
    <w:rsid w:val="005F5B27"/>
    <w:rsid w:val="005F5C01"/>
    <w:rsid w:val="005F5E25"/>
    <w:rsid w:val="005F5E9D"/>
    <w:rsid w:val="005F61C3"/>
    <w:rsid w:val="005F62E9"/>
    <w:rsid w:val="005F6335"/>
    <w:rsid w:val="005F6546"/>
    <w:rsid w:val="005F654E"/>
    <w:rsid w:val="005F655E"/>
    <w:rsid w:val="005F65B2"/>
    <w:rsid w:val="005F65E0"/>
    <w:rsid w:val="005F6839"/>
    <w:rsid w:val="005F68A1"/>
    <w:rsid w:val="005F69CA"/>
    <w:rsid w:val="005F6A1A"/>
    <w:rsid w:val="005F6A60"/>
    <w:rsid w:val="005F6ABB"/>
    <w:rsid w:val="005F6B5D"/>
    <w:rsid w:val="005F6BB6"/>
    <w:rsid w:val="005F6BF1"/>
    <w:rsid w:val="005F6C56"/>
    <w:rsid w:val="005F6CA3"/>
    <w:rsid w:val="005F6EA7"/>
    <w:rsid w:val="005F6F23"/>
    <w:rsid w:val="005F7193"/>
    <w:rsid w:val="005F724E"/>
    <w:rsid w:val="005F7262"/>
    <w:rsid w:val="005F7496"/>
    <w:rsid w:val="005F7727"/>
    <w:rsid w:val="005F79AA"/>
    <w:rsid w:val="005F7AE8"/>
    <w:rsid w:val="005F7B93"/>
    <w:rsid w:val="005F7DDE"/>
    <w:rsid w:val="00600058"/>
    <w:rsid w:val="00600179"/>
    <w:rsid w:val="006001F1"/>
    <w:rsid w:val="0060025B"/>
    <w:rsid w:val="006002E7"/>
    <w:rsid w:val="00600464"/>
    <w:rsid w:val="006004E6"/>
    <w:rsid w:val="006004EF"/>
    <w:rsid w:val="0060052E"/>
    <w:rsid w:val="00600583"/>
    <w:rsid w:val="006007B1"/>
    <w:rsid w:val="006007DB"/>
    <w:rsid w:val="006008A4"/>
    <w:rsid w:val="006009D7"/>
    <w:rsid w:val="00600A70"/>
    <w:rsid w:val="00600C30"/>
    <w:rsid w:val="00600C58"/>
    <w:rsid w:val="00600D58"/>
    <w:rsid w:val="00600D5A"/>
    <w:rsid w:val="00600F01"/>
    <w:rsid w:val="00601399"/>
    <w:rsid w:val="00601480"/>
    <w:rsid w:val="006014C9"/>
    <w:rsid w:val="00601571"/>
    <w:rsid w:val="006015A2"/>
    <w:rsid w:val="00601691"/>
    <w:rsid w:val="00601734"/>
    <w:rsid w:val="00601785"/>
    <w:rsid w:val="006017AC"/>
    <w:rsid w:val="006017E8"/>
    <w:rsid w:val="00601979"/>
    <w:rsid w:val="00601A21"/>
    <w:rsid w:val="00601B9E"/>
    <w:rsid w:val="00601D47"/>
    <w:rsid w:val="00602067"/>
    <w:rsid w:val="00602166"/>
    <w:rsid w:val="0060217B"/>
    <w:rsid w:val="006021F1"/>
    <w:rsid w:val="00602376"/>
    <w:rsid w:val="00602387"/>
    <w:rsid w:val="006024CD"/>
    <w:rsid w:val="00602743"/>
    <w:rsid w:val="00602799"/>
    <w:rsid w:val="006027E6"/>
    <w:rsid w:val="0060284E"/>
    <w:rsid w:val="00602927"/>
    <w:rsid w:val="00602A2A"/>
    <w:rsid w:val="00602ADA"/>
    <w:rsid w:val="00602B59"/>
    <w:rsid w:val="00602C81"/>
    <w:rsid w:val="00602C95"/>
    <w:rsid w:val="00602D28"/>
    <w:rsid w:val="00602E92"/>
    <w:rsid w:val="00602EF9"/>
    <w:rsid w:val="006031DA"/>
    <w:rsid w:val="006032D3"/>
    <w:rsid w:val="0060341A"/>
    <w:rsid w:val="00603434"/>
    <w:rsid w:val="00603563"/>
    <w:rsid w:val="00603743"/>
    <w:rsid w:val="006037CB"/>
    <w:rsid w:val="00603861"/>
    <w:rsid w:val="00603F84"/>
    <w:rsid w:val="00603FFE"/>
    <w:rsid w:val="0060413D"/>
    <w:rsid w:val="006043FE"/>
    <w:rsid w:val="006046C5"/>
    <w:rsid w:val="00604742"/>
    <w:rsid w:val="0060475E"/>
    <w:rsid w:val="006048AB"/>
    <w:rsid w:val="006048CC"/>
    <w:rsid w:val="006048CE"/>
    <w:rsid w:val="00604930"/>
    <w:rsid w:val="006049F8"/>
    <w:rsid w:val="00604A97"/>
    <w:rsid w:val="00604B0C"/>
    <w:rsid w:val="00604C88"/>
    <w:rsid w:val="00604E25"/>
    <w:rsid w:val="00604F78"/>
    <w:rsid w:val="00604FB2"/>
    <w:rsid w:val="00604FEE"/>
    <w:rsid w:val="00605345"/>
    <w:rsid w:val="0060535C"/>
    <w:rsid w:val="00605460"/>
    <w:rsid w:val="006055CA"/>
    <w:rsid w:val="0060572B"/>
    <w:rsid w:val="006057A7"/>
    <w:rsid w:val="0060596D"/>
    <w:rsid w:val="00605A4B"/>
    <w:rsid w:val="00605B23"/>
    <w:rsid w:val="00605C07"/>
    <w:rsid w:val="00605E12"/>
    <w:rsid w:val="00605FE0"/>
    <w:rsid w:val="00606013"/>
    <w:rsid w:val="006063E8"/>
    <w:rsid w:val="00606730"/>
    <w:rsid w:val="006067E5"/>
    <w:rsid w:val="00606825"/>
    <w:rsid w:val="006068A2"/>
    <w:rsid w:val="0060698E"/>
    <w:rsid w:val="00606BC0"/>
    <w:rsid w:val="00606DF0"/>
    <w:rsid w:val="00606E71"/>
    <w:rsid w:val="00606ED3"/>
    <w:rsid w:val="00607019"/>
    <w:rsid w:val="006071D3"/>
    <w:rsid w:val="006074CC"/>
    <w:rsid w:val="00607569"/>
    <w:rsid w:val="006076CC"/>
    <w:rsid w:val="006077C6"/>
    <w:rsid w:val="00607987"/>
    <w:rsid w:val="00607AA0"/>
    <w:rsid w:val="00607CAF"/>
    <w:rsid w:val="00607E71"/>
    <w:rsid w:val="00607F3F"/>
    <w:rsid w:val="00607F70"/>
    <w:rsid w:val="00607FA2"/>
    <w:rsid w:val="006102CB"/>
    <w:rsid w:val="006105BB"/>
    <w:rsid w:val="006106F9"/>
    <w:rsid w:val="0061094F"/>
    <w:rsid w:val="00610A3E"/>
    <w:rsid w:val="00610BDF"/>
    <w:rsid w:val="00610C5B"/>
    <w:rsid w:val="00610CFB"/>
    <w:rsid w:val="00610D02"/>
    <w:rsid w:val="0061118E"/>
    <w:rsid w:val="0061157F"/>
    <w:rsid w:val="0061164F"/>
    <w:rsid w:val="006116D1"/>
    <w:rsid w:val="00611766"/>
    <w:rsid w:val="00611940"/>
    <w:rsid w:val="00611AB4"/>
    <w:rsid w:val="00611AD4"/>
    <w:rsid w:val="00611D53"/>
    <w:rsid w:val="00611D5C"/>
    <w:rsid w:val="00611DC7"/>
    <w:rsid w:val="00611F00"/>
    <w:rsid w:val="00611F3F"/>
    <w:rsid w:val="00611FD3"/>
    <w:rsid w:val="00612037"/>
    <w:rsid w:val="00612074"/>
    <w:rsid w:val="00612104"/>
    <w:rsid w:val="006122FB"/>
    <w:rsid w:val="00612388"/>
    <w:rsid w:val="006124D8"/>
    <w:rsid w:val="0061264B"/>
    <w:rsid w:val="006127D8"/>
    <w:rsid w:val="006128F9"/>
    <w:rsid w:val="00612A97"/>
    <w:rsid w:val="00612CAB"/>
    <w:rsid w:val="00612D46"/>
    <w:rsid w:val="00612F4C"/>
    <w:rsid w:val="0061302A"/>
    <w:rsid w:val="006130A5"/>
    <w:rsid w:val="006131C1"/>
    <w:rsid w:val="006133A1"/>
    <w:rsid w:val="006135EB"/>
    <w:rsid w:val="006136CE"/>
    <w:rsid w:val="006136DC"/>
    <w:rsid w:val="006136DE"/>
    <w:rsid w:val="0061378D"/>
    <w:rsid w:val="006137DB"/>
    <w:rsid w:val="00613B8D"/>
    <w:rsid w:val="00613D55"/>
    <w:rsid w:val="00613D6E"/>
    <w:rsid w:val="00613E1D"/>
    <w:rsid w:val="00613E45"/>
    <w:rsid w:val="00613F57"/>
    <w:rsid w:val="00613F90"/>
    <w:rsid w:val="00613FE4"/>
    <w:rsid w:val="00614146"/>
    <w:rsid w:val="0061471E"/>
    <w:rsid w:val="006147A3"/>
    <w:rsid w:val="006149D9"/>
    <w:rsid w:val="00614D12"/>
    <w:rsid w:val="00614E22"/>
    <w:rsid w:val="00615133"/>
    <w:rsid w:val="0061518D"/>
    <w:rsid w:val="006154BB"/>
    <w:rsid w:val="00615597"/>
    <w:rsid w:val="006155D6"/>
    <w:rsid w:val="0061560E"/>
    <w:rsid w:val="00615763"/>
    <w:rsid w:val="00615875"/>
    <w:rsid w:val="00615ADD"/>
    <w:rsid w:val="00615B9C"/>
    <w:rsid w:val="00615BDA"/>
    <w:rsid w:val="00615CFE"/>
    <w:rsid w:val="00616001"/>
    <w:rsid w:val="00616244"/>
    <w:rsid w:val="0061631E"/>
    <w:rsid w:val="0061632A"/>
    <w:rsid w:val="00616371"/>
    <w:rsid w:val="00616384"/>
    <w:rsid w:val="006165D6"/>
    <w:rsid w:val="006166B6"/>
    <w:rsid w:val="00616AC7"/>
    <w:rsid w:val="00616BBD"/>
    <w:rsid w:val="00616CD6"/>
    <w:rsid w:val="00617076"/>
    <w:rsid w:val="00617079"/>
    <w:rsid w:val="00617560"/>
    <w:rsid w:val="0061756B"/>
    <w:rsid w:val="00617600"/>
    <w:rsid w:val="00617642"/>
    <w:rsid w:val="006176BC"/>
    <w:rsid w:val="0061774C"/>
    <w:rsid w:val="006177B7"/>
    <w:rsid w:val="00617935"/>
    <w:rsid w:val="00617A17"/>
    <w:rsid w:val="00617B48"/>
    <w:rsid w:val="00617B93"/>
    <w:rsid w:val="00617C90"/>
    <w:rsid w:val="00617DA0"/>
    <w:rsid w:val="00617F18"/>
    <w:rsid w:val="006200E8"/>
    <w:rsid w:val="0062024E"/>
    <w:rsid w:val="006203E3"/>
    <w:rsid w:val="00620417"/>
    <w:rsid w:val="006204EB"/>
    <w:rsid w:val="00620592"/>
    <w:rsid w:val="006205BE"/>
    <w:rsid w:val="006207AA"/>
    <w:rsid w:val="006208ED"/>
    <w:rsid w:val="00620925"/>
    <w:rsid w:val="0062098B"/>
    <w:rsid w:val="00620D6C"/>
    <w:rsid w:val="00620F57"/>
    <w:rsid w:val="00620FFE"/>
    <w:rsid w:val="00621047"/>
    <w:rsid w:val="006210AB"/>
    <w:rsid w:val="00621307"/>
    <w:rsid w:val="0062188F"/>
    <w:rsid w:val="00621D1D"/>
    <w:rsid w:val="00622096"/>
    <w:rsid w:val="00622143"/>
    <w:rsid w:val="006221B8"/>
    <w:rsid w:val="00622424"/>
    <w:rsid w:val="0062242E"/>
    <w:rsid w:val="006224C3"/>
    <w:rsid w:val="006224EC"/>
    <w:rsid w:val="006224F4"/>
    <w:rsid w:val="0062251F"/>
    <w:rsid w:val="006228E8"/>
    <w:rsid w:val="00622AA9"/>
    <w:rsid w:val="00622B3B"/>
    <w:rsid w:val="00622BDB"/>
    <w:rsid w:val="00622DF0"/>
    <w:rsid w:val="0062305B"/>
    <w:rsid w:val="00623304"/>
    <w:rsid w:val="0062330C"/>
    <w:rsid w:val="006233D6"/>
    <w:rsid w:val="0062353F"/>
    <w:rsid w:val="00623698"/>
    <w:rsid w:val="006236CD"/>
    <w:rsid w:val="0062384F"/>
    <w:rsid w:val="006238B2"/>
    <w:rsid w:val="006238DA"/>
    <w:rsid w:val="0062390A"/>
    <w:rsid w:val="00623BBA"/>
    <w:rsid w:val="00623BD2"/>
    <w:rsid w:val="00623C97"/>
    <w:rsid w:val="00623D40"/>
    <w:rsid w:val="00624267"/>
    <w:rsid w:val="006244DF"/>
    <w:rsid w:val="00624534"/>
    <w:rsid w:val="00624549"/>
    <w:rsid w:val="006245BE"/>
    <w:rsid w:val="006248EB"/>
    <w:rsid w:val="00624AB3"/>
    <w:rsid w:val="00624ABA"/>
    <w:rsid w:val="00624B1A"/>
    <w:rsid w:val="00624BFA"/>
    <w:rsid w:val="00624C35"/>
    <w:rsid w:val="00624CFA"/>
    <w:rsid w:val="0062501B"/>
    <w:rsid w:val="006257AF"/>
    <w:rsid w:val="006258DF"/>
    <w:rsid w:val="00625A83"/>
    <w:rsid w:val="00625B47"/>
    <w:rsid w:val="00625BC7"/>
    <w:rsid w:val="00625DCB"/>
    <w:rsid w:val="00625EC2"/>
    <w:rsid w:val="006260C4"/>
    <w:rsid w:val="00626325"/>
    <w:rsid w:val="00626820"/>
    <w:rsid w:val="00626904"/>
    <w:rsid w:val="00626950"/>
    <w:rsid w:val="00626ACB"/>
    <w:rsid w:val="00626B90"/>
    <w:rsid w:val="00626CCC"/>
    <w:rsid w:val="00626ED4"/>
    <w:rsid w:val="00626F0B"/>
    <w:rsid w:val="00626FA0"/>
    <w:rsid w:val="0062722B"/>
    <w:rsid w:val="006275CA"/>
    <w:rsid w:val="0062761F"/>
    <w:rsid w:val="006277BE"/>
    <w:rsid w:val="006279EE"/>
    <w:rsid w:val="00627D19"/>
    <w:rsid w:val="00627E43"/>
    <w:rsid w:val="00627E4D"/>
    <w:rsid w:val="00627EC1"/>
    <w:rsid w:val="00627F29"/>
    <w:rsid w:val="0063018A"/>
    <w:rsid w:val="0063031C"/>
    <w:rsid w:val="00630324"/>
    <w:rsid w:val="0063057D"/>
    <w:rsid w:val="006305BF"/>
    <w:rsid w:val="0063061A"/>
    <w:rsid w:val="006306BA"/>
    <w:rsid w:val="006308AF"/>
    <w:rsid w:val="00630A13"/>
    <w:rsid w:val="00630E2C"/>
    <w:rsid w:val="00630EFF"/>
    <w:rsid w:val="00631075"/>
    <w:rsid w:val="00631329"/>
    <w:rsid w:val="00631368"/>
    <w:rsid w:val="006313B2"/>
    <w:rsid w:val="0063140F"/>
    <w:rsid w:val="0063146E"/>
    <w:rsid w:val="006314A9"/>
    <w:rsid w:val="006315A7"/>
    <w:rsid w:val="00631675"/>
    <w:rsid w:val="0063179F"/>
    <w:rsid w:val="006317B2"/>
    <w:rsid w:val="006317C8"/>
    <w:rsid w:val="0063180B"/>
    <w:rsid w:val="0063203E"/>
    <w:rsid w:val="006320C8"/>
    <w:rsid w:val="006323EB"/>
    <w:rsid w:val="0063253F"/>
    <w:rsid w:val="006328E7"/>
    <w:rsid w:val="00632920"/>
    <w:rsid w:val="00632AF6"/>
    <w:rsid w:val="00632AF9"/>
    <w:rsid w:val="00632CDB"/>
    <w:rsid w:val="00632D8B"/>
    <w:rsid w:val="00632E7D"/>
    <w:rsid w:val="00632EA0"/>
    <w:rsid w:val="006332AD"/>
    <w:rsid w:val="006334A4"/>
    <w:rsid w:val="006336B8"/>
    <w:rsid w:val="00633738"/>
    <w:rsid w:val="00633778"/>
    <w:rsid w:val="00633837"/>
    <w:rsid w:val="006338CF"/>
    <w:rsid w:val="006338E3"/>
    <w:rsid w:val="00633986"/>
    <w:rsid w:val="00633E07"/>
    <w:rsid w:val="00633F26"/>
    <w:rsid w:val="00633F31"/>
    <w:rsid w:val="00634103"/>
    <w:rsid w:val="0063421F"/>
    <w:rsid w:val="006342D0"/>
    <w:rsid w:val="00634369"/>
    <w:rsid w:val="00634457"/>
    <w:rsid w:val="006344B5"/>
    <w:rsid w:val="00634514"/>
    <w:rsid w:val="006345AA"/>
    <w:rsid w:val="006346AB"/>
    <w:rsid w:val="00634912"/>
    <w:rsid w:val="00634947"/>
    <w:rsid w:val="006349A3"/>
    <w:rsid w:val="00634A4A"/>
    <w:rsid w:val="00634A4E"/>
    <w:rsid w:val="00634C22"/>
    <w:rsid w:val="00634EC0"/>
    <w:rsid w:val="00634FE4"/>
    <w:rsid w:val="0063509D"/>
    <w:rsid w:val="0063517C"/>
    <w:rsid w:val="006351B1"/>
    <w:rsid w:val="006352F8"/>
    <w:rsid w:val="006354BC"/>
    <w:rsid w:val="00635537"/>
    <w:rsid w:val="006355DA"/>
    <w:rsid w:val="006356AA"/>
    <w:rsid w:val="00635AB3"/>
    <w:rsid w:val="00635ACE"/>
    <w:rsid w:val="00635C8E"/>
    <w:rsid w:val="00635DFA"/>
    <w:rsid w:val="00635F2F"/>
    <w:rsid w:val="00635F93"/>
    <w:rsid w:val="00635FDF"/>
    <w:rsid w:val="0063612E"/>
    <w:rsid w:val="0063630B"/>
    <w:rsid w:val="00636954"/>
    <w:rsid w:val="0063699D"/>
    <w:rsid w:val="006369B0"/>
    <w:rsid w:val="00636A0E"/>
    <w:rsid w:val="00636B1A"/>
    <w:rsid w:val="00636D97"/>
    <w:rsid w:val="00636DEF"/>
    <w:rsid w:val="00636ED5"/>
    <w:rsid w:val="00636F3A"/>
    <w:rsid w:val="00636F8F"/>
    <w:rsid w:val="00636FBA"/>
    <w:rsid w:val="00637132"/>
    <w:rsid w:val="006371E4"/>
    <w:rsid w:val="0063733B"/>
    <w:rsid w:val="006373B7"/>
    <w:rsid w:val="00637650"/>
    <w:rsid w:val="0063770E"/>
    <w:rsid w:val="00637779"/>
    <w:rsid w:val="00637B4E"/>
    <w:rsid w:val="00637B6C"/>
    <w:rsid w:val="00637B76"/>
    <w:rsid w:val="00637C83"/>
    <w:rsid w:val="00637CA6"/>
    <w:rsid w:val="00637D8C"/>
    <w:rsid w:val="0063E66A"/>
    <w:rsid w:val="006401FC"/>
    <w:rsid w:val="00640270"/>
    <w:rsid w:val="0064052C"/>
    <w:rsid w:val="006405D7"/>
    <w:rsid w:val="006406A8"/>
    <w:rsid w:val="00640754"/>
    <w:rsid w:val="006407CC"/>
    <w:rsid w:val="00640835"/>
    <w:rsid w:val="006408F9"/>
    <w:rsid w:val="00640DCF"/>
    <w:rsid w:val="00640E20"/>
    <w:rsid w:val="00640F1D"/>
    <w:rsid w:val="00640F99"/>
    <w:rsid w:val="006410C6"/>
    <w:rsid w:val="006414AF"/>
    <w:rsid w:val="00641758"/>
    <w:rsid w:val="00641A8E"/>
    <w:rsid w:val="00641AB3"/>
    <w:rsid w:val="00641BC8"/>
    <w:rsid w:val="00641C08"/>
    <w:rsid w:val="00641E8C"/>
    <w:rsid w:val="006422B9"/>
    <w:rsid w:val="006423BB"/>
    <w:rsid w:val="00642457"/>
    <w:rsid w:val="00642500"/>
    <w:rsid w:val="006429F3"/>
    <w:rsid w:val="00642A60"/>
    <w:rsid w:val="00642C20"/>
    <w:rsid w:val="00642D15"/>
    <w:rsid w:val="00642D9C"/>
    <w:rsid w:val="00642E95"/>
    <w:rsid w:val="00642EC9"/>
    <w:rsid w:val="00642EDE"/>
    <w:rsid w:val="00642EE5"/>
    <w:rsid w:val="00642FFA"/>
    <w:rsid w:val="0064319A"/>
    <w:rsid w:val="0064326C"/>
    <w:rsid w:val="006432BE"/>
    <w:rsid w:val="0064350A"/>
    <w:rsid w:val="006435BE"/>
    <w:rsid w:val="0064376A"/>
    <w:rsid w:val="006438FF"/>
    <w:rsid w:val="0064391B"/>
    <w:rsid w:val="00643C1B"/>
    <w:rsid w:val="00643D78"/>
    <w:rsid w:val="00643E39"/>
    <w:rsid w:val="00644158"/>
    <w:rsid w:val="006442A2"/>
    <w:rsid w:val="0064432B"/>
    <w:rsid w:val="00644353"/>
    <w:rsid w:val="006443C6"/>
    <w:rsid w:val="006443FD"/>
    <w:rsid w:val="0064479F"/>
    <w:rsid w:val="00644C7A"/>
    <w:rsid w:val="00644E29"/>
    <w:rsid w:val="00644EF4"/>
    <w:rsid w:val="00645188"/>
    <w:rsid w:val="00645533"/>
    <w:rsid w:val="00645599"/>
    <w:rsid w:val="006456C5"/>
    <w:rsid w:val="00645764"/>
    <w:rsid w:val="00645BA0"/>
    <w:rsid w:val="00645C98"/>
    <w:rsid w:val="00645D43"/>
    <w:rsid w:val="0064627E"/>
    <w:rsid w:val="00646325"/>
    <w:rsid w:val="0064640F"/>
    <w:rsid w:val="00646459"/>
    <w:rsid w:val="00646483"/>
    <w:rsid w:val="006465F8"/>
    <w:rsid w:val="006467A8"/>
    <w:rsid w:val="006469EC"/>
    <w:rsid w:val="00646A26"/>
    <w:rsid w:val="00646B01"/>
    <w:rsid w:val="00646B2A"/>
    <w:rsid w:val="00646BEF"/>
    <w:rsid w:val="00646D49"/>
    <w:rsid w:val="00647129"/>
    <w:rsid w:val="0064714B"/>
    <w:rsid w:val="006472AF"/>
    <w:rsid w:val="006472FC"/>
    <w:rsid w:val="006475BF"/>
    <w:rsid w:val="00647624"/>
    <w:rsid w:val="00647898"/>
    <w:rsid w:val="0064796E"/>
    <w:rsid w:val="0064799D"/>
    <w:rsid w:val="00647B16"/>
    <w:rsid w:val="00647D40"/>
    <w:rsid w:val="00647DC9"/>
    <w:rsid w:val="0065015F"/>
    <w:rsid w:val="006502C1"/>
    <w:rsid w:val="00650375"/>
    <w:rsid w:val="0065038B"/>
    <w:rsid w:val="006505BC"/>
    <w:rsid w:val="00650B5E"/>
    <w:rsid w:val="00650BD3"/>
    <w:rsid w:val="00650C0A"/>
    <w:rsid w:val="00650D17"/>
    <w:rsid w:val="00650DA5"/>
    <w:rsid w:val="00650DD3"/>
    <w:rsid w:val="00651201"/>
    <w:rsid w:val="00651627"/>
    <w:rsid w:val="006517E0"/>
    <w:rsid w:val="0065191E"/>
    <w:rsid w:val="00651B07"/>
    <w:rsid w:val="00651DCA"/>
    <w:rsid w:val="00651F17"/>
    <w:rsid w:val="00652097"/>
    <w:rsid w:val="00652195"/>
    <w:rsid w:val="00652707"/>
    <w:rsid w:val="00652755"/>
    <w:rsid w:val="00652CEA"/>
    <w:rsid w:val="00652DE1"/>
    <w:rsid w:val="00652E25"/>
    <w:rsid w:val="00652FF2"/>
    <w:rsid w:val="00653068"/>
    <w:rsid w:val="006530C6"/>
    <w:rsid w:val="006531D9"/>
    <w:rsid w:val="00653299"/>
    <w:rsid w:val="006535F1"/>
    <w:rsid w:val="00653770"/>
    <w:rsid w:val="006538A0"/>
    <w:rsid w:val="006539F2"/>
    <w:rsid w:val="00653B3B"/>
    <w:rsid w:val="00653BD1"/>
    <w:rsid w:val="00653F51"/>
    <w:rsid w:val="00653FD1"/>
    <w:rsid w:val="00654067"/>
    <w:rsid w:val="0065417B"/>
    <w:rsid w:val="006542F6"/>
    <w:rsid w:val="0065433B"/>
    <w:rsid w:val="006543AF"/>
    <w:rsid w:val="006543B4"/>
    <w:rsid w:val="0065444D"/>
    <w:rsid w:val="006544DB"/>
    <w:rsid w:val="00654A0A"/>
    <w:rsid w:val="00654B4E"/>
    <w:rsid w:val="00654BE2"/>
    <w:rsid w:val="00654D1D"/>
    <w:rsid w:val="00654E44"/>
    <w:rsid w:val="00655009"/>
    <w:rsid w:val="006555D3"/>
    <w:rsid w:val="0065560F"/>
    <w:rsid w:val="00655639"/>
    <w:rsid w:val="0065582D"/>
    <w:rsid w:val="00655A03"/>
    <w:rsid w:val="00655A6B"/>
    <w:rsid w:val="00655B47"/>
    <w:rsid w:val="00655DAB"/>
    <w:rsid w:val="00655E0D"/>
    <w:rsid w:val="00655F4D"/>
    <w:rsid w:val="00655F83"/>
    <w:rsid w:val="006563F4"/>
    <w:rsid w:val="00656468"/>
    <w:rsid w:val="0065686C"/>
    <w:rsid w:val="00656883"/>
    <w:rsid w:val="00656B05"/>
    <w:rsid w:val="00656B2A"/>
    <w:rsid w:val="00656B5C"/>
    <w:rsid w:val="00656D57"/>
    <w:rsid w:val="00656D73"/>
    <w:rsid w:val="00656DC9"/>
    <w:rsid w:val="00656EE7"/>
    <w:rsid w:val="00656FB0"/>
    <w:rsid w:val="006570F7"/>
    <w:rsid w:val="00657176"/>
    <w:rsid w:val="00657299"/>
    <w:rsid w:val="0065799E"/>
    <w:rsid w:val="00657D1F"/>
    <w:rsid w:val="00657D89"/>
    <w:rsid w:val="00657E6D"/>
    <w:rsid w:val="00659529"/>
    <w:rsid w:val="006602F2"/>
    <w:rsid w:val="0066030C"/>
    <w:rsid w:val="00660386"/>
    <w:rsid w:val="00660443"/>
    <w:rsid w:val="00660492"/>
    <w:rsid w:val="006608A9"/>
    <w:rsid w:val="0066098C"/>
    <w:rsid w:val="00660BA4"/>
    <w:rsid w:val="00660C62"/>
    <w:rsid w:val="00660CAA"/>
    <w:rsid w:val="00660CB0"/>
    <w:rsid w:val="00660E9C"/>
    <w:rsid w:val="0066135B"/>
    <w:rsid w:val="006614F3"/>
    <w:rsid w:val="0066150D"/>
    <w:rsid w:val="006616E6"/>
    <w:rsid w:val="006617F6"/>
    <w:rsid w:val="00661A86"/>
    <w:rsid w:val="00661B7C"/>
    <w:rsid w:val="00661CE6"/>
    <w:rsid w:val="00661D29"/>
    <w:rsid w:val="00661E32"/>
    <w:rsid w:val="00661EE7"/>
    <w:rsid w:val="006620A8"/>
    <w:rsid w:val="0066216C"/>
    <w:rsid w:val="00662273"/>
    <w:rsid w:val="006624D4"/>
    <w:rsid w:val="006624FB"/>
    <w:rsid w:val="00662588"/>
    <w:rsid w:val="0066260D"/>
    <w:rsid w:val="00662771"/>
    <w:rsid w:val="00662B21"/>
    <w:rsid w:val="00662D80"/>
    <w:rsid w:val="00662E5A"/>
    <w:rsid w:val="00662E6A"/>
    <w:rsid w:val="00662E8A"/>
    <w:rsid w:val="006630A2"/>
    <w:rsid w:val="006630CA"/>
    <w:rsid w:val="00663193"/>
    <w:rsid w:val="0066337A"/>
    <w:rsid w:val="006633A0"/>
    <w:rsid w:val="00663409"/>
    <w:rsid w:val="00663582"/>
    <w:rsid w:val="00663927"/>
    <w:rsid w:val="00663ACB"/>
    <w:rsid w:val="00663B32"/>
    <w:rsid w:val="00663C25"/>
    <w:rsid w:val="00663C34"/>
    <w:rsid w:val="006640F8"/>
    <w:rsid w:val="006643F5"/>
    <w:rsid w:val="0066454F"/>
    <w:rsid w:val="00664721"/>
    <w:rsid w:val="006647EC"/>
    <w:rsid w:val="006648BA"/>
    <w:rsid w:val="0066497D"/>
    <w:rsid w:val="00664B56"/>
    <w:rsid w:val="00664C1B"/>
    <w:rsid w:val="00664C4B"/>
    <w:rsid w:val="00664E6C"/>
    <w:rsid w:val="00664E82"/>
    <w:rsid w:val="00664F1F"/>
    <w:rsid w:val="00664F79"/>
    <w:rsid w:val="00664FBC"/>
    <w:rsid w:val="00665108"/>
    <w:rsid w:val="0066518F"/>
    <w:rsid w:val="00665352"/>
    <w:rsid w:val="0066536D"/>
    <w:rsid w:val="0066566B"/>
    <w:rsid w:val="006657FD"/>
    <w:rsid w:val="006658DA"/>
    <w:rsid w:val="00665AF8"/>
    <w:rsid w:val="00665B61"/>
    <w:rsid w:val="00665C19"/>
    <w:rsid w:val="00665F10"/>
    <w:rsid w:val="0066672C"/>
    <w:rsid w:val="006669DC"/>
    <w:rsid w:val="00666B66"/>
    <w:rsid w:val="00666BB6"/>
    <w:rsid w:val="00666D1C"/>
    <w:rsid w:val="00666E0E"/>
    <w:rsid w:val="00666E98"/>
    <w:rsid w:val="00666F01"/>
    <w:rsid w:val="00667006"/>
    <w:rsid w:val="0066708C"/>
    <w:rsid w:val="00667330"/>
    <w:rsid w:val="00667403"/>
    <w:rsid w:val="0066742F"/>
    <w:rsid w:val="0066746D"/>
    <w:rsid w:val="006674F6"/>
    <w:rsid w:val="006675A9"/>
    <w:rsid w:val="006675C0"/>
    <w:rsid w:val="0066762E"/>
    <w:rsid w:val="0066780C"/>
    <w:rsid w:val="0066790B"/>
    <w:rsid w:val="00667D9A"/>
    <w:rsid w:val="00670009"/>
    <w:rsid w:val="006700F4"/>
    <w:rsid w:val="0067026E"/>
    <w:rsid w:val="00670287"/>
    <w:rsid w:val="00670304"/>
    <w:rsid w:val="0067036C"/>
    <w:rsid w:val="00670461"/>
    <w:rsid w:val="00670486"/>
    <w:rsid w:val="006704D9"/>
    <w:rsid w:val="006705F8"/>
    <w:rsid w:val="0067067F"/>
    <w:rsid w:val="006709D0"/>
    <w:rsid w:val="00670A29"/>
    <w:rsid w:val="00670A8E"/>
    <w:rsid w:val="00670A97"/>
    <w:rsid w:val="00670C3C"/>
    <w:rsid w:val="00670D6C"/>
    <w:rsid w:val="00670E01"/>
    <w:rsid w:val="006710DC"/>
    <w:rsid w:val="006711BB"/>
    <w:rsid w:val="006713CB"/>
    <w:rsid w:val="0067141D"/>
    <w:rsid w:val="006714AA"/>
    <w:rsid w:val="00671854"/>
    <w:rsid w:val="00671D1F"/>
    <w:rsid w:val="00671D4B"/>
    <w:rsid w:val="00671E43"/>
    <w:rsid w:val="00671F66"/>
    <w:rsid w:val="00671FD3"/>
    <w:rsid w:val="00672004"/>
    <w:rsid w:val="00672062"/>
    <w:rsid w:val="0067220C"/>
    <w:rsid w:val="00672243"/>
    <w:rsid w:val="006722D7"/>
    <w:rsid w:val="006722F4"/>
    <w:rsid w:val="00672557"/>
    <w:rsid w:val="00672705"/>
    <w:rsid w:val="00672823"/>
    <w:rsid w:val="0067283A"/>
    <w:rsid w:val="00672916"/>
    <w:rsid w:val="00672B46"/>
    <w:rsid w:val="00672B54"/>
    <w:rsid w:val="00672BE6"/>
    <w:rsid w:val="00672CB5"/>
    <w:rsid w:val="00672CBC"/>
    <w:rsid w:val="00672D5A"/>
    <w:rsid w:val="00672DF0"/>
    <w:rsid w:val="00672EDF"/>
    <w:rsid w:val="00672F26"/>
    <w:rsid w:val="0067300C"/>
    <w:rsid w:val="006730B1"/>
    <w:rsid w:val="006730BD"/>
    <w:rsid w:val="006730C8"/>
    <w:rsid w:val="00673193"/>
    <w:rsid w:val="006731FF"/>
    <w:rsid w:val="00673371"/>
    <w:rsid w:val="00673632"/>
    <w:rsid w:val="006736C2"/>
    <w:rsid w:val="006736CB"/>
    <w:rsid w:val="006737C6"/>
    <w:rsid w:val="00673860"/>
    <w:rsid w:val="006739CC"/>
    <w:rsid w:val="00673AAD"/>
    <w:rsid w:val="00673D71"/>
    <w:rsid w:val="00673F12"/>
    <w:rsid w:val="0067414F"/>
    <w:rsid w:val="0067431C"/>
    <w:rsid w:val="00674587"/>
    <w:rsid w:val="00674670"/>
    <w:rsid w:val="00674824"/>
    <w:rsid w:val="00674998"/>
    <w:rsid w:val="006749FF"/>
    <w:rsid w:val="00674A03"/>
    <w:rsid w:val="00674C80"/>
    <w:rsid w:val="00674DB2"/>
    <w:rsid w:val="00674EA5"/>
    <w:rsid w:val="00674F09"/>
    <w:rsid w:val="0067504C"/>
    <w:rsid w:val="00675050"/>
    <w:rsid w:val="00675189"/>
    <w:rsid w:val="006752FD"/>
    <w:rsid w:val="00675420"/>
    <w:rsid w:val="00675445"/>
    <w:rsid w:val="006755D8"/>
    <w:rsid w:val="0067586D"/>
    <w:rsid w:val="00675A98"/>
    <w:rsid w:val="00675B14"/>
    <w:rsid w:val="00675B96"/>
    <w:rsid w:val="00675BAF"/>
    <w:rsid w:val="00675D00"/>
    <w:rsid w:val="00675D8F"/>
    <w:rsid w:val="00675E98"/>
    <w:rsid w:val="00675F8B"/>
    <w:rsid w:val="00676290"/>
    <w:rsid w:val="006762AF"/>
    <w:rsid w:val="006764AD"/>
    <w:rsid w:val="00676630"/>
    <w:rsid w:val="006768B9"/>
    <w:rsid w:val="00676924"/>
    <w:rsid w:val="00676990"/>
    <w:rsid w:val="006769DF"/>
    <w:rsid w:val="00676A1C"/>
    <w:rsid w:val="00676A87"/>
    <w:rsid w:val="00676C06"/>
    <w:rsid w:val="00676D28"/>
    <w:rsid w:val="00676E4C"/>
    <w:rsid w:val="00676F41"/>
    <w:rsid w:val="00676F7C"/>
    <w:rsid w:val="006770C6"/>
    <w:rsid w:val="006770E9"/>
    <w:rsid w:val="006773AF"/>
    <w:rsid w:val="00677853"/>
    <w:rsid w:val="006778E1"/>
    <w:rsid w:val="006778F5"/>
    <w:rsid w:val="00677D2A"/>
    <w:rsid w:val="00677DD7"/>
    <w:rsid w:val="00677E2C"/>
    <w:rsid w:val="0068025A"/>
    <w:rsid w:val="0068027D"/>
    <w:rsid w:val="00680309"/>
    <w:rsid w:val="006803A0"/>
    <w:rsid w:val="006803C7"/>
    <w:rsid w:val="00680452"/>
    <w:rsid w:val="0068069B"/>
    <w:rsid w:val="00680774"/>
    <w:rsid w:val="00680811"/>
    <w:rsid w:val="006808F1"/>
    <w:rsid w:val="00680931"/>
    <w:rsid w:val="00680AEA"/>
    <w:rsid w:val="00680CE8"/>
    <w:rsid w:val="00680D17"/>
    <w:rsid w:val="00680EA0"/>
    <w:rsid w:val="00680F9A"/>
    <w:rsid w:val="00681196"/>
    <w:rsid w:val="00681210"/>
    <w:rsid w:val="0068129B"/>
    <w:rsid w:val="006812D7"/>
    <w:rsid w:val="00681458"/>
    <w:rsid w:val="00681477"/>
    <w:rsid w:val="0068171D"/>
    <w:rsid w:val="0068177A"/>
    <w:rsid w:val="00681C0A"/>
    <w:rsid w:val="00681E48"/>
    <w:rsid w:val="00681E4C"/>
    <w:rsid w:val="00681E50"/>
    <w:rsid w:val="0068222F"/>
    <w:rsid w:val="0068230E"/>
    <w:rsid w:val="006823D8"/>
    <w:rsid w:val="0068265F"/>
    <w:rsid w:val="00682804"/>
    <w:rsid w:val="00682808"/>
    <w:rsid w:val="0068284A"/>
    <w:rsid w:val="006828DE"/>
    <w:rsid w:val="00682902"/>
    <w:rsid w:val="00682923"/>
    <w:rsid w:val="00682933"/>
    <w:rsid w:val="00682BA7"/>
    <w:rsid w:val="00682C16"/>
    <w:rsid w:val="00682CB9"/>
    <w:rsid w:val="00682CD3"/>
    <w:rsid w:val="00682F67"/>
    <w:rsid w:val="00682F9B"/>
    <w:rsid w:val="00682FD1"/>
    <w:rsid w:val="006830B3"/>
    <w:rsid w:val="00683310"/>
    <w:rsid w:val="00683324"/>
    <w:rsid w:val="0068364C"/>
    <w:rsid w:val="00683966"/>
    <w:rsid w:val="00683B7D"/>
    <w:rsid w:val="00683BB0"/>
    <w:rsid w:val="00683D5D"/>
    <w:rsid w:val="00683DB2"/>
    <w:rsid w:val="00683E24"/>
    <w:rsid w:val="0068400F"/>
    <w:rsid w:val="0068404D"/>
    <w:rsid w:val="00684326"/>
    <w:rsid w:val="0068438A"/>
    <w:rsid w:val="00684408"/>
    <w:rsid w:val="00684788"/>
    <w:rsid w:val="0068489C"/>
    <w:rsid w:val="0068492C"/>
    <w:rsid w:val="0068492D"/>
    <w:rsid w:val="0068493C"/>
    <w:rsid w:val="00684A4A"/>
    <w:rsid w:val="00684AEF"/>
    <w:rsid w:val="00684BFF"/>
    <w:rsid w:val="00684C53"/>
    <w:rsid w:val="00684DA1"/>
    <w:rsid w:val="00684F6C"/>
    <w:rsid w:val="00684FD5"/>
    <w:rsid w:val="00684FF3"/>
    <w:rsid w:val="00685112"/>
    <w:rsid w:val="00685289"/>
    <w:rsid w:val="00685348"/>
    <w:rsid w:val="0068583A"/>
    <w:rsid w:val="0068584D"/>
    <w:rsid w:val="0068588B"/>
    <w:rsid w:val="00685959"/>
    <w:rsid w:val="00685982"/>
    <w:rsid w:val="00685AB3"/>
    <w:rsid w:val="00685B28"/>
    <w:rsid w:val="00685B6C"/>
    <w:rsid w:val="00685B73"/>
    <w:rsid w:val="00685B74"/>
    <w:rsid w:val="00685E74"/>
    <w:rsid w:val="00685F74"/>
    <w:rsid w:val="006861C5"/>
    <w:rsid w:val="00686407"/>
    <w:rsid w:val="00686522"/>
    <w:rsid w:val="006866A1"/>
    <w:rsid w:val="0068673E"/>
    <w:rsid w:val="00686A78"/>
    <w:rsid w:val="00686C31"/>
    <w:rsid w:val="00686C9F"/>
    <w:rsid w:val="00686D42"/>
    <w:rsid w:val="00686E95"/>
    <w:rsid w:val="00686F05"/>
    <w:rsid w:val="00686F84"/>
    <w:rsid w:val="00686FDA"/>
    <w:rsid w:val="00687033"/>
    <w:rsid w:val="006870D6"/>
    <w:rsid w:val="00687431"/>
    <w:rsid w:val="006877C8"/>
    <w:rsid w:val="0068784A"/>
    <w:rsid w:val="00687894"/>
    <w:rsid w:val="00687A8A"/>
    <w:rsid w:val="00687AEA"/>
    <w:rsid w:val="00687B48"/>
    <w:rsid w:val="00687B97"/>
    <w:rsid w:val="00687C60"/>
    <w:rsid w:val="00687E71"/>
    <w:rsid w:val="006900C9"/>
    <w:rsid w:val="006902F4"/>
    <w:rsid w:val="00690592"/>
    <w:rsid w:val="0069067F"/>
    <w:rsid w:val="0069076E"/>
    <w:rsid w:val="0069095F"/>
    <w:rsid w:val="00690976"/>
    <w:rsid w:val="006909C2"/>
    <w:rsid w:val="00690B1D"/>
    <w:rsid w:val="00690C4B"/>
    <w:rsid w:val="00690E51"/>
    <w:rsid w:val="00690F78"/>
    <w:rsid w:val="006912A4"/>
    <w:rsid w:val="0069154C"/>
    <w:rsid w:val="00691579"/>
    <w:rsid w:val="00691724"/>
    <w:rsid w:val="0069197A"/>
    <w:rsid w:val="006919D3"/>
    <w:rsid w:val="00691D59"/>
    <w:rsid w:val="00691DB1"/>
    <w:rsid w:val="00691EBC"/>
    <w:rsid w:val="00691EE4"/>
    <w:rsid w:val="00691F43"/>
    <w:rsid w:val="00691F98"/>
    <w:rsid w:val="00691FC4"/>
    <w:rsid w:val="006923C1"/>
    <w:rsid w:val="0069242F"/>
    <w:rsid w:val="00692431"/>
    <w:rsid w:val="00692471"/>
    <w:rsid w:val="006925A3"/>
    <w:rsid w:val="0069267F"/>
    <w:rsid w:val="006926F2"/>
    <w:rsid w:val="00692864"/>
    <w:rsid w:val="00692A79"/>
    <w:rsid w:val="00692B0A"/>
    <w:rsid w:val="00692BFF"/>
    <w:rsid w:val="00692D01"/>
    <w:rsid w:val="00692D03"/>
    <w:rsid w:val="00692D86"/>
    <w:rsid w:val="00692E95"/>
    <w:rsid w:val="00692FAD"/>
    <w:rsid w:val="00692FC1"/>
    <w:rsid w:val="0069305D"/>
    <w:rsid w:val="00693089"/>
    <w:rsid w:val="00693186"/>
    <w:rsid w:val="006931C7"/>
    <w:rsid w:val="0069326B"/>
    <w:rsid w:val="00693293"/>
    <w:rsid w:val="00693321"/>
    <w:rsid w:val="0069337F"/>
    <w:rsid w:val="006936B7"/>
    <w:rsid w:val="00693743"/>
    <w:rsid w:val="006938E2"/>
    <w:rsid w:val="006939E0"/>
    <w:rsid w:val="00693A94"/>
    <w:rsid w:val="00693B84"/>
    <w:rsid w:val="00693CDD"/>
    <w:rsid w:val="00693CF3"/>
    <w:rsid w:val="00693E41"/>
    <w:rsid w:val="00693E7D"/>
    <w:rsid w:val="00693EA2"/>
    <w:rsid w:val="00693EBA"/>
    <w:rsid w:val="00693F7F"/>
    <w:rsid w:val="006942DD"/>
    <w:rsid w:val="00694317"/>
    <w:rsid w:val="0069448B"/>
    <w:rsid w:val="0069448C"/>
    <w:rsid w:val="006945A8"/>
    <w:rsid w:val="00694692"/>
    <w:rsid w:val="006946C1"/>
    <w:rsid w:val="00694883"/>
    <w:rsid w:val="00694B96"/>
    <w:rsid w:val="00694BC6"/>
    <w:rsid w:val="00694D64"/>
    <w:rsid w:val="00694E72"/>
    <w:rsid w:val="00694F05"/>
    <w:rsid w:val="00695043"/>
    <w:rsid w:val="00695064"/>
    <w:rsid w:val="00695089"/>
    <w:rsid w:val="00695153"/>
    <w:rsid w:val="00695337"/>
    <w:rsid w:val="0069547F"/>
    <w:rsid w:val="0069552E"/>
    <w:rsid w:val="0069553E"/>
    <w:rsid w:val="00695570"/>
    <w:rsid w:val="006958EE"/>
    <w:rsid w:val="006959E4"/>
    <w:rsid w:val="00695A1E"/>
    <w:rsid w:val="00695A66"/>
    <w:rsid w:val="00695A8B"/>
    <w:rsid w:val="00695F31"/>
    <w:rsid w:val="00696245"/>
    <w:rsid w:val="006962B1"/>
    <w:rsid w:val="0069637E"/>
    <w:rsid w:val="006965E6"/>
    <w:rsid w:val="0069673C"/>
    <w:rsid w:val="00696774"/>
    <w:rsid w:val="00696775"/>
    <w:rsid w:val="0069696D"/>
    <w:rsid w:val="00696979"/>
    <w:rsid w:val="006969EF"/>
    <w:rsid w:val="00696C23"/>
    <w:rsid w:val="00696D02"/>
    <w:rsid w:val="00696D0F"/>
    <w:rsid w:val="00696E92"/>
    <w:rsid w:val="006971AB"/>
    <w:rsid w:val="006971FD"/>
    <w:rsid w:val="0069724A"/>
    <w:rsid w:val="006974C5"/>
    <w:rsid w:val="00697572"/>
    <w:rsid w:val="006975FC"/>
    <w:rsid w:val="0069761B"/>
    <w:rsid w:val="00697866"/>
    <w:rsid w:val="00697C81"/>
    <w:rsid w:val="00697DEF"/>
    <w:rsid w:val="00697E11"/>
    <w:rsid w:val="00697EAF"/>
    <w:rsid w:val="00697EB5"/>
    <w:rsid w:val="00697EC8"/>
    <w:rsid w:val="00697FB2"/>
    <w:rsid w:val="006A0355"/>
    <w:rsid w:val="006A061E"/>
    <w:rsid w:val="006A06C8"/>
    <w:rsid w:val="006A0850"/>
    <w:rsid w:val="006A0C33"/>
    <w:rsid w:val="006A0E15"/>
    <w:rsid w:val="006A0F40"/>
    <w:rsid w:val="006A1323"/>
    <w:rsid w:val="006A1452"/>
    <w:rsid w:val="006A1606"/>
    <w:rsid w:val="006A1708"/>
    <w:rsid w:val="006A1C92"/>
    <w:rsid w:val="006A1CB4"/>
    <w:rsid w:val="006A1CB9"/>
    <w:rsid w:val="006A1DB3"/>
    <w:rsid w:val="006A1DF5"/>
    <w:rsid w:val="006A225D"/>
    <w:rsid w:val="006A2274"/>
    <w:rsid w:val="006A239F"/>
    <w:rsid w:val="006A247E"/>
    <w:rsid w:val="006A2868"/>
    <w:rsid w:val="006A2AD6"/>
    <w:rsid w:val="006A2B54"/>
    <w:rsid w:val="006A2CDA"/>
    <w:rsid w:val="006A2E82"/>
    <w:rsid w:val="006A2F0D"/>
    <w:rsid w:val="006A3132"/>
    <w:rsid w:val="006A3187"/>
    <w:rsid w:val="006A31CC"/>
    <w:rsid w:val="006A37CF"/>
    <w:rsid w:val="006A392B"/>
    <w:rsid w:val="006A3B80"/>
    <w:rsid w:val="006A3C05"/>
    <w:rsid w:val="006A3C61"/>
    <w:rsid w:val="006A40A5"/>
    <w:rsid w:val="006A4378"/>
    <w:rsid w:val="006A4510"/>
    <w:rsid w:val="006A45DF"/>
    <w:rsid w:val="006A477A"/>
    <w:rsid w:val="006A486E"/>
    <w:rsid w:val="006A5056"/>
    <w:rsid w:val="006A5198"/>
    <w:rsid w:val="006A5572"/>
    <w:rsid w:val="006A55E5"/>
    <w:rsid w:val="006A5792"/>
    <w:rsid w:val="006A57B3"/>
    <w:rsid w:val="006A5BD8"/>
    <w:rsid w:val="006A5F9B"/>
    <w:rsid w:val="006A6172"/>
    <w:rsid w:val="006A6637"/>
    <w:rsid w:val="006A6707"/>
    <w:rsid w:val="006A689C"/>
    <w:rsid w:val="006A6956"/>
    <w:rsid w:val="006A697A"/>
    <w:rsid w:val="006A6A02"/>
    <w:rsid w:val="006A6A49"/>
    <w:rsid w:val="006A6E3E"/>
    <w:rsid w:val="006A6F4B"/>
    <w:rsid w:val="006A6F6B"/>
    <w:rsid w:val="006A6FF5"/>
    <w:rsid w:val="006A720A"/>
    <w:rsid w:val="006A75EB"/>
    <w:rsid w:val="006A7696"/>
    <w:rsid w:val="006A7870"/>
    <w:rsid w:val="006A78C7"/>
    <w:rsid w:val="006A7EB7"/>
    <w:rsid w:val="006B00C4"/>
    <w:rsid w:val="006B00E0"/>
    <w:rsid w:val="006B01B8"/>
    <w:rsid w:val="006B02AE"/>
    <w:rsid w:val="006B036A"/>
    <w:rsid w:val="006B040E"/>
    <w:rsid w:val="006B0437"/>
    <w:rsid w:val="006B0953"/>
    <w:rsid w:val="006B0B00"/>
    <w:rsid w:val="006B0C82"/>
    <w:rsid w:val="006B0C8A"/>
    <w:rsid w:val="006B0F21"/>
    <w:rsid w:val="006B0FB4"/>
    <w:rsid w:val="006B1004"/>
    <w:rsid w:val="006B105F"/>
    <w:rsid w:val="006B108F"/>
    <w:rsid w:val="006B14EA"/>
    <w:rsid w:val="006B15F7"/>
    <w:rsid w:val="006B1625"/>
    <w:rsid w:val="006B16F2"/>
    <w:rsid w:val="006B1732"/>
    <w:rsid w:val="006B1740"/>
    <w:rsid w:val="006B1786"/>
    <w:rsid w:val="006B1884"/>
    <w:rsid w:val="006B188C"/>
    <w:rsid w:val="006B189C"/>
    <w:rsid w:val="006B1AB6"/>
    <w:rsid w:val="006B1E08"/>
    <w:rsid w:val="006B1E6D"/>
    <w:rsid w:val="006B1E86"/>
    <w:rsid w:val="006B2117"/>
    <w:rsid w:val="006B21C0"/>
    <w:rsid w:val="006B21FA"/>
    <w:rsid w:val="006B2236"/>
    <w:rsid w:val="006B2292"/>
    <w:rsid w:val="006B22B4"/>
    <w:rsid w:val="006B22D4"/>
    <w:rsid w:val="006B22FC"/>
    <w:rsid w:val="006B263E"/>
    <w:rsid w:val="006B269D"/>
    <w:rsid w:val="006B27D2"/>
    <w:rsid w:val="006B27FB"/>
    <w:rsid w:val="006B286C"/>
    <w:rsid w:val="006B2899"/>
    <w:rsid w:val="006B2A10"/>
    <w:rsid w:val="006B2FE1"/>
    <w:rsid w:val="006B305B"/>
    <w:rsid w:val="006B30A7"/>
    <w:rsid w:val="006B31CD"/>
    <w:rsid w:val="006B3322"/>
    <w:rsid w:val="006B34A4"/>
    <w:rsid w:val="006B3574"/>
    <w:rsid w:val="006B3735"/>
    <w:rsid w:val="006B3906"/>
    <w:rsid w:val="006B3AF6"/>
    <w:rsid w:val="006B3B9C"/>
    <w:rsid w:val="006B3C0D"/>
    <w:rsid w:val="006B3C1C"/>
    <w:rsid w:val="006B3D3D"/>
    <w:rsid w:val="006B3D77"/>
    <w:rsid w:val="006B3DA1"/>
    <w:rsid w:val="006B3DF3"/>
    <w:rsid w:val="006B3F33"/>
    <w:rsid w:val="006B3FA1"/>
    <w:rsid w:val="006B4188"/>
    <w:rsid w:val="006B41A0"/>
    <w:rsid w:val="006B4203"/>
    <w:rsid w:val="006B420B"/>
    <w:rsid w:val="006B43D8"/>
    <w:rsid w:val="006B4595"/>
    <w:rsid w:val="006B474D"/>
    <w:rsid w:val="006B4769"/>
    <w:rsid w:val="006B47E1"/>
    <w:rsid w:val="006B4A40"/>
    <w:rsid w:val="006B4B4F"/>
    <w:rsid w:val="006B4BD0"/>
    <w:rsid w:val="006B4DDE"/>
    <w:rsid w:val="006B4F25"/>
    <w:rsid w:val="006B55D5"/>
    <w:rsid w:val="006B5891"/>
    <w:rsid w:val="006B5D6A"/>
    <w:rsid w:val="006B5E14"/>
    <w:rsid w:val="006B600F"/>
    <w:rsid w:val="006B61CF"/>
    <w:rsid w:val="006B61D5"/>
    <w:rsid w:val="006B6205"/>
    <w:rsid w:val="006B6300"/>
    <w:rsid w:val="006B6305"/>
    <w:rsid w:val="006B63A4"/>
    <w:rsid w:val="006B64CE"/>
    <w:rsid w:val="006B665E"/>
    <w:rsid w:val="006B6771"/>
    <w:rsid w:val="006B68AC"/>
    <w:rsid w:val="006B69B3"/>
    <w:rsid w:val="006B6A97"/>
    <w:rsid w:val="006B6B61"/>
    <w:rsid w:val="006B6BBA"/>
    <w:rsid w:val="006B6C1F"/>
    <w:rsid w:val="006B6CC4"/>
    <w:rsid w:val="006B7058"/>
    <w:rsid w:val="006B7088"/>
    <w:rsid w:val="006B71A8"/>
    <w:rsid w:val="006B7582"/>
    <w:rsid w:val="006B7623"/>
    <w:rsid w:val="006B76F6"/>
    <w:rsid w:val="006B77D2"/>
    <w:rsid w:val="006B781A"/>
    <w:rsid w:val="006B78BF"/>
    <w:rsid w:val="006B7A3B"/>
    <w:rsid w:val="006B7C13"/>
    <w:rsid w:val="006B7C5E"/>
    <w:rsid w:val="006B7E8A"/>
    <w:rsid w:val="006C002E"/>
    <w:rsid w:val="006C01FA"/>
    <w:rsid w:val="006C031C"/>
    <w:rsid w:val="006C0786"/>
    <w:rsid w:val="006C0B41"/>
    <w:rsid w:val="006C0B8E"/>
    <w:rsid w:val="006C0D59"/>
    <w:rsid w:val="006C0EF8"/>
    <w:rsid w:val="006C1308"/>
    <w:rsid w:val="006C130D"/>
    <w:rsid w:val="006C13BA"/>
    <w:rsid w:val="006C13E8"/>
    <w:rsid w:val="006C1436"/>
    <w:rsid w:val="006C1737"/>
    <w:rsid w:val="006C17D0"/>
    <w:rsid w:val="006C18EC"/>
    <w:rsid w:val="006C1A11"/>
    <w:rsid w:val="006C1A14"/>
    <w:rsid w:val="006C1A38"/>
    <w:rsid w:val="006C1A89"/>
    <w:rsid w:val="006C1AF5"/>
    <w:rsid w:val="006C1BB9"/>
    <w:rsid w:val="006C1CBB"/>
    <w:rsid w:val="006C1D49"/>
    <w:rsid w:val="006C1F1B"/>
    <w:rsid w:val="006C2542"/>
    <w:rsid w:val="006C260A"/>
    <w:rsid w:val="006C26B7"/>
    <w:rsid w:val="006C26D1"/>
    <w:rsid w:val="006C27F3"/>
    <w:rsid w:val="006C2A6C"/>
    <w:rsid w:val="006C2AB2"/>
    <w:rsid w:val="006C2B9B"/>
    <w:rsid w:val="006C2D30"/>
    <w:rsid w:val="006C2E01"/>
    <w:rsid w:val="006C2E86"/>
    <w:rsid w:val="006C3109"/>
    <w:rsid w:val="006C3290"/>
    <w:rsid w:val="006C3584"/>
    <w:rsid w:val="006C35E6"/>
    <w:rsid w:val="006C362F"/>
    <w:rsid w:val="006C3641"/>
    <w:rsid w:val="006C3771"/>
    <w:rsid w:val="006C381F"/>
    <w:rsid w:val="006C39ED"/>
    <w:rsid w:val="006C3A2A"/>
    <w:rsid w:val="006C3A6E"/>
    <w:rsid w:val="006C3A98"/>
    <w:rsid w:val="006C3C88"/>
    <w:rsid w:val="006C3CB0"/>
    <w:rsid w:val="006C3CDB"/>
    <w:rsid w:val="006C3E29"/>
    <w:rsid w:val="006C3FD9"/>
    <w:rsid w:val="006C4041"/>
    <w:rsid w:val="006C426D"/>
    <w:rsid w:val="006C446F"/>
    <w:rsid w:val="006C4512"/>
    <w:rsid w:val="006C46A9"/>
    <w:rsid w:val="006C46CE"/>
    <w:rsid w:val="006C4721"/>
    <w:rsid w:val="006C4A32"/>
    <w:rsid w:val="006C4A7B"/>
    <w:rsid w:val="006C4C70"/>
    <w:rsid w:val="006C4D79"/>
    <w:rsid w:val="006C4DFC"/>
    <w:rsid w:val="006C5167"/>
    <w:rsid w:val="006C5180"/>
    <w:rsid w:val="006C51F8"/>
    <w:rsid w:val="006C525D"/>
    <w:rsid w:val="006C546F"/>
    <w:rsid w:val="006C5715"/>
    <w:rsid w:val="006C5880"/>
    <w:rsid w:val="006C599A"/>
    <w:rsid w:val="006C5B15"/>
    <w:rsid w:val="006C5C00"/>
    <w:rsid w:val="006C5C98"/>
    <w:rsid w:val="006C5CAC"/>
    <w:rsid w:val="006C5E16"/>
    <w:rsid w:val="006C6230"/>
    <w:rsid w:val="006C626C"/>
    <w:rsid w:val="006C6366"/>
    <w:rsid w:val="006C64AD"/>
    <w:rsid w:val="006C654B"/>
    <w:rsid w:val="006C6553"/>
    <w:rsid w:val="006C66F4"/>
    <w:rsid w:val="006C688D"/>
    <w:rsid w:val="006C6914"/>
    <w:rsid w:val="006C6ADA"/>
    <w:rsid w:val="006C6CE2"/>
    <w:rsid w:val="006C7049"/>
    <w:rsid w:val="006C723A"/>
    <w:rsid w:val="006C74A7"/>
    <w:rsid w:val="006C74B1"/>
    <w:rsid w:val="006C74BF"/>
    <w:rsid w:val="006C7902"/>
    <w:rsid w:val="006C7A40"/>
    <w:rsid w:val="006C7A4B"/>
    <w:rsid w:val="006C7B33"/>
    <w:rsid w:val="006C7EB9"/>
    <w:rsid w:val="006C7F70"/>
    <w:rsid w:val="006C7FF1"/>
    <w:rsid w:val="006D004A"/>
    <w:rsid w:val="006D0357"/>
    <w:rsid w:val="006D0377"/>
    <w:rsid w:val="006D04C8"/>
    <w:rsid w:val="006D054F"/>
    <w:rsid w:val="006D05E2"/>
    <w:rsid w:val="006D0753"/>
    <w:rsid w:val="006D083B"/>
    <w:rsid w:val="006D091D"/>
    <w:rsid w:val="006D09B0"/>
    <w:rsid w:val="006D0B87"/>
    <w:rsid w:val="006D0BAC"/>
    <w:rsid w:val="006D0C8D"/>
    <w:rsid w:val="006D0D7C"/>
    <w:rsid w:val="006D0D9C"/>
    <w:rsid w:val="006D0EFA"/>
    <w:rsid w:val="006D11F4"/>
    <w:rsid w:val="006D1407"/>
    <w:rsid w:val="006D15D9"/>
    <w:rsid w:val="006D15EE"/>
    <w:rsid w:val="006D15FD"/>
    <w:rsid w:val="006D1664"/>
    <w:rsid w:val="006D18B2"/>
    <w:rsid w:val="006D18CA"/>
    <w:rsid w:val="006D1C0C"/>
    <w:rsid w:val="006D1C2F"/>
    <w:rsid w:val="006D1EDA"/>
    <w:rsid w:val="006D25B7"/>
    <w:rsid w:val="006D284D"/>
    <w:rsid w:val="006D2953"/>
    <w:rsid w:val="006D2C5B"/>
    <w:rsid w:val="006D2C7C"/>
    <w:rsid w:val="006D2CF8"/>
    <w:rsid w:val="006D2E43"/>
    <w:rsid w:val="006D3080"/>
    <w:rsid w:val="006D32C5"/>
    <w:rsid w:val="006D32F8"/>
    <w:rsid w:val="006D352B"/>
    <w:rsid w:val="006D37D9"/>
    <w:rsid w:val="006D39A2"/>
    <w:rsid w:val="006D3A6D"/>
    <w:rsid w:val="006D3AA1"/>
    <w:rsid w:val="006D3C92"/>
    <w:rsid w:val="006D428D"/>
    <w:rsid w:val="006D42AD"/>
    <w:rsid w:val="006D43B0"/>
    <w:rsid w:val="006D43CF"/>
    <w:rsid w:val="006D443B"/>
    <w:rsid w:val="006D4450"/>
    <w:rsid w:val="006D44A2"/>
    <w:rsid w:val="006D44C8"/>
    <w:rsid w:val="006D4695"/>
    <w:rsid w:val="006D4826"/>
    <w:rsid w:val="006D4A0E"/>
    <w:rsid w:val="006D4C3E"/>
    <w:rsid w:val="006D4D5A"/>
    <w:rsid w:val="006D4F6C"/>
    <w:rsid w:val="006D505F"/>
    <w:rsid w:val="006D51D5"/>
    <w:rsid w:val="006D523E"/>
    <w:rsid w:val="006D5420"/>
    <w:rsid w:val="006D5633"/>
    <w:rsid w:val="006D5676"/>
    <w:rsid w:val="006D56B7"/>
    <w:rsid w:val="006D575F"/>
    <w:rsid w:val="006D5898"/>
    <w:rsid w:val="006D598D"/>
    <w:rsid w:val="006D59D6"/>
    <w:rsid w:val="006D5A99"/>
    <w:rsid w:val="006D5CE1"/>
    <w:rsid w:val="006D5D42"/>
    <w:rsid w:val="006D5E59"/>
    <w:rsid w:val="006D5F9A"/>
    <w:rsid w:val="006D6138"/>
    <w:rsid w:val="006D62F8"/>
    <w:rsid w:val="006D63C7"/>
    <w:rsid w:val="006D6463"/>
    <w:rsid w:val="006D6491"/>
    <w:rsid w:val="006D64CB"/>
    <w:rsid w:val="006D65A2"/>
    <w:rsid w:val="006D668A"/>
    <w:rsid w:val="006D6802"/>
    <w:rsid w:val="006D687A"/>
    <w:rsid w:val="006D6C14"/>
    <w:rsid w:val="006D6E6B"/>
    <w:rsid w:val="006D6E9F"/>
    <w:rsid w:val="006D7024"/>
    <w:rsid w:val="006D71D1"/>
    <w:rsid w:val="006D73E9"/>
    <w:rsid w:val="006D750D"/>
    <w:rsid w:val="006D75E9"/>
    <w:rsid w:val="006D769D"/>
    <w:rsid w:val="006D76A6"/>
    <w:rsid w:val="006D7769"/>
    <w:rsid w:val="006D785B"/>
    <w:rsid w:val="006D7930"/>
    <w:rsid w:val="006D7AEC"/>
    <w:rsid w:val="006D7B0C"/>
    <w:rsid w:val="006D7C08"/>
    <w:rsid w:val="006D7C0E"/>
    <w:rsid w:val="006D7D82"/>
    <w:rsid w:val="006D7D8D"/>
    <w:rsid w:val="006D7E7E"/>
    <w:rsid w:val="006D7FE0"/>
    <w:rsid w:val="006DD138"/>
    <w:rsid w:val="006E0212"/>
    <w:rsid w:val="006E02AD"/>
    <w:rsid w:val="006E05A5"/>
    <w:rsid w:val="006E061C"/>
    <w:rsid w:val="006E0751"/>
    <w:rsid w:val="006E0889"/>
    <w:rsid w:val="006E0A11"/>
    <w:rsid w:val="006E0D1C"/>
    <w:rsid w:val="006E0D73"/>
    <w:rsid w:val="006E11C3"/>
    <w:rsid w:val="006E1280"/>
    <w:rsid w:val="006E134A"/>
    <w:rsid w:val="006E13F9"/>
    <w:rsid w:val="006E142E"/>
    <w:rsid w:val="006E1434"/>
    <w:rsid w:val="006E1449"/>
    <w:rsid w:val="006E145E"/>
    <w:rsid w:val="006E15FA"/>
    <w:rsid w:val="006E16AD"/>
    <w:rsid w:val="006E1830"/>
    <w:rsid w:val="006E1926"/>
    <w:rsid w:val="006E1936"/>
    <w:rsid w:val="006E1C44"/>
    <w:rsid w:val="006E1C72"/>
    <w:rsid w:val="006E1D64"/>
    <w:rsid w:val="006E2027"/>
    <w:rsid w:val="006E2037"/>
    <w:rsid w:val="006E208C"/>
    <w:rsid w:val="006E2189"/>
    <w:rsid w:val="006E2358"/>
    <w:rsid w:val="006E2401"/>
    <w:rsid w:val="006E2406"/>
    <w:rsid w:val="006E2499"/>
    <w:rsid w:val="006E2537"/>
    <w:rsid w:val="006E2705"/>
    <w:rsid w:val="006E271A"/>
    <w:rsid w:val="006E297C"/>
    <w:rsid w:val="006E29F6"/>
    <w:rsid w:val="006E2AE2"/>
    <w:rsid w:val="006E2AEB"/>
    <w:rsid w:val="006E349E"/>
    <w:rsid w:val="006E3593"/>
    <w:rsid w:val="006E377B"/>
    <w:rsid w:val="006E37B0"/>
    <w:rsid w:val="006E3803"/>
    <w:rsid w:val="006E3882"/>
    <w:rsid w:val="006E3A5C"/>
    <w:rsid w:val="006E3B79"/>
    <w:rsid w:val="006E3BAF"/>
    <w:rsid w:val="006E3D2F"/>
    <w:rsid w:val="006E3DB2"/>
    <w:rsid w:val="006E3E3A"/>
    <w:rsid w:val="006E4085"/>
    <w:rsid w:val="006E415D"/>
    <w:rsid w:val="006E42B6"/>
    <w:rsid w:val="006E4384"/>
    <w:rsid w:val="006E4498"/>
    <w:rsid w:val="006E44D3"/>
    <w:rsid w:val="006E4528"/>
    <w:rsid w:val="006E4599"/>
    <w:rsid w:val="006E468F"/>
    <w:rsid w:val="006E483A"/>
    <w:rsid w:val="006E4988"/>
    <w:rsid w:val="006E4A11"/>
    <w:rsid w:val="006E4B67"/>
    <w:rsid w:val="006E4B78"/>
    <w:rsid w:val="006E4CD5"/>
    <w:rsid w:val="006E4DD6"/>
    <w:rsid w:val="006E4E83"/>
    <w:rsid w:val="006E4F31"/>
    <w:rsid w:val="006E4F71"/>
    <w:rsid w:val="006E5006"/>
    <w:rsid w:val="006E509A"/>
    <w:rsid w:val="006E515B"/>
    <w:rsid w:val="006E535D"/>
    <w:rsid w:val="006E5567"/>
    <w:rsid w:val="006E55D5"/>
    <w:rsid w:val="006E5732"/>
    <w:rsid w:val="006E57CC"/>
    <w:rsid w:val="006E5838"/>
    <w:rsid w:val="006E59E2"/>
    <w:rsid w:val="006E5A7B"/>
    <w:rsid w:val="006E5B75"/>
    <w:rsid w:val="006E5CD3"/>
    <w:rsid w:val="006E606B"/>
    <w:rsid w:val="006E6128"/>
    <w:rsid w:val="006E6256"/>
    <w:rsid w:val="006E6479"/>
    <w:rsid w:val="006E6577"/>
    <w:rsid w:val="006E65C6"/>
    <w:rsid w:val="006E66BC"/>
    <w:rsid w:val="006E672F"/>
    <w:rsid w:val="006E68C6"/>
    <w:rsid w:val="006E6979"/>
    <w:rsid w:val="006E6A47"/>
    <w:rsid w:val="006E6A66"/>
    <w:rsid w:val="006E6AB5"/>
    <w:rsid w:val="006E6B65"/>
    <w:rsid w:val="006E6CEA"/>
    <w:rsid w:val="006E713F"/>
    <w:rsid w:val="006E722A"/>
    <w:rsid w:val="006E732F"/>
    <w:rsid w:val="006E73CD"/>
    <w:rsid w:val="006E7472"/>
    <w:rsid w:val="006E74EF"/>
    <w:rsid w:val="006E7586"/>
    <w:rsid w:val="006E75B4"/>
    <w:rsid w:val="006E75B8"/>
    <w:rsid w:val="006E7747"/>
    <w:rsid w:val="006E7928"/>
    <w:rsid w:val="006E7983"/>
    <w:rsid w:val="006E7A12"/>
    <w:rsid w:val="006E7A8D"/>
    <w:rsid w:val="006E7E84"/>
    <w:rsid w:val="006E7E9D"/>
    <w:rsid w:val="006E9A70"/>
    <w:rsid w:val="006F0033"/>
    <w:rsid w:val="006F00C9"/>
    <w:rsid w:val="006F02C8"/>
    <w:rsid w:val="006F035C"/>
    <w:rsid w:val="006F03AD"/>
    <w:rsid w:val="006F0437"/>
    <w:rsid w:val="006F04A4"/>
    <w:rsid w:val="006F0536"/>
    <w:rsid w:val="006F05D8"/>
    <w:rsid w:val="006F0694"/>
    <w:rsid w:val="006F07E9"/>
    <w:rsid w:val="006F07FD"/>
    <w:rsid w:val="006F08FC"/>
    <w:rsid w:val="006F09C9"/>
    <w:rsid w:val="006F0A1A"/>
    <w:rsid w:val="006F0A98"/>
    <w:rsid w:val="006F0B10"/>
    <w:rsid w:val="006F0DCC"/>
    <w:rsid w:val="006F0F41"/>
    <w:rsid w:val="006F1113"/>
    <w:rsid w:val="006F11C3"/>
    <w:rsid w:val="006F1238"/>
    <w:rsid w:val="006F1293"/>
    <w:rsid w:val="006F12CB"/>
    <w:rsid w:val="006F1491"/>
    <w:rsid w:val="006F1865"/>
    <w:rsid w:val="006F19A2"/>
    <w:rsid w:val="006F1BA7"/>
    <w:rsid w:val="006F1BD6"/>
    <w:rsid w:val="006F1D41"/>
    <w:rsid w:val="006F1DD8"/>
    <w:rsid w:val="006F1F40"/>
    <w:rsid w:val="006F1F67"/>
    <w:rsid w:val="006F1FD9"/>
    <w:rsid w:val="006F2074"/>
    <w:rsid w:val="006F20C4"/>
    <w:rsid w:val="006F2114"/>
    <w:rsid w:val="006F22BC"/>
    <w:rsid w:val="006F2318"/>
    <w:rsid w:val="006F23E6"/>
    <w:rsid w:val="006F2411"/>
    <w:rsid w:val="006F2493"/>
    <w:rsid w:val="006F2632"/>
    <w:rsid w:val="006F2703"/>
    <w:rsid w:val="006F27D5"/>
    <w:rsid w:val="006F2816"/>
    <w:rsid w:val="006F2860"/>
    <w:rsid w:val="006F2946"/>
    <w:rsid w:val="006F29FC"/>
    <w:rsid w:val="006F2B12"/>
    <w:rsid w:val="006F2BA9"/>
    <w:rsid w:val="006F2D4C"/>
    <w:rsid w:val="006F2EC2"/>
    <w:rsid w:val="006F2F01"/>
    <w:rsid w:val="006F2F68"/>
    <w:rsid w:val="006F30C5"/>
    <w:rsid w:val="006F30FD"/>
    <w:rsid w:val="006F3240"/>
    <w:rsid w:val="006F3313"/>
    <w:rsid w:val="006F34EE"/>
    <w:rsid w:val="006F36DF"/>
    <w:rsid w:val="006F3717"/>
    <w:rsid w:val="006F394F"/>
    <w:rsid w:val="006F3D8D"/>
    <w:rsid w:val="006F3FBB"/>
    <w:rsid w:val="006F3FDC"/>
    <w:rsid w:val="006F40DC"/>
    <w:rsid w:val="006F429D"/>
    <w:rsid w:val="006F4331"/>
    <w:rsid w:val="006F4454"/>
    <w:rsid w:val="006F44F4"/>
    <w:rsid w:val="006F4596"/>
    <w:rsid w:val="006F4986"/>
    <w:rsid w:val="006F4A79"/>
    <w:rsid w:val="006F4CCA"/>
    <w:rsid w:val="006F4E0D"/>
    <w:rsid w:val="006F4F2B"/>
    <w:rsid w:val="006F518B"/>
    <w:rsid w:val="006F52FE"/>
    <w:rsid w:val="006F55C1"/>
    <w:rsid w:val="006F59C9"/>
    <w:rsid w:val="006F5FA3"/>
    <w:rsid w:val="006F60B5"/>
    <w:rsid w:val="006F61E9"/>
    <w:rsid w:val="006F65CF"/>
    <w:rsid w:val="006F683F"/>
    <w:rsid w:val="006F6890"/>
    <w:rsid w:val="006F6C60"/>
    <w:rsid w:val="006F6C6A"/>
    <w:rsid w:val="006F6D79"/>
    <w:rsid w:val="006F712E"/>
    <w:rsid w:val="006F721C"/>
    <w:rsid w:val="006F7449"/>
    <w:rsid w:val="006F74DB"/>
    <w:rsid w:val="006F75D8"/>
    <w:rsid w:val="006F75E6"/>
    <w:rsid w:val="006F78D6"/>
    <w:rsid w:val="006F7BFF"/>
    <w:rsid w:val="006F7D9A"/>
    <w:rsid w:val="006F7E53"/>
    <w:rsid w:val="006F7F94"/>
    <w:rsid w:val="00700078"/>
    <w:rsid w:val="007000FC"/>
    <w:rsid w:val="00700101"/>
    <w:rsid w:val="0070020A"/>
    <w:rsid w:val="00700507"/>
    <w:rsid w:val="00700769"/>
    <w:rsid w:val="007007CE"/>
    <w:rsid w:val="007007DB"/>
    <w:rsid w:val="00700821"/>
    <w:rsid w:val="0070086C"/>
    <w:rsid w:val="0070087D"/>
    <w:rsid w:val="00700A73"/>
    <w:rsid w:val="0070134E"/>
    <w:rsid w:val="00701469"/>
    <w:rsid w:val="007014BB"/>
    <w:rsid w:val="00701672"/>
    <w:rsid w:val="007016B0"/>
    <w:rsid w:val="00701907"/>
    <w:rsid w:val="00701AF2"/>
    <w:rsid w:val="00701B5C"/>
    <w:rsid w:val="00701FB3"/>
    <w:rsid w:val="00702209"/>
    <w:rsid w:val="00702291"/>
    <w:rsid w:val="0070231F"/>
    <w:rsid w:val="0070234A"/>
    <w:rsid w:val="0070249F"/>
    <w:rsid w:val="00702729"/>
    <w:rsid w:val="007029D9"/>
    <w:rsid w:val="00702A44"/>
    <w:rsid w:val="00702B87"/>
    <w:rsid w:val="00702CFA"/>
    <w:rsid w:val="007033B4"/>
    <w:rsid w:val="00703401"/>
    <w:rsid w:val="007035CC"/>
    <w:rsid w:val="00703639"/>
    <w:rsid w:val="007037BD"/>
    <w:rsid w:val="00703851"/>
    <w:rsid w:val="007038D1"/>
    <w:rsid w:val="00703B73"/>
    <w:rsid w:val="00703BE1"/>
    <w:rsid w:val="00703C73"/>
    <w:rsid w:val="00703CA8"/>
    <w:rsid w:val="00703F4F"/>
    <w:rsid w:val="0070415A"/>
    <w:rsid w:val="007042BF"/>
    <w:rsid w:val="007042DC"/>
    <w:rsid w:val="00704398"/>
    <w:rsid w:val="007043C5"/>
    <w:rsid w:val="007043D2"/>
    <w:rsid w:val="00704421"/>
    <w:rsid w:val="007045E8"/>
    <w:rsid w:val="0070479F"/>
    <w:rsid w:val="0070484D"/>
    <w:rsid w:val="00704857"/>
    <w:rsid w:val="0070494C"/>
    <w:rsid w:val="00704997"/>
    <w:rsid w:val="007051E1"/>
    <w:rsid w:val="0070525F"/>
    <w:rsid w:val="0070529F"/>
    <w:rsid w:val="007053E8"/>
    <w:rsid w:val="00705482"/>
    <w:rsid w:val="007054E3"/>
    <w:rsid w:val="00705617"/>
    <w:rsid w:val="0070586F"/>
    <w:rsid w:val="00705960"/>
    <w:rsid w:val="00705A30"/>
    <w:rsid w:val="00705B86"/>
    <w:rsid w:val="00705C7B"/>
    <w:rsid w:val="00705DEF"/>
    <w:rsid w:val="00705F85"/>
    <w:rsid w:val="0070604B"/>
    <w:rsid w:val="0070617A"/>
    <w:rsid w:val="0070625E"/>
    <w:rsid w:val="0070647F"/>
    <w:rsid w:val="00706560"/>
    <w:rsid w:val="0070658E"/>
    <w:rsid w:val="007065B1"/>
    <w:rsid w:val="007066B6"/>
    <w:rsid w:val="00706730"/>
    <w:rsid w:val="0070684E"/>
    <w:rsid w:val="0070692C"/>
    <w:rsid w:val="0070699C"/>
    <w:rsid w:val="00706A92"/>
    <w:rsid w:val="00706B31"/>
    <w:rsid w:val="00706B6A"/>
    <w:rsid w:val="00706CE5"/>
    <w:rsid w:val="00706DA1"/>
    <w:rsid w:val="007070FC"/>
    <w:rsid w:val="0070727F"/>
    <w:rsid w:val="00707281"/>
    <w:rsid w:val="007072AB"/>
    <w:rsid w:val="00707568"/>
    <w:rsid w:val="0070765D"/>
    <w:rsid w:val="00707784"/>
    <w:rsid w:val="007077B5"/>
    <w:rsid w:val="0070784C"/>
    <w:rsid w:val="00707955"/>
    <w:rsid w:val="007079BA"/>
    <w:rsid w:val="00707A24"/>
    <w:rsid w:val="00707A67"/>
    <w:rsid w:val="00707B12"/>
    <w:rsid w:val="00707B34"/>
    <w:rsid w:val="00707E79"/>
    <w:rsid w:val="00707EAB"/>
    <w:rsid w:val="00707F86"/>
    <w:rsid w:val="0070CAC7"/>
    <w:rsid w:val="007100E1"/>
    <w:rsid w:val="007101F1"/>
    <w:rsid w:val="0071029A"/>
    <w:rsid w:val="007102FE"/>
    <w:rsid w:val="00710445"/>
    <w:rsid w:val="00710674"/>
    <w:rsid w:val="007106B8"/>
    <w:rsid w:val="007108BA"/>
    <w:rsid w:val="007108D2"/>
    <w:rsid w:val="0071096E"/>
    <w:rsid w:val="00710B5E"/>
    <w:rsid w:val="00710D6F"/>
    <w:rsid w:val="00710E4E"/>
    <w:rsid w:val="007111DE"/>
    <w:rsid w:val="007112C9"/>
    <w:rsid w:val="0071131A"/>
    <w:rsid w:val="007113B3"/>
    <w:rsid w:val="0071160C"/>
    <w:rsid w:val="00711619"/>
    <w:rsid w:val="00711752"/>
    <w:rsid w:val="0071195B"/>
    <w:rsid w:val="00711A52"/>
    <w:rsid w:val="00711C22"/>
    <w:rsid w:val="00711F35"/>
    <w:rsid w:val="00712294"/>
    <w:rsid w:val="00712462"/>
    <w:rsid w:val="00712467"/>
    <w:rsid w:val="007124A6"/>
    <w:rsid w:val="007125FC"/>
    <w:rsid w:val="0071265A"/>
    <w:rsid w:val="007126E4"/>
    <w:rsid w:val="00712780"/>
    <w:rsid w:val="0071279D"/>
    <w:rsid w:val="007128F2"/>
    <w:rsid w:val="00712A26"/>
    <w:rsid w:val="00712BA7"/>
    <w:rsid w:val="00712C2C"/>
    <w:rsid w:val="00712C37"/>
    <w:rsid w:val="00712C9F"/>
    <w:rsid w:val="00713207"/>
    <w:rsid w:val="00713296"/>
    <w:rsid w:val="0071332C"/>
    <w:rsid w:val="00713448"/>
    <w:rsid w:val="00713531"/>
    <w:rsid w:val="007137D6"/>
    <w:rsid w:val="0071382C"/>
    <w:rsid w:val="00713B0A"/>
    <w:rsid w:val="00713D22"/>
    <w:rsid w:val="00713E65"/>
    <w:rsid w:val="00714391"/>
    <w:rsid w:val="007143C6"/>
    <w:rsid w:val="00714499"/>
    <w:rsid w:val="007145FE"/>
    <w:rsid w:val="0071463F"/>
    <w:rsid w:val="00714647"/>
    <w:rsid w:val="00714674"/>
    <w:rsid w:val="00714817"/>
    <w:rsid w:val="00714838"/>
    <w:rsid w:val="00714974"/>
    <w:rsid w:val="007149C3"/>
    <w:rsid w:val="007149D4"/>
    <w:rsid w:val="00714AE5"/>
    <w:rsid w:val="00714B49"/>
    <w:rsid w:val="00714B76"/>
    <w:rsid w:val="00714D50"/>
    <w:rsid w:val="00714E55"/>
    <w:rsid w:val="00714EA6"/>
    <w:rsid w:val="00714F6F"/>
    <w:rsid w:val="00715199"/>
    <w:rsid w:val="007152D3"/>
    <w:rsid w:val="0071550E"/>
    <w:rsid w:val="00715626"/>
    <w:rsid w:val="00715788"/>
    <w:rsid w:val="00715828"/>
    <w:rsid w:val="00715847"/>
    <w:rsid w:val="00715885"/>
    <w:rsid w:val="00715F2E"/>
    <w:rsid w:val="007162D5"/>
    <w:rsid w:val="007163E0"/>
    <w:rsid w:val="007165F0"/>
    <w:rsid w:val="0071669D"/>
    <w:rsid w:val="007166D7"/>
    <w:rsid w:val="00716C62"/>
    <w:rsid w:val="00716FCA"/>
    <w:rsid w:val="00716FE8"/>
    <w:rsid w:val="007173B8"/>
    <w:rsid w:val="00717520"/>
    <w:rsid w:val="007177A5"/>
    <w:rsid w:val="00717836"/>
    <w:rsid w:val="00717851"/>
    <w:rsid w:val="00717867"/>
    <w:rsid w:val="00717B59"/>
    <w:rsid w:val="00717C54"/>
    <w:rsid w:val="00717E92"/>
    <w:rsid w:val="00717F8B"/>
    <w:rsid w:val="007182C5"/>
    <w:rsid w:val="0071DF34"/>
    <w:rsid w:val="00720026"/>
    <w:rsid w:val="00720038"/>
    <w:rsid w:val="007200AC"/>
    <w:rsid w:val="0072019F"/>
    <w:rsid w:val="00720203"/>
    <w:rsid w:val="007202E7"/>
    <w:rsid w:val="00720433"/>
    <w:rsid w:val="0072045A"/>
    <w:rsid w:val="007207C8"/>
    <w:rsid w:val="00720BBE"/>
    <w:rsid w:val="00720CCE"/>
    <w:rsid w:val="00720E73"/>
    <w:rsid w:val="00720E9E"/>
    <w:rsid w:val="00720F43"/>
    <w:rsid w:val="00720F52"/>
    <w:rsid w:val="00720F8B"/>
    <w:rsid w:val="00721199"/>
    <w:rsid w:val="0072126D"/>
    <w:rsid w:val="0072128E"/>
    <w:rsid w:val="0072134B"/>
    <w:rsid w:val="00721404"/>
    <w:rsid w:val="0072151A"/>
    <w:rsid w:val="0072160F"/>
    <w:rsid w:val="007216B2"/>
    <w:rsid w:val="00721730"/>
    <w:rsid w:val="00721792"/>
    <w:rsid w:val="00721798"/>
    <w:rsid w:val="00721CF4"/>
    <w:rsid w:val="00721DF2"/>
    <w:rsid w:val="00721F54"/>
    <w:rsid w:val="007221D8"/>
    <w:rsid w:val="00722223"/>
    <w:rsid w:val="00722303"/>
    <w:rsid w:val="007223AA"/>
    <w:rsid w:val="00722465"/>
    <w:rsid w:val="00722477"/>
    <w:rsid w:val="00722822"/>
    <w:rsid w:val="007228D9"/>
    <w:rsid w:val="00722BAA"/>
    <w:rsid w:val="00722CEE"/>
    <w:rsid w:val="00722E73"/>
    <w:rsid w:val="00722EBB"/>
    <w:rsid w:val="00722FB5"/>
    <w:rsid w:val="007230C1"/>
    <w:rsid w:val="007231A8"/>
    <w:rsid w:val="0072321E"/>
    <w:rsid w:val="00723768"/>
    <w:rsid w:val="007239F1"/>
    <w:rsid w:val="00723A52"/>
    <w:rsid w:val="00723B5E"/>
    <w:rsid w:val="00723EC8"/>
    <w:rsid w:val="00723EEC"/>
    <w:rsid w:val="007240FE"/>
    <w:rsid w:val="007241C2"/>
    <w:rsid w:val="00724378"/>
    <w:rsid w:val="0072448C"/>
    <w:rsid w:val="007245C5"/>
    <w:rsid w:val="007245D2"/>
    <w:rsid w:val="007246CE"/>
    <w:rsid w:val="00724992"/>
    <w:rsid w:val="00724A36"/>
    <w:rsid w:val="00724A3B"/>
    <w:rsid w:val="00724A62"/>
    <w:rsid w:val="00724C81"/>
    <w:rsid w:val="00724E33"/>
    <w:rsid w:val="00724F4C"/>
    <w:rsid w:val="00725162"/>
    <w:rsid w:val="00725313"/>
    <w:rsid w:val="00725319"/>
    <w:rsid w:val="007254B2"/>
    <w:rsid w:val="007255A6"/>
    <w:rsid w:val="007255E1"/>
    <w:rsid w:val="0072580A"/>
    <w:rsid w:val="00725992"/>
    <w:rsid w:val="00725A7F"/>
    <w:rsid w:val="00725ABD"/>
    <w:rsid w:val="00725BB8"/>
    <w:rsid w:val="00725E36"/>
    <w:rsid w:val="00725EC1"/>
    <w:rsid w:val="00726302"/>
    <w:rsid w:val="00726402"/>
    <w:rsid w:val="00726440"/>
    <w:rsid w:val="007264D9"/>
    <w:rsid w:val="00726549"/>
    <w:rsid w:val="00726645"/>
    <w:rsid w:val="0072678B"/>
    <w:rsid w:val="00726B94"/>
    <w:rsid w:val="00726CF7"/>
    <w:rsid w:val="00726DEF"/>
    <w:rsid w:val="00726E7D"/>
    <w:rsid w:val="00727451"/>
    <w:rsid w:val="00727673"/>
    <w:rsid w:val="00727730"/>
    <w:rsid w:val="007278F9"/>
    <w:rsid w:val="00727CD9"/>
    <w:rsid w:val="00727E58"/>
    <w:rsid w:val="00727EE6"/>
    <w:rsid w:val="007300DB"/>
    <w:rsid w:val="00730270"/>
    <w:rsid w:val="007302B0"/>
    <w:rsid w:val="007302E0"/>
    <w:rsid w:val="0073032C"/>
    <w:rsid w:val="007303FF"/>
    <w:rsid w:val="00730507"/>
    <w:rsid w:val="00730513"/>
    <w:rsid w:val="00730572"/>
    <w:rsid w:val="00730676"/>
    <w:rsid w:val="0073086A"/>
    <w:rsid w:val="007308C2"/>
    <w:rsid w:val="00730AF3"/>
    <w:rsid w:val="00730B08"/>
    <w:rsid w:val="00730EFC"/>
    <w:rsid w:val="00730F5D"/>
    <w:rsid w:val="00730F86"/>
    <w:rsid w:val="00730FD2"/>
    <w:rsid w:val="007312AE"/>
    <w:rsid w:val="007314E8"/>
    <w:rsid w:val="0073187C"/>
    <w:rsid w:val="007319E7"/>
    <w:rsid w:val="00731B5D"/>
    <w:rsid w:val="00731C6D"/>
    <w:rsid w:val="00731DBD"/>
    <w:rsid w:val="00731F74"/>
    <w:rsid w:val="00732093"/>
    <w:rsid w:val="00732237"/>
    <w:rsid w:val="00732370"/>
    <w:rsid w:val="007323F9"/>
    <w:rsid w:val="0073259C"/>
    <w:rsid w:val="00732636"/>
    <w:rsid w:val="00732649"/>
    <w:rsid w:val="00732A07"/>
    <w:rsid w:val="00732ACF"/>
    <w:rsid w:val="00732BCD"/>
    <w:rsid w:val="00733186"/>
    <w:rsid w:val="007332E1"/>
    <w:rsid w:val="00733403"/>
    <w:rsid w:val="00733508"/>
    <w:rsid w:val="0073370D"/>
    <w:rsid w:val="0073372A"/>
    <w:rsid w:val="00733B3C"/>
    <w:rsid w:val="00733BA3"/>
    <w:rsid w:val="00733EF2"/>
    <w:rsid w:val="00734414"/>
    <w:rsid w:val="00734487"/>
    <w:rsid w:val="007346C9"/>
    <w:rsid w:val="007346E5"/>
    <w:rsid w:val="00734909"/>
    <w:rsid w:val="00734BF2"/>
    <w:rsid w:val="00734C38"/>
    <w:rsid w:val="00734CE7"/>
    <w:rsid w:val="00734D23"/>
    <w:rsid w:val="00734EBE"/>
    <w:rsid w:val="00734FC9"/>
    <w:rsid w:val="00735037"/>
    <w:rsid w:val="007351B0"/>
    <w:rsid w:val="0073526C"/>
    <w:rsid w:val="00735B35"/>
    <w:rsid w:val="00735B71"/>
    <w:rsid w:val="00735B94"/>
    <w:rsid w:val="00735C9D"/>
    <w:rsid w:val="00735DE5"/>
    <w:rsid w:val="00735E08"/>
    <w:rsid w:val="00735E9F"/>
    <w:rsid w:val="00735EBF"/>
    <w:rsid w:val="00735F29"/>
    <w:rsid w:val="007360F5"/>
    <w:rsid w:val="00736261"/>
    <w:rsid w:val="007362DB"/>
    <w:rsid w:val="00736317"/>
    <w:rsid w:val="00736469"/>
    <w:rsid w:val="00736672"/>
    <w:rsid w:val="0073668C"/>
    <w:rsid w:val="00736712"/>
    <w:rsid w:val="00736829"/>
    <w:rsid w:val="007368B0"/>
    <w:rsid w:val="007369C4"/>
    <w:rsid w:val="00736A42"/>
    <w:rsid w:val="00736CA2"/>
    <w:rsid w:val="00736E8B"/>
    <w:rsid w:val="00736F31"/>
    <w:rsid w:val="007370C2"/>
    <w:rsid w:val="007370E0"/>
    <w:rsid w:val="00737142"/>
    <w:rsid w:val="007372DD"/>
    <w:rsid w:val="0073737C"/>
    <w:rsid w:val="007373E8"/>
    <w:rsid w:val="00737462"/>
    <w:rsid w:val="00737724"/>
    <w:rsid w:val="007378F0"/>
    <w:rsid w:val="0073798F"/>
    <w:rsid w:val="00737BF6"/>
    <w:rsid w:val="00737C69"/>
    <w:rsid w:val="00737F93"/>
    <w:rsid w:val="00740024"/>
    <w:rsid w:val="007401C6"/>
    <w:rsid w:val="0074021B"/>
    <w:rsid w:val="0074027D"/>
    <w:rsid w:val="0074027E"/>
    <w:rsid w:val="007402AC"/>
    <w:rsid w:val="007403A7"/>
    <w:rsid w:val="0074045E"/>
    <w:rsid w:val="0074055B"/>
    <w:rsid w:val="00740563"/>
    <w:rsid w:val="0074060E"/>
    <w:rsid w:val="007406C4"/>
    <w:rsid w:val="007406FA"/>
    <w:rsid w:val="007407EB"/>
    <w:rsid w:val="0074093E"/>
    <w:rsid w:val="00740B29"/>
    <w:rsid w:val="00740B49"/>
    <w:rsid w:val="00740E86"/>
    <w:rsid w:val="007410EF"/>
    <w:rsid w:val="00741132"/>
    <w:rsid w:val="00741217"/>
    <w:rsid w:val="007412DF"/>
    <w:rsid w:val="00741341"/>
    <w:rsid w:val="007414BA"/>
    <w:rsid w:val="007414E1"/>
    <w:rsid w:val="007415F3"/>
    <w:rsid w:val="0074160D"/>
    <w:rsid w:val="00741814"/>
    <w:rsid w:val="00741B12"/>
    <w:rsid w:val="00741D20"/>
    <w:rsid w:val="00741EF5"/>
    <w:rsid w:val="00741F94"/>
    <w:rsid w:val="00741FCB"/>
    <w:rsid w:val="007420F5"/>
    <w:rsid w:val="0074241C"/>
    <w:rsid w:val="007427D1"/>
    <w:rsid w:val="00742856"/>
    <w:rsid w:val="00742865"/>
    <w:rsid w:val="007428B5"/>
    <w:rsid w:val="00742A25"/>
    <w:rsid w:val="00742B5E"/>
    <w:rsid w:val="00742BBC"/>
    <w:rsid w:val="00742BFB"/>
    <w:rsid w:val="00742D72"/>
    <w:rsid w:val="00742E63"/>
    <w:rsid w:val="00743180"/>
    <w:rsid w:val="0074339E"/>
    <w:rsid w:val="007433BB"/>
    <w:rsid w:val="00743533"/>
    <w:rsid w:val="007436A0"/>
    <w:rsid w:val="0074375E"/>
    <w:rsid w:val="0074376F"/>
    <w:rsid w:val="00743801"/>
    <w:rsid w:val="007439EE"/>
    <w:rsid w:val="00743A83"/>
    <w:rsid w:val="00743BA2"/>
    <w:rsid w:val="00743BC3"/>
    <w:rsid w:val="00743C9A"/>
    <w:rsid w:val="00743CBA"/>
    <w:rsid w:val="00743E13"/>
    <w:rsid w:val="00743E5A"/>
    <w:rsid w:val="00744170"/>
    <w:rsid w:val="00744425"/>
    <w:rsid w:val="007444A6"/>
    <w:rsid w:val="00744570"/>
    <w:rsid w:val="007445E0"/>
    <w:rsid w:val="00744821"/>
    <w:rsid w:val="0074482D"/>
    <w:rsid w:val="007449B9"/>
    <w:rsid w:val="00744CA6"/>
    <w:rsid w:val="00744E88"/>
    <w:rsid w:val="00744EDA"/>
    <w:rsid w:val="00744F1B"/>
    <w:rsid w:val="00744FED"/>
    <w:rsid w:val="0074504B"/>
    <w:rsid w:val="0074504D"/>
    <w:rsid w:val="00745080"/>
    <w:rsid w:val="007452E9"/>
    <w:rsid w:val="007452FE"/>
    <w:rsid w:val="00745375"/>
    <w:rsid w:val="007454F8"/>
    <w:rsid w:val="00745655"/>
    <w:rsid w:val="0074596D"/>
    <w:rsid w:val="00745AE8"/>
    <w:rsid w:val="00745C33"/>
    <w:rsid w:val="00746015"/>
    <w:rsid w:val="00746034"/>
    <w:rsid w:val="0074609B"/>
    <w:rsid w:val="0074614E"/>
    <w:rsid w:val="007462AC"/>
    <w:rsid w:val="00746374"/>
    <w:rsid w:val="0074641E"/>
    <w:rsid w:val="00746422"/>
    <w:rsid w:val="007464A4"/>
    <w:rsid w:val="0074656E"/>
    <w:rsid w:val="00746577"/>
    <w:rsid w:val="0074677D"/>
    <w:rsid w:val="007469B3"/>
    <w:rsid w:val="00746A02"/>
    <w:rsid w:val="00746A6C"/>
    <w:rsid w:val="00746B6E"/>
    <w:rsid w:val="00746B8A"/>
    <w:rsid w:val="00746BCF"/>
    <w:rsid w:val="00746BFB"/>
    <w:rsid w:val="00746DD2"/>
    <w:rsid w:val="00746FD0"/>
    <w:rsid w:val="0074710D"/>
    <w:rsid w:val="00747222"/>
    <w:rsid w:val="007473FF"/>
    <w:rsid w:val="0074743A"/>
    <w:rsid w:val="0074755E"/>
    <w:rsid w:val="00747607"/>
    <w:rsid w:val="00747643"/>
    <w:rsid w:val="00747672"/>
    <w:rsid w:val="007477A3"/>
    <w:rsid w:val="007477EB"/>
    <w:rsid w:val="00747800"/>
    <w:rsid w:val="0074795A"/>
    <w:rsid w:val="00747A3F"/>
    <w:rsid w:val="00747B60"/>
    <w:rsid w:val="00747FB4"/>
    <w:rsid w:val="0075006B"/>
    <w:rsid w:val="0075030C"/>
    <w:rsid w:val="0075039C"/>
    <w:rsid w:val="00750571"/>
    <w:rsid w:val="0075068D"/>
    <w:rsid w:val="00750816"/>
    <w:rsid w:val="00750A80"/>
    <w:rsid w:val="00750B7B"/>
    <w:rsid w:val="00750BC4"/>
    <w:rsid w:val="00750D85"/>
    <w:rsid w:val="00750F42"/>
    <w:rsid w:val="007511AB"/>
    <w:rsid w:val="00751257"/>
    <w:rsid w:val="00751360"/>
    <w:rsid w:val="0075136F"/>
    <w:rsid w:val="007513B1"/>
    <w:rsid w:val="00751558"/>
    <w:rsid w:val="00751A4C"/>
    <w:rsid w:val="00751C56"/>
    <w:rsid w:val="00751EBF"/>
    <w:rsid w:val="00751F04"/>
    <w:rsid w:val="00752065"/>
    <w:rsid w:val="00752086"/>
    <w:rsid w:val="00752478"/>
    <w:rsid w:val="007524E0"/>
    <w:rsid w:val="0075255C"/>
    <w:rsid w:val="00752756"/>
    <w:rsid w:val="00752C09"/>
    <w:rsid w:val="00752CE9"/>
    <w:rsid w:val="00752E5B"/>
    <w:rsid w:val="00753014"/>
    <w:rsid w:val="00753336"/>
    <w:rsid w:val="0075335A"/>
    <w:rsid w:val="00753430"/>
    <w:rsid w:val="007535A5"/>
    <w:rsid w:val="00753616"/>
    <w:rsid w:val="00753875"/>
    <w:rsid w:val="00753DBC"/>
    <w:rsid w:val="00753E61"/>
    <w:rsid w:val="00754346"/>
    <w:rsid w:val="0075486F"/>
    <w:rsid w:val="00754A67"/>
    <w:rsid w:val="00754B61"/>
    <w:rsid w:val="00754B69"/>
    <w:rsid w:val="00754B9B"/>
    <w:rsid w:val="0075522B"/>
    <w:rsid w:val="007552CE"/>
    <w:rsid w:val="00755377"/>
    <w:rsid w:val="007554BB"/>
    <w:rsid w:val="007554CC"/>
    <w:rsid w:val="00755750"/>
    <w:rsid w:val="007557FE"/>
    <w:rsid w:val="007558B5"/>
    <w:rsid w:val="007558CE"/>
    <w:rsid w:val="00755949"/>
    <w:rsid w:val="00755A1D"/>
    <w:rsid w:val="00755A60"/>
    <w:rsid w:val="00755A82"/>
    <w:rsid w:val="00755A89"/>
    <w:rsid w:val="00755BE2"/>
    <w:rsid w:val="00755D31"/>
    <w:rsid w:val="00755D74"/>
    <w:rsid w:val="00755FBC"/>
    <w:rsid w:val="00756033"/>
    <w:rsid w:val="0075622D"/>
    <w:rsid w:val="00756277"/>
    <w:rsid w:val="0075659F"/>
    <w:rsid w:val="0075668B"/>
    <w:rsid w:val="0075669F"/>
    <w:rsid w:val="00756791"/>
    <w:rsid w:val="00756B0C"/>
    <w:rsid w:val="00756BA7"/>
    <w:rsid w:val="00756C7A"/>
    <w:rsid w:val="00756CBA"/>
    <w:rsid w:val="00756D58"/>
    <w:rsid w:val="00756ED0"/>
    <w:rsid w:val="00756F5B"/>
    <w:rsid w:val="00756FF5"/>
    <w:rsid w:val="0075701C"/>
    <w:rsid w:val="00757116"/>
    <w:rsid w:val="00757187"/>
    <w:rsid w:val="0075719A"/>
    <w:rsid w:val="0075725D"/>
    <w:rsid w:val="007573B3"/>
    <w:rsid w:val="0075779F"/>
    <w:rsid w:val="00757828"/>
    <w:rsid w:val="00757850"/>
    <w:rsid w:val="00757874"/>
    <w:rsid w:val="00757A7B"/>
    <w:rsid w:val="00757B7B"/>
    <w:rsid w:val="00757B84"/>
    <w:rsid w:val="00757BF2"/>
    <w:rsid w:val="00757CAE"/>
    <w:rsid w:val="00757DB1"/>
    <w:rsid w:val="00757E5D"/>
    <w:rsid w:val="00757F80"/>
    <w:rsid w:val="00760109"/>
    <w:rsid w:val="0076015E"/>
    <w:rsid w:val="0076023E"/>
    <w:rsid w:val="00760264"/>
    <w:rsid w:val="0076034F"/>
    <w:rsid w:val="007606DE"/>
    <w:rsid w:val="0076073F"/>
    <w:rsid w:val="00760750"/>
    <w:rsid w:val="00760795"/>
    <w:rsid w:val="00760B37"/>
    <w:rsid w:val="00760D50"/>
    <w:rsid w:val="00760E34"/>
    <w:rsid w:val="00760E9E"/>
    <w:rsid w:val="00760F9F"/>
    <w:rsid w:val="00761385"/>
    <w:rsid w:val="007615B2"/>
    <w:rsid w:val="0076188E"/>
    <w:rsid w:val="007619ED"/>
    <w:rsid w:val="00761B46"/>
    <w:rsid w:val="00761DB4"/>
    <w:rsid w:val="00761E2F"/>
    <w:rsid w:val="00761EAB"/>
    <w:rsid w:val="00761FC4"/>
    <w:rsid w:val="007620EB"/>
    <w:rsid w:val="0076223B"/>
    <w:rsid w:val="00762252"/>
    <w:rsid w:val="007622A8"/>
    <w:rsid w:val="00762320"/>
    <w:rsid w:val="007623AC"/>
    <w:rsid w:val="00762524"/>
    <w:rsid w:val="007629D9"/>
    <w:rsid w:val="00762A41"/>
    <w:rsid w:val="00762B06"/>
    <w:rsid w:val="00762C1E"/>
    <w:rsid w:val="00762D60"/>
    <w:rsid w:val="0076313B"/>
    <w:rsid w:val="00763232"/>
    <w:rsid w:val="00763643"/>
    <w:rsid w:val="00763780"/>
    <w:rsid w:val="00763E02"/>
    <w:rsid w:val="00763E10"/>
    <w:rsid w:val="00763F12"/>
    <w:rsid w:val="00764090"/>
    <w:rsid w:val="007640EA"/>
    <w:rsid w:val="007642A1"/>
    <w:rsid w:val="007643EA"/>
    <w:rsid w:val="00764488"/>
    <w:rsid w:val="00764736"/>
    <w:rsid w:val="00764841"/>
    <w:rsid w:val="007649BE"/>
    <w:rsid w:val="00764A9A"/>
    <w:rsid w:val="00764C11"/>
    <w:rsid w:val="00764D83"/>
    <w:rsid w:val="00764F44"/>
    <w:rsid w:val="007654A3"/>
    <w:rsid w:val="007654F8"/>
    <w:rsid w:val="0076578A"/>
    <w:rsid w:val="007659B2"/>
    <w:rsid w:val="00765ADC"/>
    <w:rsid w:val="00765B24"/>
    <w:rsid w:val="00765BA6"/>
    <w:rsid w:val="00765C1F"/>
    <w:rsid w:val="00765D4E"/>
    <w:rsid w:val="00765DF6"/>
    <w:rsid w:val="00765E6C"/>
    <w:rsid w:val="00766055"/>
    <w:rsid w:val="00766183"/>
    <w:rsid w:val="00766210"/>
    <w:rsid w:val="007667A2"/>
    <w:rsid w:val="00766944"/>
    <w:rsid w:val="0076697F"/>
    <w:rsid w:val="00766A0F"/>
    <w:rsid w:val="00766E73"/>
    <w:rsid w:val="00766E83"/>
    <w:rsid w:val="00766F9B"/>
    <w:rsid w:val="00766FDA"/>
    <w:rsid w:val="00767066"/>
    <w:rsid w:val="00767082"/>
    <w:rsid w:val="007672D3"/>
    <w:rsid w:val="0076730A"/>
    <w:rsid w:val="00767320"/>
    <w:rsid w:val="007673D7"/>
    <w:rsid w:val="007674EE"/>
    <w:rsid w:val="007675BD"/>
    <w:rsid w:val="007676E7"/>
    <w:rsid w:val="00767747"/>
    <w:rsid w:val="007679CF"/>
    <w:rsid w:val="00767CFB"/>
    <w:rsid w:val="00767DE3"/>
    <w:rsid w:val="00767E7E"/>
    <w:rsid w:val="00767FEB"/>
    <w:rsid w:val="007700C2"/>
    <w:rsid w:val="0077011D"/>
    <w:rsid w:val="007703CB"/>
    <w:rsid w:val="00770484"/>
    <w:rsid w:val="00770750"/>
    <w:rsid w:val="00770953"/>
    <w:rsid w:val="0077099B"/>
    <w:rsid w:val="00770A95"/>
    <w:rsid w:val="00770DC1"/>
    <w:rsid w:val="00770F07"/>
    <w:rsid w:val="00770F5D"/>
    <w:rsid w:val="0077106C"/>
    <w:rsid w:val="00771123"/>
    <w:rsid w:val="00771510"/>
    <w:rsid w:val="00771689"/>
    <w:rsid w:val="0077218E"/>
    <w:rsid w:val="0077222E"/>
    <w:rsid w:val="00772319"/>
    <w:rsid w:val="00772355"/>
    <w:rsid w:val="007723BD"/>
    <w:rsid w:val="00772414"/>
    <w:rsid w:val="00772494"/>
    <w:rsid w:val="007724DE"/>
    <w:rsid w:val="007725F5"/>
    <w:rsid w:val="00772615"/>
    <w:rsid w:val="0077267B"/>
    <w:rsid w:val="00772A9D"/>
    <w:rsid w:val="00772C6C"/>
    <w:rsid w:val="00772D5D"/>
    <w:rsid w:val="00772E6D"/>
    <w:rsid w:val="00772F5C"/>
    <w:rsid w:val="00772F61"/>
    <w:rsid w:val="0077340B"/>
    <w:rsid w:val="00773462"/>
    <w:rsid w:val="007734A4"/>
    <w:rsid w:val="00773679"/>
    <w:rsid w:val="00773741"/>
    <w:rsid w:val="00773853"/>
    <w:rsid w:val="00773AD3"/>
    <w:rsid w:val="00773D7A"/>
    <w:rsid w:val="00773EFE"/>
    <w:rsid w:val="00774034"/>
    <w:rsid w:val="00774415"/>
    <w:rsid w:val="00774565"/>
    <w:rsid w:val="007746CA"/>
    <w:rsid w:val="007746F2"/>
    <w:rsid w:val="00774747"/>
    <w:rsid w:val="007747A7"/>
    <w:rsid w:val="00774820"/>
    <w:rsid w:val="00774D29"/>
    <w:rsid w:val="00774F3E"/>
    <w:rsid w:val="00775141"/>
    <w:rsid w:val="00775190"/>
    <w:rsid w:val="007751A7"/>
    <w:rsid w:val="0077525E"/>
    <w:rsid w:val="00775271"/>
    <w:rsid w:val="007752C7"/>
    <w:rsid w:val="0077536E"/>
    <w:rsid w:val="007753CA"/>
    <w:rsid w:val="00775410"/>
    <w:rsid w:val="00775529"/>
    <w:rsid w:val="0077555C"/>
    <w:rsid w:val="007756E8"/>
    <w:rsid w:val="007757E1"/>
    <w:rsid w:val="007758A8"/>
    <w:rsid w:val="0077592A"/>
    <w:rsid w:val="00775B61"/>
    <w:rsid w:val="00775DFA"/>
    <w:rsid w:val="00776130"/>
    <w:rsid w:val="007764DA"/>
    <w:rsid w:val="00776663"/>
    <w:rsid w:val="007766C3"/>
    <w:rsid w:val="00776769"/>
    <w:rsid w:val="00776857"/>
    <w:rsid w:val="00776972"/>
    <w:rsid w:val="00776CE6"/>
    <w:rsid w:val="00776E84"/>
    <w:rsid w:val="00777063"/>
    <w:rsid w:val="00777300"/>
    <w:rsid w:val="00777302"/>
    <w:rsid w:val="0077743D"/>
    <w:rsid w:val="00777515"/>
    <w:rsid w:val="0077790F"/>
    <w:rsid w:val="00777A4F"/>
    <w:rsid w:val="00777DBF"/>
    <w:rsid w:val="007801BD"/>
    <w:rsid w:val="007801F2"/>
    <w:rsid w:val="007807C1"/>
    <w:rsid w:val="00780864"/>
    <w:rsid w:val="00780B20"/>
    <w:rsid w:val="00780BE4"/>
    <w:rsid w:val="00780C94"/>
    <w:rsid w:val="00780CE8"/>
    <w:rsid w:val="00780FF1"/>
    <w:rsid w:val="007810C3"/>
    <w:rsid w:val="00781134"/>
    <w:rsid w:val="0078144B"/>
    <w:rsid w:val="007817B9"/>
    <w:rsid w:val="007818CC"/>
    <w:rsid w:val="00781B4D"/>
    <w:rsid w:val="00781E0E"/>
    <w:rsid w:val="00782123"/>
    <w:rsid w:val="00782236"/>
    <w:rsid w:val="0078228B"/>
    <w:rsid w:val="007822BA"/>
    <w:rsid w:val="00782380"/>
    <w:rsid w:val="00782416"/>
    <w:rsid w:val="00782463"/>
    <w:rsid w:val="0078298D"/>
    <w:rsid w:val="00782A0C"/>
    <w:rsid w:val="00782BB5"/>
    <w:rsid w:val="00782C34"/>
    <w:rsid w:val="00782C39"/>
    <w:rsid w:val="00782C89"/>
    <w:rsid w:val="00782D47"/>
    <w:rsid w:val="00782D82"/>
    <w:rsid w:val="00782F82"/>
    <w:rsid w:val="00782FB8"/>
    <w:rsid w:val="00782FDE"/>
    <w:rsid w:val="00783264"/>
    <w:rsid w:val="007832A3"/>
    <w:rsid w:val="007833CC"/>
    <w:rsid w:val="00783461"/>
    <w:rsid w:val="007838B4"/>
    <w:rsid w:val="007839D7"/>
    <w:rsid w:val="00783A54"/>
    <w:rsid w:val="00783C59"/>
    <w:rsid w:val="00783DDD"/>
    <w:rsid w:val="00784316"/>
    <w:rsid w:val="0078438D"/>
    <w:rsid w:val="0078443E"/>
    <w:rsid w:val="00784905"/>
    <w:rsid w:val="007849AA"/>
    <w:rsid w:val="00784AE5"/>
    <w:rsid w:val="00784B3C"/>
    <w:rsid w:val="00784E73"/>
    <w:rsid w:val="00785040"/>
    <w:rsid w:val="007850B5"/>
    <w:rsid w:val="00785112"/>
    <w:rsid w:val="00785431"/>
    <w:rsid w:val="007855D4"/>
    <w:rsid w:val="00785AEA"/>
    <w:rsid w:val="00785B64"/>
    <w:rsid w:val="00786085"/>
    <w:rsid w:val="00786303"/>
    <w:rsid w:val="00786511"/>
    <w:rsid w:val="00786776"/>
    <w:rsid w:val="0078677D"/>
    <w:rsid w:val="007868C6"/>
    <w:rsid w:val="007868D9"/>
    <w:rsid w:val="0078694D"/>
    <w:rsid w:val="007869AB"/>
    <w:rsid w:val="00786B1A"/>
    <w:rsid w:val="00786BDA"/>
    <w:rsid w:val="00786C56"/>
    <w:rsid w:val="00786CA2"/>
    <w:rsid w:val="00786DC4"/>
    <w:rsid w:val="0078727B"/>
    <w:rsid w:val="00787344"/>
    <w:rsid w:val="007873F6"/>
    <w:rsid w:val="007874A6"/>
    <w:rsid w:val="00787649"/>
    <w:rsid w:val="00787708"/>
    <w:rsid w:val="00787878"/>
    <w:rsid w:val="007878A9"/>
    <w:rsid w:val="00787907"/>
    <w:rsid w:val="00787A8A"/>
    <w:rsid w:val="00787ACF"/>
    <w:rsid w:val="00787BED"/>
    <w:rsid w:val="00787DAF"/>
    <w:rsid w:val="00787F1C"/>
    <w:rsid w:val="00787F2B"/>
    <w:rsid w:val="0078F46A"/>
    <w:rsid w:val="00790052"/>
    <w:rsid w:val="00790081"/>
    <w:rsid w:val="007901C4"/>
    <w:rsid w:val="0079033E"/>
    <w:rsid w:val="007903E8"/>
    <w:rsid w:val="00790448"/>
    <w:rsid w:val="0079057A"/>
    <w:rsid w:val="0079067F"/>
    <w:rsid w:val="007908EF"/>
    <w:rsid w:val="00790ACF"/>
    <w:rsid w:val="00790B70"/>
    <w:rsid w:val="00790C32"/>
    <w:rsid w:val="00790D94"/>
    <w:rsid w:val="00790DEC"/>
    <w:rsid w:val="00790F28"/>
    <w:rsid w:val="00790F49"/>
    <w:rsid w:val="007911CC"/>
    <w:rsid w:val="0079125A"/>
    <w:rsid w:val="007913C1"/>
    <w:rsid w:val="007915FE"/>
    <w:rsid w:val="00791609"/>
    <w:rsid w:val="00791648"/>
    <w:rsid w:val="00791944"/>
    <w:rsid w:val="00791A7C"/>
    <w:rsid w:val="00791A93"/>
    <w:rsid w:val="00791A97"/>
    <w:rsid w:val="00791AC8"/>
    <w:rsid w:val="00791D6C"/>
    <w:rsid w:val="00791E84"/>
    <w:rsid w:val="00792028"/>
    <w:rsid w:val="007923D7"/>
    <w:rsid w:val="007923EB"/>
    <w:rsid w:val="00792410"/>
    <w:rsid w:val="0079268B"/>
    <w:rsid w:val="007926C0"/>
    <w:rsid w:val="0079270F"/>
    <w:rsid w:val="00792966"/>
    <w:rsid w:val="00792A3B"/>
    <w:rsid w:val="00792BBE"/>
    <w:rsid w:val="00792C3E"/>
    <w:rsid w:val="00792D76"/>
    <w:rsid w:val="00792EF5"/>
    <w:rsid w:val="00792F33"/>
    <w:rsid w:val="00792F4C"/>
    <w:rsid w:val="007930B5"/>
    <w:rsid w:val="00793192"/>
    <w:rsid w:val="007932EF"/>
    <w:rsid w:val="00793341"/>
    <w:rsid w:val="0079350E"/>
    <w:rsid w:val="00793580"/>
    <w:rsid w:val="0079369E"/>
    <w:rsid w:val="00793A2E"/>
    <w:rsid w:val="00793B38"/>
    <w:rsid w:val="00793B42"/>
    <w:rsid w:val="00793C26"/>
    <w:rsid w:val="00793C57"/>
    <w:rsid w:val="00793C6B"/>
    <w:rsid w:val="00793D25"/>
    <w:rsid w:val="00793DED"/>
    <w:rsid w:val="00793F70"/>
    <w:rsid w:val="00793F91"/>
    <w:rsid w:val="00793FA7"/>
    <w:rsid w:val="007941D4"/>
    <w:rsid w:val="0079438C"/>
    <w:rsid w:val="0079444A"/>
    <w:rsid w:val="007944FF"/>
    <w:rsid w:val="00794628"/>
    <w:rsid w:val="0079476F"/>
    <w:rsid w:val="007947CD"/>
    <w:rsid w:val="007947E5"/>
    <w:rsid w:val="0079483E"/>
    <w:rsid w:val="007949D7"/>
    <w:rsid w:val="00794B7E"/>
    <w:rsid w:val="00794D3B"/>
    <w:rsid w:val="00795378"/>
    <w:rsid w:val="007954B9"/>
    <w:rsid w:val="0079550E"/>
    <w:rsid w:val="00795653"/>
    <w:rsid w:val="00795804"/>
    <w:rsid w:val="0079586F"/>
    <w:rsid w:val="007958CC"/>
    <w:rsid w:val="0079592F"/>
    <w:rsid w:val="00795CBF"/>
    <w:rsid w:val="00795DFF"/>
    <w:rsid w:val="00795E32"/>
    <w:rsid w:val="00795FD4"/>
    <w:rsid w:val="00796100"/>
    <w:rsid w:val="0079629C"/>
    <w:rsid w:val="0079631A"/>
    <w:rsid w:val="00796365"/>
    <w:rsid w:val="007963B9"/>
    <w:rsid w:val="007964D3"/>
    <w:rsid w:val="007965BF"/>
    <w:rsid w:val="00796640"/>
    <w:rsid w:val="007966C7"/>
    <w:rsid w:val="00796782"/>
    <w:rsid w:val="007967C4"/>
    <w:rsid w:val="00796847"/>
    <w:rsid w:val="00796C07"/>
    <w:rsid w:val="00796EA5"/>
    <w:rsid w:val="00796F82"/>
    <w:rsid w:val="00797248"/>
    <w:rsid w:val="0079752E"/>
    <w:rsid w:val="007977FA"/>
    <w:rsid w:val="00797802"/>
    <w:rsid w:val="007978D1"/>
    <w:rsid w:val="00797A6D"/>
    <w:rsid w:val="00797D1C"/>
    <w:rsid w:val="00797DD3"/>
    <w:rsid w:val="00797E25"/>
    <w:rsid w:val="00797EF9"/>
    <w:rsid w:val="007A0066"/>
    <w:rsid w:val="007A0077"/>
    <w:rsid w:val="007A01D4"/>
    <w:rsid w:val="007A0313"/>
    <w:rsid w:val="007A0396"/>
    <w:rsid w:val="007A03A3"/>
    <w:rsid w:val="007A0800"/>
    <w:rsid w:val="007A0869"/>
    <w:rsid w:val="007A0892"/>
    <w:rsid w:val="007A0899"/>
    <w:rsid w:val="007A09D1"/>
    <w:rsid w:val="007A0D46"/>
    <w:rsid w:val="007A0F47"/>
    <w:rsid w:val="007A1022"/>
    <w:rsid w:val="007A132C"/>
    <w:rsid w:val="007A161F"/>
    <w:rsid w:val="007A175F"/>
    <w:rsid w:val="007A1797"/>
    <w:rsid w:val="007A194E"/>
    <w:rsid w:val="007A1A22"/>
    <w:rsid w:val="007A1C3B"/>
    <w:rsid w:val="007A1D44"/>
    <w:rsid w:val="007A1E1A"/>
    <w:rsid w:val="007A1E3C"/>
    <w:rsid w:val="007A1F10"/>
    <w:rsid w:val="007A202F"/>
    <w:rsid w:val="007A2203"/>
    <w:rsid w:val="007A23A0"/>
    <w:rsid w:val="007A2560"/>
    <w:rsid w:val="007A25C1"/>
    <w:rsid w:val="007A25F3"/>
    <w:rsid w:val="007A2644"/>
    <w:rsid w:val="007A2791"/>
    <w:rsid w:val="007A2986"/>
    <w:rsid w:val="007A2A22"/>
    <w:rsid w:val="007A2B29"/>
    <w:rsid w:val="007A2D47"/>
    <w:rsid w:val="007A2E07"/>
    <w:rsid w:val="007A30BA"/>
    <w:rsid w:val="007A33A6"/>
    <w:rsid w:val="007A33D2"/>
    <w:rsid w:val="007A3483"/>
    <w:rsid w:val="007A369D"/>
    <w:rsid w:val="007A375D"/>
    <w:rsid w:val="007A3885"/>
    <w:rsid w:val="007A38E1"/>
    <w:rsid w:val="007A39BF"/>
    <w:rsid w:val="007A3A47"/>
    <w:rsid w:val="007A3AB5"/>
    <w:rsid w:val="007A3E4E"/>
    <w:rsid w:val="007A3FB9"/>
    <w:rsid w:val="007A402C"/>
    <w:rsid w:val="007A417D"/>
    <w:rsid w:val="007A419A"/>
    <w:rsid w:val="007A45F4"/>
    <w:rsid w:val="007A4772"/>
    <w:rsid w:val="007A486D"/>
    <w:rsid w:val="007A4E08"/>
    <w:rsid w:val="007A4FCF"/>
    <w:rsid w:val="007A50D1"/>
    <w:rsid w:val="007A5236"/>
    <w:rsid w:val="007A5315"/>
    <w:rsid w:val="007A5532"/>
    <w:rsid w:val="007A558B"/>
    <w:rsid w:val="007A5735"/>
    <w:rsid w:val="007A5869"/>
    <w:rsid w:val="007A589C"/>
    <w:rsid w:val="007A5A7E"/>
    <w:rsid w:val="007A5AFD"/>
    <w:rsid w:val="007A5C35"/>
    <w:rsid w:val="007A5CFB"/>
    <w:rsid w:val="007A5DBA"/>
    <w:rsid w:val="007A5E3B"/>
    <w:rsid w:val="007A6103"/>
    <w:rsid w:val="007A6197"/>
    <w:rsid w:val="007A61E6"/>
    <w:rsid w:val="007A6302"/>
    <w:rsid w:val="007A65BF"/>
    <w:rsid w:val="007A67BE"/>
    <w:rsid w:val="007A683E"/>
    <w:rsid w:val="007A6970"/>
    <w:rsid w:val="007A6B2A"/>
    <w:rsid w:val="007A6DE6"/>
    <w:rsid w:val="007A6E4F"/>
    <w:rsid w:val="007A7138"/>
    <w:rsid w:val="007A714B"/>
    <w:rsid w:val="007A7182"/>
    <w:rsid w:val="007A71CE"/>
    <w:rsid w:val="007A71E5"/>
    <w:rsid w:val="007A71FC"/>
    <w:rsid w:val="007A7370"/>
    <w:rsid w:val="007A740A"/>
    <w:rsid w:val="007A7425"/>
    <w:rsid w:val="007A7458"/>
    <w:rsid w:val="007A77AB"/>
    <w:rsid w:val="007A78BF"/>
    <w:rsid w:val="007A78CB"/>
    <w:rsid w:val="007A7C83"/>
    <w:rsid w:val="007A7CBB"/>
    <w:rsid w:val="007A7E28"/>
    <w:rsid w:val="007A7F33"/>
    <w:rsid w:val="007ADBA4"/>
    <w:rsid w:val="007B000D"/>
    <w:rsid w:val="007B0176"/>
    <w:rsid w:val="007B0321"/>
    <w:rsid w:val="007B03A0"/>
    <w:rsid w:val="007B09A3"/>
    <w:rsid w:val="007B0A1F"/>
    <w:rsid w:val="007B0BA1"/>
    <w:rsid w:val="007B0C33"/>
    <w:rsid w:val="007B0CA1"/>
    <w:rsid w:val="007B0D50"/>
    <w:rsid w:val="007B0D87"/>
    <w:rsid w:val="007B0D8F"/>
    <w:rsid w:val="007B0DC9"/>
    <w:rsid w:val="007B0EC6"/>
    <w:rsid w:val="007B10F7"/>
    <w:rsid w:val="007B12FB"/>
    <w:rsid w:val="007B131D"/>
    <w:rsid w:val="007B13E4"/>
    <w:rsid w:val="007B15DA"/>
    <w:rsid w:val="007B169C"/>
    <w:rsid w:val="007B170A"/>
    <w:rsid w:val="007B192C"/>
    <w:rsid w:val="007B1A2C"/>
    <w:rsid w:val="007B1B8A"/>
    <w:rsid w:val="007B1DCA"/>
    <w:rsid w:val="007B1E72"/>
    <w:rsid w:val="007B1FCD"/>
    <w:rsid w:val="007B2107"/>
    <w:rsid w:val="007B23B8"/>
    <w:rsid w:val="007B2410"/>
    <w:rsid w:val="007B2479"/>
    <w:rsid w:val="007B24DF"/>
    <w:rsid w:val="007B2552"/>
    <w:rsid w:val="007B25E3"/>
    <w:rsid w:val="007B2712"/>
    <w:rsid w:val="007B2919"/>
    <w:rsid w:val="007B2BE9"/>
    <w:rsid w:val="007B2F44"/>
    <w:rsid w:val="007B305E"/>
    <w:rsid w:val="007B306B"/>
    <w:rsid w:val="007B30FC"/>
    <w:rsid w:val="007B34FD"/>
    <w:rsid w:val="007B364E"/>
    <w:rsid w:val="007B3B72"/>
    <w:rsid w:val="007B3D39"/>
    <w:rsid w:val="007B3F18"/>
    <w:rsid w:val="007B3F1C"/>
    <w:rsid w:val="007B3F90"/>
    <w:rsid w:val="007B4387"/>
    <w:rsid w:val="007B4399"/>
    <w:rsid w:val="007B4477"/>
    <w:rsid w:val="007B4633"/>
    <w:rsid w:val="007B4647"/>
    <w:rsid w:val="007B4BF9"/>
    <w:rsid w:val="007B508B"/>
    <w:rsid w:val="007B51C2"/>
    <w:rsid w:val="007B527F"/>
    <w:rsid w:val="007B5307"/>
    <w:rsid w:val="007B5561"/>
    <w:rsid w:val="007B55E7"/>
    <w:rsid w:val="007B5992"/>
    <w:rsid w:val="007B5A2C"/>
    <w:rsid w:val="007B5B1F"/>
    <w:rsid w:val="007B5DB7"/>
    <w:rsid w:val="007B5E58"/>
    <w:rsid w:val="007B5E6C"/>
    <w:rsid w:val="007B607E"/>
    <w:rsid w:val="007B60EE"/>
    <w:rsid w:val="007B61BA"/>
    <w:rsid w:val="007B61D7"/>
    <w:rsid w:val="007B65BC"/>
    <w:rsid w:val="007B6713"/>
    <w:rsid w:val="007B6C66"/>
    <w:rsid w:val="007B6DB5"/>
    <w:rsid w:val="007B6DE4"/>
    <w:rsid w:val="007B6F86"/>
    <w:rsid w:val="007B7105"/>
    <w:rsid w:val="007B72FE"/>
    <w:rsid w:val="007B737D"/>
    <w:rsid w:val="007B74BE"/>
    <w:rsid w:val="007B752B"/>
    <w:rsid w:val="007B755D"/>
    <w:rsid w:val="007B75F4"/>
    <w:rsid w:val="007B7FA2"/>
    <w:rsid w:val="007C0399"/>
    <w:rsid w:val="007C03E5"/>
    <w:rsid w:val="007C0516"/>
    <w:rsid w:val="007C052D"/>
    <w:rsid w:val="007C06CF"/>
    <w:rsid w:val="007C091B"/>
    <w:rsid w:val="007C097B"/>
    <w:rsid w:val="007C09F8"/>
    <w:rsid w:val="007C0A7A"/>
    <w:rsid w:val="007C0C7A"/>
    <w:rsid w:val="007C0D17"/>
    <w:rsid w:val="007C0D9E"/>
    <w:rsid w:val="007C0EC9"/>
    <w:rsid w:val="007C1115"/>
    <w:rsid w:val="007C112F"/>
    <w:rsid w:val="007C1164"/>
    <w:rsid w:val="007C1213"/>
    <w:rsid w:val="007C1296"/>
    <w:rsid w:val="007C1455"/>
    <w:rsid w:val="007C15EA"/>
    <w:rsid w:val="007C1624"/>
    <w:rsid w:val="007C1818"/>
    <w:rsid w:val="007C186D"/>
    <w:rsid w:val="007C19CE"/>
    <w:rsid w:val="007C1A48"/>
    <w:rsid w:val="007C1C73"/>
    <w:rsid w:val="007C1DDF"/>
    <w:rsid w:val="007C1E64"/>
    <w:rsid w:val="007C1F3F"/>
    <w:rsid w:val="007C1F66"/>
    <w:rsid w:val="007C1FCF"/>
    <w:rsid w:val="007C1FF4"/>
    <w:rsid w:val="007C2351"/>
    <w:rsid w:val="007C2410"/>
    <w:rsid w:val="007C241B"/>
    <w:rsid w:val="007C2636"/>
    <w:rsid w:val="007C2926"/>
    <w:rsid w:val="007C2967"/>
    <w:rsid w:val="007C296E"/>
    <w:rsid w:val="007C2B6A"/>
    <w:rsid w:val="007C2D75"/>
    <w:rsid w:val="007C2E84"/>
    <w:rsid w:val="007C2EDE"/>
    <w:rsid w:val="007C2FBC"/>
    <w:rsid w:val="007C3026"/>
    <w:rsid w:val="007C304D"/>
    <w:rsid w:val="007C3069"/>
    <w:rsid w:val="007C30A5"/>
    <w:rsid w:val="007C30BD"/>
    <w:rsid w:val="007C30F8"/>
    <w:rsid w:val="007C333A"/>
    <w:rsid w:val="007C3399"/>
    <w:rsid w:val="007C33C2"/>
    <w:rsid w:val="007C34F7"/>
    <w:rsid w:val="007C3553"/>
    <w:rsid w:val="007C365A"/>
    <w:rsid w:val="007C371F"/>
    <w:rsid w:val="007C3875"/>
    <w:rsid w:val="007C3C25"/>
    <w:rsid w:val="007C3FCE"/>
    <w:rsid w:val="007C4108"/>
    <w:rsid w:val="007C4171"/>
    <w:rsid w:val="007C4190"/>
    <w:rsid w:val="007C437B"/>
    <w:rsid w:val="007C467A"/>
    <w:rsid w:val="007C4AB1"/>
    <w:rsid w:val="007C4AD1"/>
    <w:rsid w:val="007C4B3F"/>
    <w:rsid w:val="007C4DAA"/>
    <w:rsid w:val="007C55E6"/>
    <w:rsid w:val="007C55F3"/>
    <w:rsid w:val="007C5B70"/>
    <w:rsid w:val="007C5BEC"/>
    <w:rsid w:val="007C5C62"/>
    <w:rsid w:val="007C5D09"/>
    <w:rsid w:val="007C5D76"/>
    <w:rsid w:val="007C605A"/>
    <w:rsid w:val="007C638F"/>
    <w:rsid w:val="007C64D9"/>
    <w:rsid w:val="007C66A3"/>
    <w:rsid w:val="007C6770"/>
    <w:rsid w:val="007C696D"/>
    <w:rsid w:val="007C697D"/>
    <w:rsid w:val="007C6982"/>
    <w:rsid w:val="007C69EB"/>
    <w:rsid w:val="007C6BB7"/>
    <w:rsid w:val="007C6BDE"/>
    <w:rsid w:val="007C6CBC"/>
    <w:rsid w:val="007C6DBA"/>
    <w:rsid w:val="007C7060"/>
    <w:rsid w:val="007C70B8"/>
    <w:rsid w:val="007C7115"/>
    <w:rsid w:val="007C7154"/>
    <w:rsid w:val="007C7177"/>
    <w:rsid w:val="007C74B6"/>
    <w:rsid w:val="007C7528"/>
    <w:rsid w:val="007C7564"/>
    <w:rsid w:val="007C7627"/>
    <w:rsid w:val="007C77A3"/>
    <w:rsid w:val="007C796B"/>
    <w:rsid w:val="007C79B5"/>
    <w:rsid w:val="007C7F23"/>
    <w:rsid w:val="007C7F91"/>
    <w:rsid w:val="007C7FC9"/>
    <w:rsid w:val="007D0065"/>
    <w:rsid w:val="007D0097"/>
    <w:rsid w:val="007D00C2"/>
    <w:rsid w:val="007D01D7"/>
    <w:rsid w:val="007D021B"/>
    <w:rsid w:val="007D02B5"/>
    <w:rsid w:val="007D0472"/>
    <w:rsid w:val="007D04BD"/>
    <w:rsid w:val="007D04C7"/>
    <w:rsid w:val="007D051D"/>
    <w:rsid w:val="007D0BBF"/>
    <w:rsid w:val="007D0E26"/>
    <w:rsid w:val="007D0E91"/>
    <w:rsid w:val="007D124A"/>
    <w:rsid w:val="007D1499"/>
    <w:rsid w:val="007D15A6"/>
    <w:rsid w:val="007D1858"/>
    <w:rsid w:val="007D1989"/>
    <w:rsid w:val="007D1B17"/>
    <w:rsid w:val="007D1BBF"/>
    <w:rsid w:val="007D1BF0"/>
    <w:rsid w:val="007D1E51"/>
    <w:rsid w:val="007D1E8F"/>
    <w:rsid w:val="007D1EA4"/>
    <w:rsid w:val="007D1EC8"/>
    <w:rsid w:val="007D1F1B"/>
    <w:rsid w:val="007D20B1"/>
    <w:rsid w:val="007D20B2"/>
    <w:rsid w:val="007D214F"/>
    <w:rsid w:val="007D23CE"/>
    <w:rsid w:val="007D23DC"/>
    <w:rsid w:val="007D25C1"/>
    <w:rsid w:val="007D262B"/>
    <w:rsid w:val="007D2751"/>
    <w:rsid w:val="007D27F1"/>
    <w:rsid w:val="007D2A33"/>
    <w:rsid w:val="007D2A4D"/>
    <w:rsid w:val="007D2AF1"/>
    <w:rsid w:val="007D2C39"/>
    <w:rsid w:val="007D2D64"/>
    <w:rsid w:val="007D2D81"/>
    <w:rsid w:val="007D2D87"/>
    <w:rsid w:val="007D2E2D"/>
    <w:rsid w:val="007D3190"/>
    <w:rsid w:val="007D324E"/>
    <w:rsid w:val="007D3454"/>
    <w:rsid w:val="007D346D"/>
    <w:rsid w:val="007D34BF"/>
    <w:rsid w:val="007D35CB"/>
    <w:rsid w:val="007D361B"/>
    <w:rsid w:val="007D361F"/>
    <w:rsid w:val="007D36B0"/>
    <w:rsid w:val="007D36ED"/>
    <w:rsid w:val="007D3746"/>
    <w:rsid w:val="007D3791"/>
    <w:rsid w:val="007D37FD"/>
    <w:rsid w:val="007D386C"/>
    <w:rsid w:val="007D3C23"/>
    <w:rsid w:val="007D3EF2"/>
    <w:rsid w:val="007D3F79"/>
    <w:rsid w:val="007D441D"/>
    <w:rsid w:val="007D44F6"/>
    <w:rsid w:val="007D453B"/>
    <w:rsid w:val="007D484A"/>
    <w:rsid w:val="007D4914"/>
    <w:rsid w:val="007D4C5B"/>
    <w:rsid w:val="007D4DA6"/>
    <w:rsid w:val="007D4E88"/>
    <w:rsid w:val="007D4F93"/>
    <w:rsid w:val="007D4FC2"/>
    <w:rsid w:val="007D50AE"/>
    <w:rsid w:val="007D517B"/>
    <w:rsid w:val="007D52E6"/>
    <w:rsid w:val="007D5333"/>
    <w:rsid w:val="007D5392"/>
    <w:rsid w:val="007D5449"/>
    <w:rsid w:val="007D55C2"/>
    <w:rsid w:val="007D55DC"/>
    <w:rsid w:val="007D56C3"/>
    <w:rsid w:val="007D56DA"/>
    <w:rsid w:val="007D571F"/>
    <w:rsid w:val="007D57ED"/>
    <w:rsid w:val="007D597A"/>
    <w:rsid w:val="007D5AD4"/>
    <w:rsid w:val="007D5D04"/>
    <w:rsid w:val="007D5E62"/>
    <w:rsid w:val="007D6052"/>
    <w:rsid w:val="007D60FC"/>
    <w:rsid w:val="007D6168"/>
    <w:rsid w:val="007D61D4"/>
    <w:rsid w:val="007D623C"/>
    <w:rsid w:val="007D63BF"/>
    <w:rsid w:val="007D6659"/>
    <w:rsid w:val="007D66F5"/>
    <w:rsid w:val="007D678F"/>
    <w:rsid w:val="007D6892"/>
    <w:rsid w:val="007D6C9F"/>
    <w:rsid w:val="007D702A"/>
    <w:rsid w:val="007D7057"/>
    <w:rsid w:val="007D71C7"/>
    <w:rsid w:val="007D7358"/>
    <w:rsid w:val="007D73B3"/>
    <w:rsid w:val="007D7402"/>
    <w:rsid w:val="007D74E8"/>
    <w:rsid w:val="007D7BE6"/>
    <w:rsid w:val="007D7D13"/>
    <w:rsid w:val="007D7E3F"/>
    <w:rsid w:val="007D7F33"/>
    <w:rsid w:val="007DB3E3"/>
    <w:rsid w:val="007E0054"/>
    <w:rsid w:val="007E0142"/>
    <w:rsid w:val="007E038F"/>
    <w:rsid w:val="007E0479"/>
    <w:rsid w:val="007E04FB"/>
    <w:rsid w:val="007E0776"/>
    <w:rsid w:val="007E0B12"/>
    <w:rsid w:val="007E0C35"/>
    <w:rsid w:val="007E0D3C"/>
    <w:rsid w:val="007E1554"/>
    <w:rsid w:val="007E1689"/>
    <w:rsid w:val="007E1722"/>
    <w:rsid w:val="007E178C"/>
    <w:rsid w:val="007E18A3"/>
    <w:rsid w:val="007E18CB"/>
    <w:rsid w:val="007E1A2F"/>
    <w:rsid w:val="007E1C16"/>
    <w:rsid w:val="007E1EFA"/>
    <w:rsid w:val="007E2036"/>
    <w:rsid w:val="007E2232"/>
    <w:rsid w:val="007E2260"/>
    <w:rsid w:val="007E22E4"/>
    <w:rsid w:val="007E23BC"/>
    <w:rsid w:val="007E23C4"/>
    <w:rsid w:val="007E2492"/>
    <w:rsid w:val="007E288F"/>
    <w:rsid w:val="007E2A50"/>
    <w:rsid w:val="007E30AE"/>
    <w:rsid w:val="007E324A"/>
    <w:rsid w:val="007E3427"/>
    <w:rsid w:val="007E36CD"/>
    <w:rsid w:val="007E3A13"/>
    <w:rsid w:val="007E3A73"/>
    <w:rsid w:val="007E3CB3"/>
    <w:rsid w:val="007E3D26"/>
    <w:rsid w:val="007E3F17"/>
    <w:rsid w:val="007E3F72"/>
    <w:rsid w:val="007E3FC9"/>
    <w:rsid w:val="007E4013"/>
    <w:rsid w:val="007E417C"/>
    <w:rsid w:val="007E41E7"/>
    <w:rsid w:val="007E42B1"/>
    <w:rsid w:val="007E43A3"/>
    <w:rsid w:val="007E4676"/>
    <w:rsid w:val="007E46A1"/>
    <w:rsid w:val="007E486C"/>
    <w:rsid w:val="007E486E"/>
    <w:rsid w:val="007E491C"/>
    <w:rsid w:val="007E4A7A"/>
    <w:rsid w:val="007E4B62"/>
    <w:rsid w:val="007E4B81"/>
    <w:rsid w:val="007E4BE2"/>
    <w:rsid w:val="007E4CA8"/>
    <w:rsid w:val="007E4F49"/>
    <w:rsid w:val="007E4FE2"/>
    <w:rsid w:val="007E5082"/>
    <w:rsid w:val="007E5095"/>
    <w:rsid w:val="007E50EF"/>
    <w:rsid w:val="007E5279"/>
    <w:rsid w:val="007E546C"/>
    <w:rsid w:val="007E55AB"/>
    <w:rsid w:val="007E572A"/>
    <w:rsid w:val="007E5761"/>
    <w:rsid w:val="007E5966"/>
    <w:rsid w:val="007E5B11"/>
    <w:rsid w:val="007E5CFC"/>
    <w:rsid w:val="007E6141"/>
    <w:rsid w:val="007E6370"/>
    <w:rsid w:val="007E63B1"/>
    <w:rsid w:val="007E65D9"/>
    <w:rsid w:val="007E6612"/>
    <w:rsid w:val="007E67A4"/>
    <w:rsid w:val="007E6867"/>
    <w:rsid w:val="007E6912"/>
    <w:rsid w:val="007E6C63"/>
    <w:rsid w:val="007E6D1B"/>
    <w:rsid w:val="007E6E97"/>
    <w:rsid w:val="007E6F23"/>
    <w:rsid w:val="007E702D"/>
    <w:rsid w:val="007E72FC"/>
    <w:rsid w:val="007E73E5"/>
    <w:rsid w:val="007E7410"/>
    <w:rsid w:val="007E7532"/>
    <w:rsid w:val="007E75C2"/>
    <w:rsid w:val="007E760D"/>
    <w:rsid w:val="007E7681"/>
    <w:rsid w:val="007E785F"/>
    <w:rsid w:val="007E795B"/>
    <w:rsid w:val="007E7B60"/>
    <w:rsid w:val="007E7B7C"/>
    <w:rsid w:val="007E7CE1"/>
    <w:rsid w:val="007E7E9D"/>
    <w:rsid w:val="007EEC4C"/>
    <w:rsid w:val="007F003E"/>
    <w:rsid w:val="007F00AF"/>
    <w:rsid w:val="007F011F"/>
    <w:rsid w:val="007F0252"/>
    <w:rsid w:val="007F049F"/>
    <w:rsid w:val="007F066D"/>
    <w:rsid w:val="007F067A"/>
    <w:rsid w:val="007F06C7"/>
    <w:rsid w:val="007F0779"/>
    <w:rsid w:val="007F0935"/>
    <w:rsid w:val="007F09DC"/>
    <w:rsid w:val="007F0C04"/>
    <w:rsid w:val="007F0C0E"/>
    <w:rsid w:val="007F0E39"/>
    <w:rsid w:val="007F0EF8"/>
    <w:rsid w:val="007F0F7B"/>
    <w:rsid w:val="007F1012"/>
    <w:rsid w:val="007F106F"/>
    <w:rsid w:val="007F109B"/>
    <w:rsid w:val="007F1279"/>
    <w:rsid w:val="007F1593"/>
    <w:rsid w:val="007F1615"/>
    <w:rsid w:val="007F170D"/>
    <w:rsid w:val="007F1809"/>
    <w:rsid w:val="007F1969"/>
    <w:rsid w:val="007F1A4A"/>
    <w:rsid w:val="007F1AA2"/>
    <w:rsid w:val="007F1B12"/>
    <w:rsid w:val="007F1BAF"/>
    <w:rsid w:val="007F1C15"/>
    <w:rsid w:val="007F1CD9"/>
    <w:rsid w:val="007F1D47"/>
    <w:rsid w:val="007F1DF9"/>
    <w:rsid w:val="007F1EBE"/>
    <w:rsid w:val="007F2041"/>
    <w:rsid w:val="007F209D"/>
    <w:rsid w:val="007F2118"/>
    <w:rsid w:val="007F21B5"/>
    <w:rsid w:val="007F22CF"/>
    <w:rsid w:val="007F2333"/>
    <w:rsid w:val="007F235F"/>
    <w:rsid w:val="007F2543"/>
    <w:rsid w:val="007F260E"/>
    <w:rsid w:val="007F2836"/>
    <w:rsid w:val="007F285A"/>
    <w:rsid w:val="007F2930"/>
    <w:rsid w:val="007F2B9F"/>
    <w:rsid w:val="007F2DE0"/>
    <w:rsid w:val="007F2E19"/>
    <w:rsid w:val="007F2F6B"/>
    <w:rsid w:val="007F3273"/>
    <w:rsid w:val="007F330E"/>
    <w:rsid w:val="007F33E2"/>
    <w:rsid w:val="007F34A5"/>
    <w:rsid w:val="007F3588"/>
    <w:rsid w:val="007F367C"/>
    <w:rsid w:val="007F36D2"/>
    <w:rsid w:val="007F3700"/>
    <w:rsid w:val="007F39AC"/>
    <w:rsid w:val="007F3A90"/>
    <w:rsid w:val="007F3B01"/>
    <w:rsid w:val="007F3B2F"/>
    <w:rsid w:val="007F3B3C"/>
    <w:rsid w:val="007F3B96"/>
    <w:rsid w:val="007F3C34"/>
    <w:rsid w:val="007F3EDF"/>
    <w:rsid w:val="007F3F70"/>
    <w:rsid w:val="007F40C6"/>
    <w:rsid w:val="007F40DA"/>
    <w:rsid w:val="007F40FD"/>
    <w:rsid w:val="007F4176"/>
    <w:rsid w:val="007F429A"/>
    <w:rsid w:val="007F42EF"/>
    <w:rsid w:val="007F42F7"/>
    <w:rsid w:val="007F433B"/>
    <w:rsid w:val="007F4693"/>
    <w:rsid w:val="007F47A4"/>
    <w:rsid w:val="007F4880"/>
    <w:rsid w:val="007F48EC"/>
    <w:rsid w:val="007F4B16"/>
    <w:rsid w:val="007F4B56"/>
    <w:rsid w:val="007F4B69"/>
    <w:rsid w:val="007F4DF4"/>
    <w:rsid w:val="007F4E02"/>
    <w:rsid w:val="007F4FAD"/>
    <w:rsid w:val="007F5237"/>
    <w:rsid w:val="007F539A"/>
    <w:rsid w:val="007F53C5"/>
    <w:rsid w:val="007F540D"/>
    <w:rsid w:val="007F5453"/>
    <w:rsid w:val="007F54A4"/>
    <w:rsid w:val="007F550B"/>
    <w:rsid w:val="007F5556"/>
    <w:rsid w:val="007F55FA"/>
    <w:rsid w:val="007F5661"/>
    <w:rsid w:val="007F569C"/>
    <w:rsid w:val="007F5749"/>
    <w:rsid w:val="007F5768"/>
    <w:rsid w:val="007F57B7"/>
    <w:rsid w:val="007F580C"/>
    <w:rsid w:val="007F5852"/>
    <w:rsid w:val="007F591F"/>
    <w:rsid w:val="007F5975"/>
    <w:rsid w:val="007F59E1"/>
    <w:rsid w:val="007F5B89"/>
    <w:rsid w:val="007F5BDC"/>
    <w:rsid w:val="007F5BF3"/>
    <w:rsid w:val="007F5FBE"/>
    <w:rsid w:val="007F6098"/>
    <w:rsid w:val="007F6222"/>
    <w:rsid w:val="007F661C"/>
    <w:rsid w:val="007F6651"/>
    <w:rsid w:val="007F6727"/>
    <w:rsid w:val="007F6781"/>
    <w:rsid w:val="007F682A"/>
    <w:rsid w:val="007F6A35"/>
    <w:rsid w:val="007F6C1D"/>
    <w:rsid w:val="007F6C71"/>
    <w:rsid w:val="007F6CF6"/>
    <w:rsid w:val="007F6D26"/>
    <w:rsid w:val="007F6D51"/>
    <w:rsid w:val="007F6E99"/>
    <w:rsid w:val="007F6EDF"/>
    <w:rsid w:val="007F6FE1"/>
    <w:rsid w:val="007F750F"/>
    <w:rsid w:val="007F75CD"/>
    <w:rsid w:val="007F77A7"/>
    <w:rsid w:val="007F798F"/>
    <w:rsid w:val="007F79E5"/>
    <w:rsid w:val="007F7CA5"/>
    <w:rsid w:val="007F7D45"/>
    <w:rsid w:val="007F7FE5"/>
    <w:rsid w:val="00800040"/>
    <w:rsid w:val="00800140"/>
    <w:rsid w:val="008001DF"/>
    <w:rsid w:val="008001EA"/>
    <w:rsid w:val="008002A7"/>
    <w:rsid w:val="0080038A"/>
    <w:rsid w:val="00800392"/>
    <w:rsid w:val="00800489"/>
    <w:rsid w:val="008006D7"/>
    <w:rsid w:val="00800730"/>
    <w:rsid w:val="00800B49"/>
    <w:rsid w:val="00800B5C"/>
    <w:rsid w:val="00800BA6"/>
    <w:rsid w:val="00800C6A"/>
    <w:rsid w:val="00800E55"/>
    <w:rsid w:val="00801397"/>
    <w:rsid w:val="008014A1"/>
    <w:rsid w:val="008014FD"/>
    <w:rsid w:val="0080155A"/>
    <w:rsid w:val="00801624"/>
    <w:rsid w:val="00801833"/>
    <w:rsid w:val="0080196E"/>
    <w:rsid w:val="00801AAA"/>
    <w:rsid w:val="00801AD1"/>
    <w:rsid w:val="00801D34"/>
    <w:rsid w:val="00801E8A"/>
    <w:rsid w:val="00801EA0"/>
    <w:rsid w:val="0080215D"/>
    <w:rsid w:val="0080235D"/>
    <w:rsid w:val="008023B1"/>
    <w:rsid w:val="008023DB"/>
    <w:rsid w:val="0080243C"/>
    <w:rsid w:val="00802728"/>
    <w:rsid w:val="00802781"/>
    <w:rsid w:val="008028A8"/>
    <w:rsid w:val="00802942"/>
    <w:rsid w:val="00802B8A"/>
    <w:rsid w:val="00802C6F"/>
    <w:rsid w:val="00802CC6"/>
    <w:rsid w:val="00802EA4"/>
    <w:rsid w:val="008031D0"/>
    <w:rsid w:val="00803392"/>
    <w:rsid w:val="00803676"/>
    <w:rsid w:val="008036B1"/>
    <w:rsid w:val="0080374D"/>
    <w:rsid w:val="008037E4"/>
    <w:rsid w:val="008038F7"/>
    <w:rsid w:val="00803924"/>
    <w:rsid w:val="00803BC7"/>
    <w:rsid w:val="00803BF0"/>
    <w:rsid w:val="00803CC1"/>
    <w:rsid w:val="00803F79"/>
    <w:rsid w:val="00803F9B"/>
    <w:rsid w:val="0080421C"/>
    <w:rsid w:val="00804353"/>
    <w:rsid w:val="008043BC"/>
    <w:rsid w:val="00804736"/>
    <w:rsid w:val="00804751"/>
    <w:rsid w:val="008048A4"/>
    <w:rsid w:val="008049BB"/>
    <w:rsid w:val="00804A7B"/>
    <w:rsid w:val="00804B7B"/>
    <w:rsid w:val="00804C29"/>
    <w:rsid w:val="008051AE"/>
    <w:rsid w:val="008051B3"/>
    <w:rsid w:val="008052CC"/>
    <w:rsid w:val="0080556F"/>
    <w:rsid w:val="008055C4"/>
    <w:rsid w:val="008057A9"/>
    <w:rsid w:val="00805900"/>
    <w:rsid w:val="008059D6"/>
    <w:rsid w:val="00805AC4"/>
    <w:rsid w:val="00805AE4"/>
    <w:rsid w:val="00805C2A"/>
    <w:rsid w:val="00805C5A"/>
    <w:rsid w:val="00806008"/>
    <w:rsid w:val="00806019"/>
    <w:rsid w:val="00806070"/>
    <w:rsid w:val="008061A2"/>
    <w:rsid w:val="008061B2"/>
    <w:rsid w:val="0080628D"/>
    <w:rsid w:val="00806361"/>
    <w:rsid w:val="00806447"/>
    <w:rsid w:val="008064EE"/>
    <w:rsid w:val="0080658F"/>
    <w:rsid w:val="00806605"/>
    <w:rsid w:val="008066C7"/>
    <w:rsid w:val="008068D6"/>
    <w:rsid w:val="00806922"/>
    <w:rsid w:val="0080694D"/>
    <w:rsid w:val="00806988"/>
    <w:rsid w:val="008069C9"/>
    <w:rsid w:val="00806A40"/>
    <w:rsid w:val="00806B99"/>
    <w:rsid w:val="00806D91"/>
    <w:rsid w:val="00806FAB"/>
    <w:rsid w:val="008070E5"/>
    <w:rsid w:val="008071F0"/>
    <w:rsid w:val="008072E5"/>
    <w:rsid w:val="0080734E"/>
    <w:rsid w:val="00807399"/>
    <w:rsid w:val="008078AD"/>
    <w:rsid w:val="00807A0E"/>
    <w:rsid w:val="00807B9C"/>
    <w:rsid w:val="00807E70"/>
    <w:rsid w:val="0081008E"/>
    <w:rsid w:val="00810218"/>
    <w:rsid w:val="008104E3"/>
    <w:rsid w:val="00810657"/>
    <w:rsid w:val="00810663"/>
    <w:rsid w:val="00810713"/>
    <w:rsid w:val="008109AB"/>
    <w:rsid w:val="00810BDE"/>
    <w:rsid w:val="00810C8C"/>
    <w:rsid w:val="00810CA8"/>
    <w:rsid w:val="00810D72"/>
    <w:rsid w:val="00810DB0"/>
    <w:rsid w:val="00810DCD"/>
    <w:rsid w:val="00810DEA"/>
    <w:rsid w:val="00810DFB"/>
    <w:rsid w:val="00810F63"/>
    <w:rsid w:val="00811062"/>
    <w:rsid w:val="0081129E"/>
    <w:rsid w:val="00811392"/>
    <w:rsid w:val="00811736"/>
    <w:rsid w:val="00811837"/>
    <w:rsid w:val="00811D6F"/>
    <w:rsid w:val="00811D83"/>
    <w:rsid w:val="00811E96"/>
    <w:rsid w:val="008120E2"/>
    <w:rsid w:val="0081222E"/>
    <w:rsid w:val="008122DF"/>
    <w:rsid w:val="00812321"/>
    <w:rsid w:val="00812388"/>
    <w:rsid w:val="00812497"/>
    <w:rsid w:val="00812627"/>
    <w:rsid w:val="00812798"/>
    <w:rsid w:val="008127FE"/>
    <w:rsid w:val="00812B4F"/>
    <w:rsid w:val="00812D4D"/>
    <w:rsid w:val="00812DC0"/>
    <w:rsid w:val="00812E3C"/>
    <w:rsid w:val="00812F0F"/>
    <w:rsid w:val="00813225"/>
    <w:rsid w:val="00813328"/>
    <w:rsid w:val="00813361"/>
    <w:rsid w:val="0081343D"/>
    <w:rsid w:val="008135DF"/>
    <w:rsid w:val="008135F5"/>
    <w:rsid w:val="008135F6"/>
    <w:rsid w:val="0081362C"/>
    <w:rsid w:val="00813632"/>
    <w:rsid w:val="008136A6"/>
    <w:rsid w:val="0081390E"/>
    <w:rsid w:val="0081398E"/>
    <w:rsid w:val="00813A06"/>
    <w:rsid w:val="00813CF0"/>
    <w:rsid w:val="00813D74"/>
    <w:rsid w:val="00813D9B"/>
    <w:rsid w:val="00813DFE"/>
    <w:rsid w:val="00813EF0"/>
    <w:rsid w:val="00813F12"/>
    <w:rsid w:val="00813F80"/>
    <w:rsid w:val="008142C8"/>
    <w:rsid w:val="00814386"/>
    <w:rsid w:val="0081440F"/>
    <w:rsid w:val="0081447C"/>
    <w:rsid w:val="0081451A"/>
    <w:rsid w:val="0081455F"/>
    <w:rsid w:val="008145A9"/>
    <w:rsid w:val="008147AA"/>
    <w:rsid w:val="00814916"/>
    <w:rsid w:val="00814AB4"/>
    <w:rsid w:val="00814ABD"/>
    <w:rsid w:val="00814AF6"/>
    <w:rsid w:val="00814F29"/>
    <w:rsid w:val="008150DF"/>
    <w:rsid w:val="0081510C"/>
    <w:rsid w:val="008151D6"/>
    <w:rsid w:val="008151DA"/>
    <w:rsid w:val="008153CB"/>
    <w:rsid w:val="00815521"/>
    <w:rsid w:val="008156E7"/>
    <w:rsid w:val="00815908"/>
    <w:rsid w:val="00815B89"/>
    <w:rsid w:val="00815CDE"/>
    <w:rsid w:val="00815E72"/>
    <w:rsid w:val="00815E81"/>
    <w:rsid w:val="00815F8C"/>
    <w:rsid w:val="0081610B"/>
    <w:rsid w:val="008161A4"/>
    <w:rsid w:val="008162AC"/>
    <w:rsid w:val="008162D4"/>
    <w:rsid w:val="008163E7"/>
    <w:rsid w:val="00816443"/>
    <w:rsid w:val="0081645B"/>
    <w:rsid w:val="00816498"/>
    <w:rsid w:val="00816538"/>
    <w:rsid w:val="0081654C"/>
    <w:rsid w:val="008165DA"/>
    <w:rsid w:val="00816902"/>
    <w:rsid w:val="00816921"/>
    <w:rsid w:val="0081698E"/>
    <w:rsid w:val="00816AB3"/>
    <w:rsid w:val="00816BCC"/>
    <w:rsid w:val="00816C78"/>
    <w:rsid w:val="00816CE9"/>
    <w:rsid w:val="00816D2E"/>
    <w:rsid w:val="00816E2D"/>
    <w:rsid w:val="00816E30"/>
    <w:rsid w:val="00817059"/>
    <w:rsid w:val="008172BF"/>
    <w:rsid w:val="00817610"/>
    <w:rsid w:val="0081784D"/>
    <w:rsid w:val="008178A6"/>
    <w:rsid w:val="00817993"/>
    <w:rsid w:val="00817A51"/>
    <w:rsid w:val="00817AEE"/>
    <w:rsid w:val="00817BA7"/>
    <w:rsid w:val="00817C12"/>
    <w:rsid w:val="00817CDE"/>
    <w:rsid w:val="00817D67"/>
    <w:rsid w:val="00817E70"/>
    <w:rsid w:val="00817F40"/>
    <w:rsid w:val="00819880"/>
    <w:rsid w:val="0081B98C"/>
    <w:rsid w:val="008200E0"/>
    <w:rsid w:val="0082022A"/>
    <w:rsid w:val="008202B2"/>
    <w:rsid w:val="008203C6"/>
    <w:rsid w:val="00820483"/>
    <w:rsid w:val="0082048F"/>
    <w:rsid w:val="00820519"/>
    <w:rsid w:val="008205AB"/>
    <w:rsid w:val="008206A8"/>
    <w:rsid w:val="008208DF"/>
    <w:rsid w:val="00820967"/>
    <w:rsid w:val="00820B64"/>
    <w:rsid w:val="00820DCC"/>
    <w:rsid w:val="0082119D"/>
    <w:rsid w:val="008213A4"/>
    <w:rsid w:val="008214C7"/>
    <w:rsid w:val="00821600"/>
    <w:rsid w:val="00821638"/>
    <w:rsid w:val="008216BA"/>
    <w:rsid w:val="00821987"/>
    <w:rsid w:val="00821C7C"/>
    <w:rsid w:val="00821D07"/>
    <w:rsid w:val="00821D29"/>
    <w:rsid w:val="00821DAB"/>
    <w:rsid w:val="00821F82"/>
    <w:rsid w:val="00822032"/>
    <w:rsid w:val="008220A9"/>
    <w:rsid w:val="00822321"/>
    <w:rsid w:val="00822359"/>
    <w:rsid w:val="008224A2"/>
    <w:rsid w:val="008225BC"/>
    <w:rsid w:val="00822681"/>
    <w:rsid w:val="00822682"/>
    <w:rsid w:val="0082269D"/>
    <w:rsid w:val="0082282E"/>
    <w:rsid w:val="00822A00"/>
    <w:rsid w:val="00822A42"/>
    <w:rsid w:val="00822B9D"/>
    <w:rsid w:val="00822C56"/>
    <w:rsid w:val="00822D69"/>
    <w:rsid w:val="00822E37"/>
    <w:rsid w:val="00822EA2"/>
    <w:rsid w:val="00822FA4"/>
    <w:rsid w:val="00822FC3"/>
    <w:rsid w:val="00823080"/>
    <w:rsid w:val="008230A1"/>
    <w:rsid w:val="00823121"/>
    <w:rsid w:val="00823179"/>
    <w:rsid w:val="008231F7"/>
    <w:rsid w:val="008232C0"/>
    <w:rsid w:val="00823342"/>
    <w:rsid w:val="0082337F"/>
    <w:rsid w:val="008233F6"/>
    <w:rsid w:val="00823438"/>
    <w:rsid w:val="008234BA"/>
    <w:rsid w:val="008234C3"/>
    <w:rsid w:val="00823577"/>
    <w:rsid w:val="00823918"/>
    <w:rsid w:val="008239AB"/>
    <w:rsid w:val="008239D3"/>
    <w:rsid w:val="00823C29"/>
    <w:rsid w:val="00823D44"/>
    <w:rsid w:val="00824133"/>
    <w:rsid w:val="00824351"/>
    <w:rsid w:val="0082447E"/>
    <w:rsid w:val="008244FC"/>
    <w:rsid w:val="0082453F"/>
    <w:rsid w:val="00824592"/>
    <w:rsid w:val="008246CE"/>
    <w:rsid w:val="008249C3"/>
    <w:rsid w:val="00824A2C"/>
    <w:rsid w:val="00824AC6"/>
    <w:rsid w:val="00824B7E"/>
    <w:rsid w:val="00824BF6"/>
    <w:rsid w:val="00824CF6"/>
    <w:rsid w:val="00824F36"/>
    <w:rsid w:val="00825156"/>
    <w:rsid w:val="008253FE"/>
    <w:rsid w:val="008254BF"/>
    <w:rsid w:val="00825A05"/>
    <w:rsid w:val="00825A6F"/>
    <w:rsid w:val="00825BD2"/>
    <w:rsid w:val="00825C13"/>
    <w:rsid w:val="00825C62"/>
    <w:rsid w:val="00825D7A"/>
    <w:rsid w:val="00825DA7"/>
    <w:rsid w:val="00825DB5"/>
    <w:rsid w:val="00825DE7"/>
    <w:rsid w:val="008260F5"/>
    <w:rsid w:val="00826154"/>
    <w:rsid w:val="00826633"/>
    <w:rsid w:val="00826772"/>
    <w:rsid w:val="00826868"/>
    <w:rsid w:val="008269C3"/>
    <w:rsid w:val="00826B11"/>
    <w:rsid w:val="00826D9E"/>
    <w:rsid w:val="00826F18"/>
    <w:rsid w:val="008270E4"/>
    <w:rsid w:val="00827121"/>
    <w:rsid w:val="00827413"/>
    <w:rsid w:val="00827482"/>
    <w:rsid w:val="00827549"/>
    <w:rsid w:val="008276C1"/>
    <w:rsid w:val="008276EF"/>
    <w:rsid w:val="0082770B"/>
    <w:rsid w:val="00827735"/>
    <w:rsid w:val="0082781F"/>
    <w:rsid w:val="00827BED"/>
    <w:rsid w:val="00827D4B"/>
    <w:rsid w:val="00827E38"/>
    <w:rsid w:val="00830315"/>
    <w:rsid w:val="00830384"/>
    <w:rsid w:val="00830607"/>
    <w:rsid w:val="008307C2"/>
    <w:rsid w:val="00830904"/>
    <w:rsid w:val="00830915"/>
    <w:rsid w:val="00830BF2"/>
    <w:rsid w:val="00830DF3"/>
    <w:rsid w:val="00830E3E"/>
    <w:rsid w:val="00830F48"/>
    <w:rsid w:val="00830F90"/>
    <w:rsid w:val="0083113A"/>
    <w:rsid w:val="008313A7"/>
    <w:rsid w:val="00831497"/>
    <w:rsid w:val="008314BE"/>
    <w:rsid w:val="00831546"/>
    <w:rsid w:val="00831779"/>
    <w:rsid w:val="00831B95"/>
    <w:rsid w:val="00831BFD"/>
    <w:rsid w:val="00831C51"/>
    <w:rsid w:val="00831CAC"/>
    <w:rsid w:val="00831D59"/>
    <w:rsid w:val="00831D8C"/>
    <w:rsid w:val="00831E74"/>
    <w:rsid w:val="00831EC4"/>
    <w:rsid w:val="00831F92"/>
    <w:rsid w:val="00832020"/>
    <w:rsid w:val="00832209"/>
    <w:rsid w:val="008322B6"/>
    <w:rsid w:val="0083236F"/>
    <w:rsid w:val="0083257B"/>
    <w:rsid w:val="0083267D"/>
    <w:rsid w:val="008327E1"/>
    <w:rsid w:val="008328A6"/>
    <w:rsid w:val="008328C1"/>
    <w:rsid w:val="00832906"/>
    <w:rsid w:val="00832988"/>
    <w:rsid w:val="0083299C"/>
    <w:rsid w:val="00832AAF"/>
    <w:rsid w:val="00832CC0"/>
    <w:rsid w:val="00832CCE"/>
    <w:rsid w:val="00832D44"/>
    <w:rsid w:val="00832E19"/>
    <w:rsid w:val="00833003"/>
    <w:rsid w:val="008330D1"/>
    <w:rsid w:val="008331CA"/>
    <w:rsid w:val="008332BC"/>
    <w:rsid w:val="008332F8"/>
    <w:rsid w:val="0083332F"/>
    <w:rsid w:val="0083337F"/>
    <w:rsid w:val="008336D4"/>
    <w:rsid w:val="00833838"/>
    <w:rsid w:val="00833982"/>
    <w:rsid w:val="00833ADC"/>
    <w:rsid w:val="00833DB1"/>
    <w:rsid w:val="00833E00"/>
    <w:rsid w:val="00834084"/>
    <w:rsid w:val="0083411A"/>
    <w:rsid w:val="00834649"/>
    <w:rsid w:val="008347B5"/>
    <w:rsid w:val="008347CF"/>
    <w:rsid w:val="00834919"/>
    <w:rsid w:val="00834F7C"/>
    <w:rsid w:val="008350FB"/>
    <w:rsid w:val="00835350"/>
    <w:rsid w:val="0083584B"/>
    <w:rsid w:val="00835884"/>
    <w:rsid w:val="0083589F"/>
    <w:rsid w:val="00835B72"/>
    <w:rsid w:val="00835C49"/>
    <w:rsid w:val="00835CF4"/>
    <w:rsid w:val="00836160"/>
    <w:rsid w:val="008361AE"/>
    <w:rsid w:val="0083620D"/>
    <w:rsid w:val="0083631A"/>
    <w:rsid w:val="00836B67"/>
    <w:rsid w:val="00836C85"/>
    <w:rsid w:val="00836D3F"/>
    <w:rsid w:val="00836F24"/>
    <w:rsid w:val="00837035"/>
    <w:rsid w:val="00837054"/>
    <w:rsid w:val="00837061"/>
    <w:rsid w:val="0083706D"/>
    <w:rsid w:val="00837239"/>
    <w:rsid w:val="00837544"/>
    <w:rsid w:val="008375B8"/>
    <w:rsid w:val="00837B84"/>
    <w:rsid w:val="00837C6D"/>
    <w:rsid w:val="00837C9E"/>
    <w:rsid w:val="00837ED3"/>
    <w:rsid w:val="00837EDC"/>
    <w:rsid w:val="00837EFB"/>
    <w:rsid w:val="00837F98"/>
    <w:rsid w:val="00837FE7"/>
    <w:rsid w:val="008400DE"/>
    <w:rsid w:val="00840197"/>
    <w:rsid w:val="008401DF"/>
    <w:rsid w:val="008402E3"/>
    <w:rsid w:val="00840390"/>
    <w:rsid w:val="0084050A"/>
    <w:rsid w:val="008409F9"/>
    <w:rsid w:val="00840B72"/>
    <w:rsid w:val="00840BA2"/>
    <w:rsid w:val="00840C45"/>
    <w:rsid w:val="00840C97"/>
    <w:rsid w:val="00840FCC"/>
    <w:rsid w:val="008412B4"/>
    <w:rsid w:val="008414CA"/>
    <w:rsid w:val="00841565"/>
    <w:rsid w:val="008415A9"/>
    <w:rsid w:val="008415CE"/>
    <w:rsid w:val="00841657"/>
    <w:rsid w:val="0084178F"/>
    <w:rsid w:val="008417B4"/>
    <w:rsid w:val="008417BB"/>
    <w:rsid w:val="0084185C"/>
    <w:rsid w:val="008418A3"/>
    <w:rsid w:val="00841BDE"/>
    <w:rsid w:val="008421A5"/>
    <w:rsid w:val="0084223A"/>
    <w:rsid w:val="00842336"/>
    <w:rsid w:val="0084236A"/>
    <w:rsid w:val="00842375"/>
    <w:rsid w:val="008423AE"/>
    <w:rsid w:val="0084240B"/>
    <w:rsid w:val="008424AD"/>
    <w:rsid w:val="008424F4"/>
    <w:rsid w:val="00842561"/>
    <w:rsid w:val="00842757"/>
    <w:rsid w:val="0084279C"/>
    <w:rsid w:val="00842BBB"/>
    <w:rsid w:val="00842E00"/>
    <w:rsid w:val="00842EFF"/>
    <w:rsid w:val="00843139"/>
    <w:rsid w:val="00843150"/>
    <w:rsid w:val="00843616"/>
    <w:rsid w:val="00843765"/>
    <w:rsid w:val="00843911"/>
    <w:rsid w:val="00843913"/>
    <w:rsid w:val="00843AC8"/>
    <w:rsid w:val="00843BA3"/>
    <w:rsid w:val="00843BAA"/>
    <w:rsid w:val="00843C7F"/>
    <w:rsid w:val="00843F87"/>
    <w:rsid w:val="00844103"/>
    <w:rsid w:val="0084413F"/>
    <w:rsid w:val="008441B3"/>
    <w:rsid w:val="008443BD"/>
    <w:rsid w:val="008445C4"/>
    <w:rsid w:val="00844670"/>
    <w:rsid w:val="0084486B"/>
    <w:rsid w:val="00844880"/>
    <w:rsid w:val="00844CAF"/>
    <w:rsid w:val="00844DF9"/>
    <w:rsid w:val="00844E51"/>
    <w:rsid w:val="0084518C"/>
    <w:rsid w:val="00845305"/>
    <w:rsid w:val="00845355"/>
    <w:rsid w:val="00845388"/>
    <w:rsid w:val="00845407"/>
    <w:rsid w:val="0084540C"/>
    <w:rsid w:val="00845425"/>
    <w:rsid w:val="008458B9"/>
    <w:rsid w:val="00845A2C"/>
    <w:rsid w:val="00845B74"/>
    <w:rsid w:val="00845C03"/>
    <w:rsid w:val="00845C15"/>
    <w:rsid w:val="00845C9C"/>
    <w:rsid w:val="00845E1E"/>
    <w:rsid w:val="00845EC3"/>
    <w:rsid w:val="008462E7"/>
    <w:rsid w:val="008463C1"/>
    <w:rsid w:val="00846422"/>
    <w:rsid w:val="0084646E"/>
    <w:rsid w:val="0084649F"/>
    <w:rsid w:val="0084651C"/>
    <w:rsid w:val="00846560"/>
    <w:rsid w:val="0084659C"/>
    <w:rsid w:val="008465E8"/>
    <w:rsid w:val="008466B4"/>
    <w:rsid w:val="008466D3"/>
    <w:rsid w:val="00846799"/>
    <w:rsid w:val="00846889"/>
    <w:rsid w:val="008468F0"/>
    <w:rsid w:val="008469BC"/>
    <w:rsid w:val="00846A0B"/>
    <w:rsid w:val="00846B68"/>
    <w:rsid w:val="00846B8C"/>
    <w:rsid w:val="00846C71"/>
    <w:rsid w:val="00846D19"/>
    <w:rsid w:val="00846D27"/>
    <w:rsid w:val="00846E93"/>
    <w:rsid w:val="00846E95"/>
    <w:rsid w:val="00846F6E"/>
    <w:rsid w:val="00846F82"/>
    <w:rsid w:val="00846FA4"/>
    <w:rsid w:val="00846FED"/>
    <w:rsid w:val="00847020"/>
    <w:rsid w:val="00847170"/>
    <w:rsid w:val="00847267"/>
    <w:rsid w:val="008475FD"/>
    <w:rsid w:val="00847772"/>
    <w:rsid w:val="0084777A"/>
    <w:rsid w:val="008478FD"/>
    <w:rsid w:val="00847918"/>
    <w:rsid w:val="0084793D"/>
    <w:rsid w:val="00847986"/>
    <w:rsid w:val="008479CF"/>
    <w:rsid w:val="00847A45"/>
    <w:rsid w:val="0084ED71"/>
    <w:rsid w:val="008501BD"/>
    <w:rsid w:val="00850231"/>
    <w:rsid w:val="008504D8"/>
    <w:rsid w:val="00850689"/>
    <w:rsid w:val="00850699"/>
    <w:rsid w:val="0085077D"/>
    <w:rsid w:val="008507F7"/>
    <w:rsid w:val="008508B5"/>
    <w:rsid w:val="00850A28"/>
    <w:rsid w:val="00850AFE"/>
    <w:rsid w:val="00850B1B"/>
    <w:rsid w:val="00850C28"/>
    <w:rsid w:val="00850C71"/>
    <w:rsid w:val="00850CAB"/>
    <w:rsid w:val="00850D74"/>
    <w:rsid w:val="00850DB9"/>
    <w:rsid w:val="00850E19"/>
    <w:rsid w:val="00850F8C"/>
    <w:rsid w:val="008511D4"/>
    <w:rsid w:val="008511F6"/>
    <w:rsid w:val="0085120E"/>
    <w:rsid w:val="00851360"/>
    <w:rsid w:val="008513EE"/>
    <w:rsid w:val="008513F5"/>
    <w:rsid w:val="008514F0"/>
    <w:rsid w:val="0085156F"/>
    <w:rsid w:val="0085178C"/>
    <w:rsid w:val="00851900"/>
    <w:rsid w:val="00851997"/>
    <w:rsid w:val="008519B4"/>
    <w:rsid w:val="00851A17"/>
    <w:rsid w:val="00851DE0"/>
    <w:rsid w:val="00852107"/>
    <w:rsid w:val="00852141"/>
    <w:rsid w:val="00852408"/>
    <w:rsid w:val="0085260D"/>
    <w:rsid w:val="00852645"/>
    <w:rsid w:val="008526D2"/>
    <w:rsid w:val="00852710"/>
    <w:rsid w:val="00852795"/>
    <w:rsid w:val="0085281B"/>
    <w:rsid w:val="00852A00"/>
    <w:rsid w:val="00852A56"/>
    <w:rsid w:val="00852B19"/>
    <w:rsid w:val="00852B7C"/>
    <w:rsid w:val="00852E22"/>
    <w:rsid w:val="00852E46"/>
    <w:rsid w:val="00852F7F"/>
    <w:rsid w:val="008530F4"/>
    <w:rsid w:val="008531E8"/>
    <w:rsid w:val="008532B1"/>
    <w:rsid w:val="00853314"/>
    <w:rsid w:val="00853518"/>
    <w:rsid w:val="008536A9"/>
    <w:rsid w:val="00853851"/>
    <w:rsid w:val="00853B70"/>
    <w:rsid w:val="00853B86"/>
    <w:rsid w:val="00853C5F"/>
    <w:rsid w:val="00853CF6"/>
    <w:rsid w:val="00853D7A"/>
    <w:rsid w:val="00853E1E"/>
    <w:rsid w:val="00854165"/>
    <w:rsid w:val="00854410"/>
    <w:rsid w:val="00854532"/>
    <w:rsid w:val="00854723"/>
    <w:rsid w:val="008547EB"/>
    <w:rsid w:val="00854806"/>
    <w:rsid w:val="0085489E"/>
    <w:rsid w:val="0085492D"/>
    <w:rsid w:val="00854935"/>
    <w:rsid w:val="00854AC9"/>
    <w:rsid w:val="00854B85"/>
    <w:rsid w:val="00854BA8"/>
    <w:rsid w:val="00854BCA"/>
    <w:rsid w:val="00854D54"/>
    <w:rsid w:val="00854DCB"/>
    <w:rsid w:val="0085504E"/>
    <w:rsid w:val="008552B9"/>
    <w:rsid w:val="008552EC"/>
    <w:rsid w:val="008553D0"/>
    <w:rsid w:val="008553F4"/>
    <w:rsid w:val="008555EC"/>
    <w:rsid w:val="0085565B"/>
    <w:rsid w:val="00855692"/>
    <w:rsid w:val="00855773"/>
    <w:rsid w:val="008558BB"/>
    <w:rsid w:val="00855A98"/>
    <w:rsid w:val="00855AFF"/>
    <w:rsid w:val="00855B93"/>
    <w:rsid w:val="00855BFF"/>
    <w:rsid w:val="00855DA9"/>
    <w:rsid w:val="00855DDA"/>
    <w:rsid w:val="00855EC8"/>
    <w:rsid w:val="00855F1F"/>
    <w:rsid w:val="00855F74"/>
    <w:rsid w:val="00856008"/>
    <w:rsid w:val="008561C0"/>
    <w:rsid w:val="008561EB"/>
    <w:rsid w:val="00856223"/>
    <w:rsid w:val="008562A0"/>
    <w:rsid w:val="008564A7"/>
    <w:rsid w:val="00856769"/>
    <w:rsid w:val="008567FC"/>
    <w:rsid w:val="0085681D"/>
    <w:rsid w:val="00856869"/>
    <w:rsid w:val="00856975"/>
    <w:rsid w:val="00856AD2"/>
    <w:rsid w:val="00856DBD"/>
    <w:rsid w:val="00856E36"/>
    <w:rsid w:val="00856F7F"/>
    <w:rsid w:val="00857038"/>
    <w:rsid w:val="00857112"/>
    <w:rsid w:val="00857123"/>
    <w:rsid w:val="00857137"/>
    <w:rsid w:val="008571C4"/>
    <w:rsid w:val="00857322"/>
    <w:rsid w:val="008575A7"/>
    <w:rsid w:val="008575AF"/>
    <w:rsid w:val="008576DB"/>
    <w:rsid w:val="008577A7"/>
    <w:rsid w:val="008577AB"/>
    <w:rsid w:val="00857822"/>
    <w:rsid w:val="008579C7"/>
    <w:rsid w:val="00857AF7"/>
    <w:rsid w:val="00857B2D"/>
    <w:rsid w:val="00857C20"/>
    <w:rsid w:val="00857C2C"/>
    <w:rsid w:val="00857C45"/>
    <w:rsid w:val="00857C48"/>
    <w:rsid w:val="00857D23"/>
    <w:rsid w:val="00857D62"/>
    <w:rsid w:val="00857DF0"/>
    <w:rsid w:val="00857F95"/>
    <w:rsid w:val="00857F9E"/>
    <w:rsid w:val="00857FF9"/>
    <w:rsid w:val="0085D749"/>
    <w:rsid w:val="00860024"/>
    <w:rsid w:val="0086013D"/>
    <w:rsid w:val="00860145"/>
    <w:rsid w:val="0086015A"/>
    <w:rsid w:val="008602DA"/>
    <w:rsid w:val="0086031B"/>
    <w:rsid w:val="008603BB"/>
    <w:rsid w:val="00860476"/>
    <w:rsid w:val="0086047A"/>
    <w:rsid w:val="00860614"/>
    <w:rsid w:val="008606FB"/>
    <w:rsid w:val="0086082D"/>
    <w:rsid w:val="00860854"/>
    <w:rsid w:val="0086095B"/>
    <w:rsid w:val="00860A44"/>
    <w:rsid w:val="00860BD8"/>
    <w:rsid w:val="00860C48"/>
    <w:rsid w:val="00860D39"/>
    <w:rsid w:val="00860E45"/>
    <w:rsid w:val="00861580"/>
    <w:rsid w:val="008617D1"/>
    <w:rsid w:val="008619CA"/>
    <w:rsid w:val="00861A81"/>
    <w:rsid w:val="00861B1F"/>
    <w:rsid w:val="00861B32"/>
    <w:rsid w:val="00861BCF"/>
    <w:rsid w:val="00861C6A"/>
    <w:rsid w:val="008620A0"/>
    <w:rsid w:val="00862223"/>
    <w:rsid w:val="00862278"/>
    <w:rsid w:val="008622DF"/>
    <w:rsid w:val="0086235D"/>
    <w:rsid w:val="00862562"/>
    <w:rsid w:val="008628DE"/>
    <w:rsid w:val="00862909"/>
    <w:rsid w:val="008629B0"/>
    <w:rsid w:val="00862A10"/>
    <w:rsid w:val="00862AF9"/>
    <w:rsid w:val="00862DC2"/>
    <w:rsid w:val="00862E80"/>
    <w:rsid w:val="00862FBA"/>
    <w:rsid w:val="00863120"/>
    <w:rsid w:val="008631A2"/>
    <w:rsid w:val="00863238"/>
    <w:rsid w:val="0086348F"/>
    <w:rsid w:val="008634A8"/>
    <w:rsid w:val="008637A1"/>
    <w:rsid w:val="008637AF"/>
    <w:rsid w:val="008637F4"/>
    <w:rsid w:val="0086381D"/>
    <w:rsid w:val="00863960"/>
    <w:rsid w:val="00863B80"/>
    <w:rsid w:val="00863D91"/>
    <w:rsid w:val="008640F8"/>
    <w:rsid w:val="008641CD"/>
    <w:rsid w:val="0086452A"/>
    <w:rsid w:val="00864598"/>
    <w:rsid w:val="008647E3"/>
    <w:rsid w:val="008649CC"/>
    <w:rsid w:val="00864C0E"/>
    <w:rsid w:val="00864CA2"/>
    <w:rsid w:val="00864E73"/>
    <w:rsid w:val="00864E98"/>
    <w:rsid w:val="00865009"/>
    <w:rsid w:val="00865080"/>
    <w:rsid w:val="008651D0"/>
    <w:rsid w:val="0086532E"/>
    <w:rsid w:val="00865774"/>
    <w:rsid w:val="00865777"/>
    <w:rsid w:val="00865914"/>
    <w:rsid w:val="008659AB"/>
    <w:rsid w:val="00865A83"/>
    <w:rsid w:val="00865B99"/>
    <w:rsid w:val="00865BC8"/>
    <w:rsid w:val="00865CC6"/>
    <w:rsid w:val="00865DBB"/>
    <w:rsid w:val="00865F33"/>
    <w:rsid w:val="00865F38"/>
    <w:rsid w:val="0086604E"/>
    <w:rsid w:val="0086628F"/>
    <w:rsid w:val="00866369"/>
    <w:rsid w:val="0086649D"/>
    <w:rsid w:val="008668D5"/>
    <w:rsid w:val="0086691C"/>
    <w:rsid w:val="00866941"/>
    <w:rsid w:val="00866BAC"/>
    <w:rsid w:val="00866CA7"/>
    <w:rsid w:val="00866D06"/>
    <w:rsid w:val="00866E07"/>
    <w:rsid w:val="00866F53"/>
    <w:rsid w:val="008670E9"/>
    <w:rsid w:val="008673A2"/>
    <w:rsid w:val="00867591"/>
    <w:rsid w:val="00867675"/>
    <w:rsid w:val="00867692"/>
    <w:rsid w:val="00867695"/>
    <w:rsid w:val="00867697"/>
    <w:rsid w:val="008677A4"/>
    <w:rsid w:val="0086785B"/>
    <w:rsid w:val="008678D2"/>
    <w:rsid w:val="00867941"/>
    <w:rsid w:val="00867C40"/>
    <w:rsid w:val="00867C5B"/>
    <w:rsid w:val="00867CF8"/>
    <w:rsid w:val="00867F18"/>
    <w:rsid w:val="00867F7C"/>
    <w:rsid w:val="00870071"/>
    <w:rsid w:val="0087025D"/>
    <w:rsid w:val="0087039E"/>
    <w:rsid w:val="008705B0"/>
    <w:rsid w:val="0087074F"/>
    <w:rsid w:val="008708B9"/>
    <w:rsid w:val="00870949"/>
    <w:rsid w:val="0087099C"/>
    <w:rsid w:val="00870A65"/>
    <w:rsid w:val="00870EA1"/>
    <w:rsid w:val="00870F24"/>
    <w:rsid w:val="00870F71"/>
    <w:rsid w:val="00870F9D"/>
    <w:rsid w:val="00871533"/>
    <w:rsid w:val="00871582"/>
    <w:rsid w:val="00871791"/>
    <w:rsid w:val="0087193A"/>
    <w:rsid w:val="00871942"/>
    <w:rsid w:val="00871BAA"/>
    <w:rsid w:val="00871D73"/>
    <w:rsid w:val="00871E7C"/>
    <w:rsid w:val="00871FF3"/>
    <w:rsid w:val="00872217"/>
    <w:rsid w:val="0087236C"/>
    <w:rsid w:val="008723B4"/>
    <w:rsid w:val="00872469"/>
    <w:rsid w:val="00872526"/>
    <w:rsid w:val="008725F4"/>
    <w:rsid w:val="00872603"/>
    <w:rsid w:val="008727C6"/>
    <w:rsid w:val="008727EE"/>
    <w:rsid w:val="00872827"/>
    <w:rsid w:val="00872991"/>
    <w:rsid w:val="00872A0B"/>
    <w:rsid w:val="00872CC8"/>
    <w:rsid w:val="00872D90"/>
    <w:rsid w:val="00872E15"/>
    <w:rsid w:val="0087306B"/>
    <w:rsid w:val="0087332C"/>
    <w:rsid w:val="00873803"/>
    <w:rsid w:val="00873955"/>
    <w:rsid w:val="00873986"/>
    <w:rsid w:val="008739CC"/>
    <w:rsid w:val="00873ABA"/>
    <w:rsid w:val="00873B99"/>
    <w:rsid w:val="00873EBC"/>
    <w:rsid w:val="00874209"/>
    <w:rsid w:val="0087426E"/>
    <w:rsid w:val="00874598"/>
    <w:rsid w:val="008745BE"/>
    <w:rsid w:val="008746CB"/>
    <w:rsid w:val="00874770"/>
    <w:rsid w:val="00874816"/>
    <w:rsid w:val="00874981"/>
    <w:rsid w:val="00874DE9"/>
    <w:rsid w:val="00874EF2"/>
    <w:rsid w:val="00874F5B"/>
    <w:rsid w:val="00874F94"/>
    <w:rsid w:val="008753D0"/>
    <w:rsid w:val="008753F6"/>
    <w:rsid w:val="00875674"/>
    <w:rsid w:val="008756B7"/>
    <w:rsid w:val="008756DA"/>
    <w:rsid w:val="00875748"/>
    <w:rsid w:val="00875797"/>
    <w:rsid w:val="00875919"/>
    <w:rsid w:val="00875AF0"/>
    <w:rsid w:val="00875F4B"/>
    <w:rsid w:val="00876247"/>
    <w:rsid w:val="00876271"/>
    <w:rsid w:val="008762FD"/>
    <w:rsid w:val="00876474"/>
    <w:rsid w:val="008767A7"/>
    <w:rsid w:val="0087698D"/>
    <w:rsid w:val="00876998"/>
    <w:rsid w:val="00876A95"/>
    <w:rsid w:val="00876B3B"/>
    <w:rsid w:val="00876CA9"/>
    <w:rsid w:val="00876CE4"/>
    <w:rsid w:val="00876F8F"/>
    <w:rsid w:val="00876FD3"/>
    <w:rsid w:val="00877229"/>
    <w:rsid w:val="008772B4"/>
    <w:rsid w:val="0087732C"/>
    <w:rsid w:val="0087734F"/>
    <w:rsid w:val="00877532"/>
    <w:rsid w:val="00877535"/>
    <w:rsid w:val="00877578"/>
    <w:rsid w:val="00877773"/>
    <w:rsid w:val="0087777C"/>
    <w:rsid w:val="00877797"/>
    <w:rsid w:val="00877AC0"/>
    <w:rsid w:val="00877B66"/>
    <w:rsid w:val="00877C0D"/>
    <w:rsid w:val="00877DAE"/>
    <w:rsid w:val="00877FB5"/>
    <w:rsid w:val="0088007D"/>
    <w:rsid w:val="0088012F"/>
    <w:rsid w:val="00880251"/>
    <w:rsid w:val="008809A5"/>
    <w:rsid w:val="00880A5B"/>
    <w:rsid w:val="00880B32"/>
    <w:rsid w:val="00880BD8"/>
    <w:rsid w:val="00880C01"/>
    <w:rsid w:val="00880C11"/>
    <w:rsid w:val="00880FA1"/>
    <w:rsid w:val="00880FC3"/>
    <w:rsid w:val="008810E1"/>
    <w:rsid w:val="008813CC"/>
    <w:rsid w:val="00881466"/>
    <w:rsid w:val="008814BC"/>
    <w:rsid w:val="008815EA"/>
    <w:rsid w:val="00881614"/>
    <w:rsid w:val="00881708"/>
    <w:rsid w:val="008817F6"/>
    <w:rsid w:val="00881838"/>
    <w:rsid w:val="008818A9"/>
    <w:rsid w:val="00881913"/>
    <w:rsid w:val="008819CD"/>
    <w:rsid w:val="008819EC"/>
    <w:rsid w:val="00881C14"/>
    <w:rsid w:val="00881E15"/>
    <w:rsid w:val="00881F9F"/>
    <w:rsid w:val="008820B9"/>
    <w:rsid w:val="008820F9"/>
    <w:rsid w:val="0088219C"/>
    <w:rsid w:val="0088221B"/>
    <w:rsid w:val="00882295"/>
    <w:rsid w:val="008824C2"/>
    <w:rsid w:val="00882713"/>
    <w:rsid w:val="008827C2"/>
    <w:rsid w:val="00882906"/>
    <w:rsid w:val="00882B99"/>
    <w:rsid w:val="00882D36"/>
    <w:rsid w:val="00882DEC"/>
    <w:rsid w:val="00882F5E"/>
    <w:rsid w:val="00882F9F"/>
    <w:rsid w:val="008831B7"/>
    <w:rsid w:val="008832FF"/>
    <w:rsid w:val="008834EE"/>
    <w:rsid w:val="00883619"/>
    <w:rsid w:val="00883632"/>
    <w:rsid w:val="00883633"/>
    <w:rsid w:val="008836DE"/>
    <w:rsid w:val="0088379E"/>
    <w:rsid w:val="00883923"/>
    <w:rsid w:val="00883947"/>
    <w:rsid w:val="00883C4A"/>
    <w:rsid w:val="00883F32"/>
    <w:rsid w:val="00883FB3"/>
    <w:rsid w:val="00883FE3"/>
    <w:rsid w:val="00884085"/>
    <w:rsid w:val="00884253"/>
    <w:rsid w:val="008845AD"/>
    <w:rsid w:val="00884635"/>
    <w:rsid w:val="0088474D"/>
    <w:rsid w:val="00884879"/>
    <w:rsid w:val="008848CB"/>
    <w:rsid w:val="00884908"/>
    <w:rsid w:val="00884961"/>
    <w:rsid w:val="00884ADC"/>
    <w:rsid w:val="00884D56"/>
    <w:rsid w:val="00884E55"/>
    <w:rsid w:val="00885019"/>
    <w:rsid w:val="008851CE"/>
    <w:rsid w:val="008851F7"/>
    <w:rsid w:val="008853B4"/>
    <w:rsid w:val="008855AE"/>
    <w:rsid w:val="00885A27"/>
    <w:rsid w:val="00885A86"/>
    <w:rsid w:val="00885B20"/>
    <w:rsid w:val="00885B93"/>
    <w:rsid w:val="00885BFD"/>
    <w:rsid w:val="00885D0B"/>
    <w:rsid w:val="00885D33"/>
    <w:rsid w:val="00885D58"/>
    <w:rsid w:val="00886099"/>
    <w:rsid w:val="008860E2"/>
    <w:rsid w:val="00886139"/>
    <w:rsid w:val="008861C6"/>
    <w:rsid w:val="00886236"/>
    <w:rsid w:val="0088632F"/>
    <w:rsid w:val="008865DB"/>
    <w:rsid w:val="008866E9"/>
    <w:rsid w:val="008868BA"/>
    <w:rsid w:val="00886A19"/>
    <w:rsid w:val="00886AB2"/>
    <w:rsid w:val="00886AB8"/>
    <w:rsid w:val="00886B2A"/>
    <w:rsid w:val="00886D11"/>
    <w:rsid w:val="00886D28"/>
    <w:rsid w:val="00886D43"/>
    <w:rsid w:val="0088703F"/>
    <w:rsid w:val="008871C8"/>
    <w:rsid w:val="008872DA"/>
    <w:rsid w:val="00887377"/>
    <w:rsid w:val="0088750B"/>
    <w:rsid w:val="00887592"/>
    <w:rsid w:val="00887786"/>
    <w:rsid w:val="008878E3"/>
    <w:rsid w:val="00887972"/>
    <w:rsid w:val="00887A55"/>
    <w:rsid w:val="00887BE6"/>
    <w:rsid w:val="00887CA8"/>
    <w:rsid w:val="00887D33"/>
    <w:rsid w:val="00887DB7"/>
    <w:rsid w:val="00887DC5"/>
    <w:rsid w:val="00887E0F"/>
    <w:rsid w:val="0089016A"/>
    <w:rsid w:val="00890516"/>
    <w:rsid w:val="00890783"/>
    <w:rsid w:val="0089078B"/>
    <w:rsid w:val="00890903"/>
    <w:rsid w:val="00890A91"/>
    <w:rsid w:val="00890D39"/>
    <w:rsid w:val="00891083"/>
    <w:rsid w:val="008910E2"/>
    <w:rsid w:val="00891137"/>
    <w:rsid w:val="008912E1"/>
    <w:rsid w:val="008916FB"/>
    <w:rsid w:val="00891777"/>
    <w:rsid w:val="008918B2"/>
    <w:rsid w:val="00891A4E"/>
    <w:rsid w:val="00891A81"/>
    <w:rsid w:val="00891AE2"/>
    <w:rsid w:val="00891AFC"/>
    <w:rsid w:val="00892082"/>
    <w:rsid w:val="00892197"/>
    <w:rsid w:val="008921BC"/>
    <w:rsid w:val="00892412"/>
    <w:rsid w:val="008924D6"/>
    <w:rsid w:val="008925E1"/>
    <w:rsid w:val="00892607"/>
    <w:rsid w:val="00892A65"/>
    <w:rsid w:val="00892B5E"/>
    <w:rsid w:val="00892B9B"/>
    <w:rsid w:val="00892C2A"/>
    <w:rsid w:val="00892C8E"/>
    <w:rsid w:val="00892E5E"/>
    <w:rsid w:val="00892ECF"/>
    <w:rsid w:val="00892F93"/>
    <w:rsid w:val="00893040"/>
    <w:rsid w:val="00893092"/>
    <w:rsid w:val="0089332A"/>
    <w:rsid w:val="008934C9"/>
    <w:rsid w:val="008934F9"/>
    <w:rsid w:val="00893672"/>
    <w:rsid w:val="008936EE"/>
    <w:rsid w:val="00893979"/>
    <w:rsid w:val="008939C8"/>
    <w:rsid w:val="00893A94"/>
    <w:rsid w:val="00893AAC"/>
    <w:rsid w:val="00893B6B"/>
    <w:rsid w:val="00893C9B"/>
    <w:rsid w:val="00893E3B"/>
    <w:rsid w:val="00893EF6"/>
    <w:rsid w:val="00893FC6"/>
    <w:rsid w:val="008940E6"/>
    <w:rsid w:val="0089445E"/>
    <w:rsid w:val="00894471"/>
    <w:rsid w:val="00894583"/>
    <w:rsid w:val="0089464A"/>
    <w:rsid w:val="008947E5"/>
    <w:rsid w:val="0089484B"/>
    <w:rsid w:val="008948EE"/>
    <w:rsid w:val="00894987"/>
    <w:rsid w:val="008949A8"/>
    <w:rsid w:val="00894F42"/>
    <w:rsid w:val="00895090"/>
    <w:rsid w:val="008951FE"/>
    <w:rsid w:val="0089569F"/>
    <w:rsid w:val="008956E8"/>
    <w:rsid w:val="00895763"/>
    <w:rsid w:val="008957F3"/>
    <w:rsid w:val="00895B90"/>
    <w:rsid w:val="00895C19"/>
    <w:rsid w:val="00895C63"/>
    <w:rsid w:val="00895CB4"/>
    <w:rsid w:val="00895D11"/>
    <w:rsid w:val="00895E81"/>
    <w:rsid w:val="00895FB7"/>
    <w:rsid w:val="00896271"/>
    <w:rsid w:val="00896321"/>
    <w:rsid w:val="0089649E"/>
    <w:rsid w:val="0089659C"/>
    <w:rsid w:val="008968AD"/>
    <w:rsid w:val="008968F4"/>
    <w:rsid w:val="00896941"/>
    <w:rsid w:val="008969A6"/>
    <w:rsid w:val="00896D6A"/>
    <w:rsid w:val="00896E3F"/>
    <w:rsid w:val="00896EC4"/>
    <w:rsid w:val="00896FAB"/>
    <w:rsid w:val="0089710D"/>
    <w:rsid w:val="00897128"/>
    <w:rsid w:val="0089725C"/>
    <w:rsid w:val="008977BA"/>
    <w:rsid w:val="00897817"/>
    <w:rsid w:val="00897828"/>
    <w:rsid w:val="00897BD7"/>
    <w:rsid w:val="00897C05"/>
    <w:rsid w:val="00897C81"/>
    <w:rsid w:val="00897D25"/>
    <w:rsid w:val="00897E5B"/>
    <w:rsid w:val="00897F21"/>
    <w:rsid w:val="008A00C3"/>
    <w:rsid w:val="008A014B"/>
    <w:rsid w:val="008A022E"/>
    <w:rsid w:val="008A02B6"/>
    <w:rsid w:val="008A04B8"/>
    <w:rsid w:val="008A08FD"/>
    <w:rsid w:val="008A0A2E"/>
    <w:rsid w:val="008A0AB9"/>
    <w:rsid w:val="008A0C09"/>
    <w:rsid w:val="008A0D34"/>
    <w:rsid w:val="008A10C5"/>
    <w:rsid w:val="008A115B"/>
    <w:rsid w:val="008A1310"/>
    <w:rsid w:val="008A1319"/>
    <w:rsid w:val="008A1425"/>
    <w:rsid w:val="008A142F"/>
    <w:rsid w:val="008A1517"/>
    <w:rsid w:val="008A1555"/>
    <w:rsid w:val="008A1651"/>
    <w:rsid w:val="008A1771"/>
    <w:rsid w:val="008A197F"/>
    <w:rsid w:val="008A1A22"/>
    <w:rsid w:val="008A1AD9"/>
    <w:rsid w:val="008A1B31"/>
    <w:rsid w:val="008A1C55"/>
    <w:rsid w:val="008A1C57"/>
    <w:rsid w:val="008A1DF5"/>
    <w:rsid w:val="008A1E32"/>
    <w:rsid w:val="008A1EDF"/>
    <w:rsid w:val="008A1FA3"/>
    <w:rsid w:val="008A2064"/>
    <w:rsid w:val="008A20AF"/>
    <w:rsid w:val="008A228D"/>
    <w:rsid w:val="008A252C"/>
    <w:rsid w:val="008A2563"/>
    <w:rsid w:val="008A2834"/>
    <w:rsid w:val="008A28BE"/>
    <w:rsid w:val="008A296C"/>
    <w:rsid w:val="008A2ADF"/>
    <w:rsid w:val="008A2C46"/>
    <w:rsid w:val="008A2D53"/>
    <w:rsid w:val="008A2D60"/>
    <w:rsid w:val="008A2DC8"/>
    <w:rsid w:val="008A2EA9"/>
    <w:rsid w:val="008A2FC8"/>
    <w:rsid w:val="008A2FC9"/>
    <w:rsid w:val="008A3308"/>
    <w:rsid w:val="008A34F9"/>
    <w:rsid w:val="008A3672"/>
    <w:rsid w:val="008A3734"/>
    <w:rsid w:val="008A37D4"/>
    <w:rsid w:val="008A3D87"/>
    <w:rsid w:val="008A3F2E"/>
    <w:rsid w:val="008A3FDD"/>
    <w:rsid w:val="008A446C"/>
    <w:rsid w:val="008A4479"/>
    <w:rsid w:val="008A45CF"/>
    <w:rsid w:val="008A4605"/>
    <w:rsid w:val="008A4651"/>
    <w:rsid w:val="008A4683"/>
    <w:rsid w:val="008A4697"/>
    <w:rsid w:val="008A4738"/>
    <w:rsid w:val="008A476A"/>
    <w:rsid w:val="008A48D1"/>
    <w:rsid w:val="008A4C0F"/>
    <w:rsid w:val="008A4CAE"/>
    <w:rsid w:val="008A4D65"/>
    <w:rsid w:val="008A4DD2"/>
    <w:rsid w:val="008A4EA6"/>
    <w:rsid w:val="008A4F25"/>
    <w:rsid w:val="008A4F68"/>
    <w:rsid w:val="008A5014"/>
    <w:rsid w:val="008A51A7"/>
    <w:rsid w:val="008A54B0"/>
    <w:rsid w:val="008A56BB"/>
    <w:rsid w:val="008A5C2B"/>
    <w:rsid w:val="008A5E3F"/>
    <w:rsid w:val="008A5F10"/>
    <w:rsid w:val="008A6362"/>
    <w:rsid w:val="008A636A"/>
    <w:rsid w:val="008A64BC"/>
    <w:rsid w:val="008A64F6"/>
    <w:rsid w:val="008A678E"/>
    <w:rsid w:val="008A683B"/>
    <w:rsid w:val="008A68DF"/>
    <w:rsid w:val="008A6BB6"/>
    <w:rsid w:val="008A6BCE"/>
    <w:rsid w:val="008A6C49"/>
    <w:rsid w:val="008A6D72"/>
    <w:rsid w:val="008A6E14"/>
    <w:rsid w:val="008A6F11"/>
    <w:rsid w:val="008A6FEF"/>
    <w:rsid w:val="008A7011"/>
    <w:rsid w:val="008A72EF"/>
    <w:rsid w:val="008A74AD"/>
    <w:rsid w:val="008A7561"/>
    <w:rsid w:val="008A76DF"/>
    <w:rsid w:val="008A7794"/>
    <w:rsid w:val="008A78A9"/>
    <w:rsid w:val="008A7921"/>
    <w:rsid w:val="008A7A60"/>
    <w:rsid w:val="008A7C5A"/>
    <w:rsid w:val="008A7E70"/>
    <w:rsid w:val="008B0096"/>
    <w:rsid w:val="008B029F"/>
    <w:rsid w:val="008B04F2"/>
    <w:rsid w:val="008B0521"/>
    <w:rsid w:val="008B05A7"/>
    <w:rsid w:val="008B05AD"/>
    <w:rsid w:val="008B05D6"/>
    <w:rsid w:val="008B068C"/>
    <w:rsid w:val="008B07D0"/>
    <w:rsid w:val="008B0935"/>
    <w:rsid w:val="008B0D0B"/>
    <w:rsid w:val="008B0E99"/>
    <w:rsid w:val="008B0F19"/>
    <w:rsid w:val="008B0F32"/>
    <w:rsid w:val="008B0F71"/>
    <w:rsid w:val="008B0FB0"/>
    <w:rsid w:val="008B1147"/>
    <w:rsid w:val="008B12AA"/>
    <w:rsid w:val="008B12AD"/>
    <w:rsid w:val="008B15B5"/>
    <w:rsid w:val="008B19DD"/>
    <w:rsid w:val="008B1AD0"/>
    <w:rsid w:val="008B1AE3"/>
    <w:rsid w:val="008B2278"/>
    <w:rsid w:val="008B22F9"/>
    <w:rsid w:val="008B24F0"/>
    <w:rsid w:val="008B2572"/>
    <w:rsid w:val="008B2581"/>
    <w:rsid w:val="008B2713"/>
    <w:rsid w:val="008B2877"/>
    <w:rsid w:val="008B2A4B"/>
    <w:rsid w:val="008B2BC8"/>
    <w:rsid w:val="008B2FE3"/>
    <w:rsid w:val="008B322B"/>
    <w:rsid w:val="008B33C4"/>
    <w:rsid w:val="008B36C8"/>
    <w:rsid w:val="008B3909"/>
    <w:rsid w:val="008B3976"/>
    <w:rsid w:val="008B3A46"/>
    <w:rsid w:val="008B3AEF"/>
    <w:rsid w:val="008B3F5C"/>
    <w:rsid w:val="008B3FE9"/>
    <w:rsid w:val="008B41CA"/>
    <w:rsid w:val="008B434B"/>
    <w:rsid w:val="008B443A"/>
    <w:rsid w:val="008B449A"/>
    <w:rsid w:val="008B46C1"/>
    <w:rsid w:val="008B47A5"/>
    <w:rsid w:val="008B488F"/>
    <w:rsid w:val="008B49C4"/>
    <w:rsid w:val="008B4AA3"/>
    <w:rsid w:val="008B4B9F"/>
    <w:rsid w:val="008B4C70"/>
    <w:rsid w:val="008B4D1C"/>
    <w:rsid w:val="008B4F5B"/>
    <w:rsid w:val="008B4FF8"/>
    <w:rsid w:val="008B50FA"/>
    <w:rsid w:val="008B5307"/>
    <w:rsid w:val="008B54E0"/>
    <w:rsid w:val="008B54E6"/>
    <w:rsid w:val="008B550F"/>
    <w:rsid w:val="008B5778"/>
    <w:rsid w:val="008B5BAE"/>
    <w:rsid w:val="008B5BE3"/>
    <w:rsid w:val="008B5C89"/>
    <w:rsid w:val="008B5D64"/>
    <w:rsid w:val="008B5F4B"/>
    <w:rsid w:val="008B5FDB"/>
    <w:rsid w:val="008B6143"/>
    <w:rsid w:val="008B6233"/>
    <w:rsid w:val="008B6298"/>
    <w:rsid w:val="008B62F7"/>
    <w:rsid w:val="008B6783"/>
    <w:rsid w:val="008B67F7"/>
    <w:rsid w:val="008B689F"/>
    <w:rsid w:val="008B6CBA"/>
    <w:rsid w:val="008B728B"/>
    <w:rsid w:val="008B733D"/>
    <w:rsid w:val="008B74F0"/>
    <w:rsid w:val="008B7712"/>
    <w:rsid w:val="008B7AB6"/>
    <w:rsid w:val="008B7B0A"/>
    <w:rsid w:val="008B7C74"/>
    <w:rsid w:val="008B7C7C"/>
    <w:rsid w:val="008B7E61"/>
    <w:rsid w:val="008B7F58"/>
    <w:rsid w:val="008C00F7"/>
    <w:rsid w:val="008C01C4"/>
    <w:rsid w:val="008C03BC"/>
    <w:rsid w:val="008C05DB"/>
    <w:rsid w:val="008C071A"/>
    <w:rsid w:val="008C0848"/>
    <w:rsid w:val="008C08F8"/>
    <w:rsid w:val="008C0993"/>
    <w:rsid w:val="008C0BD6"/>
    <w:rsid w:val="008C0C76"/>
    <w:rsid w:val="008C0C7C"/>
    <w:rsid w:val="008C0C84"/>
    <w:rsid w:val="008C0C8D"/>
    <w:rsid w:val="008C0D73"/>
    <w:rsid w:val="008C0DB7"/>
    <w:rsid w:val="008C0E08"/>
    <w:rsid w:val="008C0E5A"/>
    <w:rsid w:val="008C0E96"/>
    <w:rsid w:val="008C0F50"/>
    <w:rsid w:val="008C10A1"/>
    <w:rsid w:val="008C10DD"/>
    <w:rsid w:val="008C1189"/>
    <w:rsid w:val="008C1309"/>
    <w:rsid w:val="008C1555"/>
    <w:rsid w:val="008C159E"/>
    <w:rsid w:val="008C15F6"/>
    <w:rsid w:val="008C1729"/>
    <w:rsid w:val="008C17CC"/>
    <w:rsid w:val="008C1B56"/>
    <w:rsid w:val="008C1BE7"/>
    <w:rsid w:val="008C1BF1"/>
    <w:rsid w:val="008C1C89"/>
    <w:rsid w:val="008C1D5D"/>
    <w:rsid w:val="008C1F75"/>
    <w:rsid w:val="008C2104"/>
    <w:rsid w:val="008C2524"/>
    <w:rsid w:val="008C258A"/>
    <w:rsid w:val="008C265A"/>
    <w:rsid w:val="008C2690"/>
    <w:rsid w:val="008C2794"/>
    <w:rsid w:val="008C2833"/>
    <w:rsid w:val="008C2844"/>
    <w:rsid w:val="008C2868"/>
    <w:rsid w:val="008C28E1"/>
    <w:rsid w:val="008C2A76"/>
    <w:rsid w:val="008C2AFD"/>
    <w:rsid w:val="008C2B3F"/>
    <w:rsid w:val="008C2DC1"/>
    <w:rsid w:val="008C2DFE"/>
    <w:rsid w:val="008C2F1C"/>
    <w:rsid w:val="008C31A3"/>
    <w:rsid w:val="008C31FA"/>
    <w:rsid w:val="008C344C"/>
    <w:rsid w:val="008C3486"/>
    <w:rsid w:val="008C38AE"/>
    <w:rsid w:val="008C3C53"/>
    <w:rsid w:val="008C3E00"/>
    <w:rsid w:val="008C3E88"/>
    <w:rsid w:val="008C3ECA"/>
    <w:rsid w:val="008C4241"/>
    <w:rsid w:val="008C4321"/>
    <w:rsid w:val="008C4496"/>
    <w:rsid w:val="008C45BA"/>
    <w:rsid w:val="008C4646"/>
    <w:rsid w:val="008C47BC"/>
    <w:rsid w:val="008C4AF8"/>
    <w:rsid w:val="008C4B56"/>
    <w:rsid w:val="008C4BD2"/>
    <w:rsid w:val="008C4C0E"/>
    <w:rsid w:val="008C4E22"/>
    <w:rsid w:val="008C5083"/>
    <w:rsid w:val="008C50FD"/>
    <w:rsid w:val="008C5218"/>
    <w:rsid w:val="008C5437"/>
    <w:rsid w:val="008C546C"/>
    <w:rsid w:val="008C54F7"/>
    <w:rsid w:val="008C5544"/>
    <w:rsid w:val="008C5760"/>
    <w:rsid w:val="008C5860"/>
    <w:rsid w:val="008C5886"/>
    <w:rsid w:val="008C5955"/>
    <w:rsid w:val="008C5BB1"/>
    <w:rsid w:val="008C5C4D"/>
    <w:rsid w:val="008C5C84"/>
    <w:rsid w:val="008C5D20"/>
    <w:rsid w:val="008C5F93"/>
    <w:rsid w:val="008C6054"/>
    <w:rsid w:val="008C6096"/>
    <w:rsid w:val="008C6102"/>
    <w:rsid w:val="008C613A"/>
    <w:rsid w:val="008C6170"/>
    <w:rsid w:val="008C622D"/>
    <w:rsid w:val="008C6235"/>
    <w:rsid w:val="008C6338"/>
    <w:rsid w:val="008C63A1"/>
    <w:rsid w:val="008C6619"/>
    <w:rsid w:val="008C6764"/>
    <w:rsid w:val="008C67C7"/>
    <w:rsid w:val="008C67F0"/>
    <w:rsid w:val="008C6EB2"/>
    <w:rsid w:val="008C7085"/>
    <w:rsid w:val="008C710A"/>
    <w:rsid w:val="008C7227"/>
    <w:rsid w:val="008C7378"/>
    <w:rsid w:val="008C73F3"/>
    <w:rsid w:val="008C75D5"/>
    <w:rsid w:val="008C7642"/>
    <w:rsid w:val="008C76A9"/>
    <w:rsid w:val="008C7712"/>
    <w:rsid w:val="008C7981"/>
    <w:rsid w:val="008C79AD"/>
    <w:rsid w:val="008C7B15"/>
    <w:rsid w:val="008C7B19"/>
    <w:rsid w:val="008C7C5B"/>
    <w:rsid w:val="008C7CE8"/>
    <w:rsid w:val="008D006C"/>
    <w:rsid w:val="008D04EE"/>
    <w:rsid w:val="008D060F"/>
    <w:rsid w:val="008D08CB"/>
    <w:rsid w:val="008D0BD8"/>
    <w:rsid w:val="008D102F"/>
    <w:rsid w:val="008D1118"/>
    <w:rsid w:val="008D1158"/>
    <w:rsid w:val="008D16F4"/>
    <w:rsid w:val="008D1880"/>
    <w:rsid w:val="008D18DD"/>
    <w:rsid w:val="008D190E"/>
    <w:rsid w:val="008D19EE"/>
    <w:rsid w:val="008D1AD4"/>
    <w:rsid w:val="008D1AF7"/>
    <w:rsid w:val="008D1B9D"/>
    <w:rsid w:val="008D1C29"/>
    <w:rsid w:val="008D1E18"/>
    <w:rsid w:val="008D1E2A"/>
    <w:rsid w:val="008D1E9A"/>
    <w:rsid w:val="008D20CA"/>
    <w:rsid w:val="008D21D6"/>
    <w:rsid w:val="008D21DB"/>
    <w:rsid w:val="008D2271"/>
    <w:rsid w:val="008D2511"/>
    <w:rsid w:val="008D25D9"/>
    <w:rsid w:val="008D25EB"/>
    <w:rsid w:val="008D262F"/>
    <w:rsid w:val="008D2673"/>
    <w:rsid w:val="008D2679"/>
    <w:rsid w:val="008D26FD"/>
    <w:rsid w:val="008D283B"/>
    <w:rsid w:val="008D2B6A"/>
    <w:rsid w:val="008D2C39"/>
    <w:rsid w:val="008D2FC6"/>
    <w:rsid w:val="008D30C2"/>
    <w:rsid w:val="008D3202"/>
    <w:rsid w:val="008D339C"/>
    <w:rsid w:val="008D3585"/>
    <w:rsid w:val="008D3679"/>
    <w:rsid w:val="008D3725"/>
    <w:rsid w:val="008D390D"/>
    <w:rsid w:val="008D3C32"/>
    <w:rsid w:val="008D3DAD"/>
    <w:rsid w:val="008D3DB7"/>
    <w:rsid w:val="008D3DD4"/>
    <w:rsid w:val="008D3FAF"/>
    <w:rsid w:val="008D3FC9"/>
    <w:rsid w:val="008D40FB"/>
    <w:rsid w:val="008D429A"/>
    <w:rsid w:val="008D43EB"/>
    <w:rsid w:val="008D4415"/>
    <w:rsid w:val="008D44F1"/>
    <w:rsid w:val="008D4580"/>
    <w:rsid w:val="008D45C7"/>
    <w:rsid w:val="008D49C7"/>
    <w:rsid w:val="008D49FE"/>
    <w:rsid w:val="008D4AD4"/>
    <w:rsid w:val="008D4BCF"/>
    <w:rsid w:val="008D4F14"/>
    <w:rsid w:val="008D4F39"/>
    <w:rsid w:val="008D4FE4"/>
    <w:rsid w:val="008D508B"/>
    <w:rsid w:val="008D51BB"/>
    <w:rsid w:val="008D5357"/>
    <w:rsid w:val="008D5964"/>
    <w:rsid w:val="008D5A3B"/>
    <w:rsid w:val="008D5C98"/>
    <w:rsid w:val="008D5D8F"/>
    <w:rsid w:val="008D5DBF"/>
    <w:rsid w:val="008D5DE3"/>
    <w:rsid w:val="008D5ECF"/>
    <w:rsid w:val="008D607A"/>
    <w:rsid w:val="008D611B"/>
    <w:rsid w:val="008D63CB"/>
    <w:rsid w:val="008D64E1"/>
    <w:rsid w:val="008D65BA"/>
    <w:rsid w:val="008D673A"/>
    <w:rsid w:val="008D6838"/>
    <w:rsid w:val="008D6958"/>
    <w:rsid w:val="008D6977"/>
    <w:rsid w:val="008D69B0"/>
    <w:rsid w:val="008D69BD"/>
    <w:rsid w:val="008D6A85"/>
    <w:rsid w:val="008D6B2F"/>
    <w:rsid w:val="008D6BD0"/>
    <w:rsid w:val="008D6C27"/>
    <w:rsid w:val="008D6E56"/>
    <w:rsid w:val="008D6F69"/>
    <w:rsid w:val="008D702E"/>
    <w:rsid w:val="008D71B6"/>
    <w:rsid w:val="008D7270"/>
    <w:rsid w:val="008D7367"/>
    <w:rsid w:val="008D7478"/>
    <w:rsid w:val="008D74C8"/>
    <w:rsid w:val="008D76BD"/>
    <w:rsid w:val="008D783B"/>
    <w:rsid w:val="008D7876"/>
    <w:rsid w:val="008D78C2"/>
    <w:rsid w:val="008D79B4"/>
    <w:rsid w:val="008D79EE"/>
    <w:rsid w:val="008D7A6D"/>
    <w:rsid w:val="008D7F51"/>
    <w:rsid w:val="008D7FB7"/>
    <w:rsid w:val="008E00D9"/>
    <w:rsid w:val="008E0114"/>
    <w:rsid w:val="008E0218"/>
    <w:rsid w:val="008E035B"/>
    <w:rsid w:val="008E03E8"/>
    <w:rsid w:val="008E05B3"/>
    <w:rsid w:val="008E05D4"/>
    <w:rsid w:val="008E0B5C"/>
    <w:rsid w:val="008E0CB6"/>
    <w:rsid w:val="008E0F13"/>
    <w:rsid w:val="008E0F6E"/>
    <w:rsid w:val="008E1043"/>
    <w:rsid w:val="008E10A4"/>
    <w:rsid w:val="008E10DC"/>
    <w:rsid w:val="008E1383"/>
    <w:rsid w:val="008E13D2"/>
    <w:rsid w:val="008E156F"/>
    <w:rsid w:val="008E1599"/>
    <w:rsid w:val="008E1620"/>
    <w:rsid w:val="008E1865"/>
    <w:rsid w:val="008E18B8"/>
    <w:rsid w:val="008E1907"/>
    <w:rsid w:val="008E1AA4"/>
    <w:rsid w:val="008E1C7B"/>
    <w:rsid w:val="008E1EB9"/>
    <w:rsid w:val="008E2333"/>
    <w:rsid w:val="008E2473"/>
    <w:rsid w:val="008E25A6"/>
    <w:rsid w:val="008E2664"/>
    <w:rsid w:val="008E2860"/>
    <w:rsid w:val="008E2937"/>
    <w:rsid w:val="008E2AE0"/>
    <w:rsid w:val="008E2AFA"/>
    <w:rsid w:val="008E2B90"/>
    <w:rsid w:val="008E2DFF"/>
    <w:rsid w:val="008E2E8A"/>
    <w:rsid w:val="008E2F4A"/>
    <w:rsid w:val="008E306B"/>
    <w:rsid w:val="008E30B2"/>
    <w:rsid w:val="008E30E5"/>
    <w:rsid w:val="008E317B"/>
    <w:rsid w:val="008E33C8"/>
    <w:rsid w:val="008E3439"/>
    <w:rsid w:val="008E355E"/>
    <w:rsid w:val="008E36B9"/>
    <w:rsid w:val="008E374A"/>
    <w:rsid w:val="008E3833"/>
    <w:rsid w:val="008E389E"/>
    <w:rsid w:val="008E3E04"/>
    <w:rsid w:val="008E3FA1"/>
    <w:rsid w:val="008E400C"/>
    <w:rsid w:val="008E422C"/>
    <w:rsid w:val="008E42B0"/>
    <w:rsid w:val="008E4436"/>
    <w:rsid w:val="008E4478"/>
    <w:rsid w:val="008E4A93"/>
    <w:rsid w:val="008E4B1A"/>
    <w:rsid w:val="008E4BC5"/>
    <w:rsid w:val="008E4BDA"/>
    <w:rsid w:val="008E4C45"/>
    <w:rsid w:val="008E4D20"/>
    <w:rsid w:val="008E4D78"/>
    <w:rsid w:val="008E4EE8"/>
    <w:rsid w:val="008E4F0B"/>
    <w:rsid w:val="008E508C"/>
    <w:rsid w:val="008E50D0"/>
    <w:rsid w:val="008E533B"/>
    <w:rsid w:val="008E54B5"/>
    <w:rsid w:val="008E5553"/>
    <w:rsid w:val="008E5581"/>
    <w:rsid w:val="008E5760"/>
    <w:rsid w:val="008E5898"/>
    <w:rsid w:val="008E59FB"/>
    <w:rsid w:val="008E5A25"/>
    <w:rsid w:val="008E5D18"/>
    <w:rsid w:val="008E5D3B"/>
    <w:rsid w:val="008E5E16"/>
    <w:rsid w:val="008E5F4B"/>
    <w:rsid w:val="008E5FD4"/>
    <w:rsid w:val="008E617D"/>
    <w:rsid w:val="008E6252"/>
    <w:rsid w:val="008E629B"/>
    <w:rsid w:val="008E6878"/>
    <w:rsid w:val="008E6905"/>
    <w:rsid w:val="008E69D5"/>
    <w:rsid w:val="008E6ABC"/>
    <w:rsid w:val="008E6AF9"/>
    <w:rsid w:val="008E6B04"/>
    <w:rsid w:val="008E6D82"/>
    <w:rsid w:val="008E6FAC"/>
    <w:rsid w:val="008E7197"/>
    <w:rsid w:val="008E71A6"/>
    <w:rsid w:val="008E7361"/>
    <w:rsid w:val="008E7417"/>
    <w:rsid w:val="008E743C"/>
    <w:rsid w:val="008E74BF"/>
    <w:rsid w:val="008E74D5"/>
    <w:rsid w:val="008E7534"/>
    <w:rsid w:val="008E78E2"/>
    <w:rsid w:val="008E7993"/>
    <w:rsid w:val="008E7A52"/>
    <w:rsid w:val="008E7ACD"/>
    <w:rsid w:val="008E7BF3"/>
    <w:rsid w:val="008E7C00"/>
    <w:rsid w:val="008E7C40"/>
    <w:rsid w:val="008E7CD5"/>
    <w:rsid w:val="008E7D0C"/>
    <w:rsid w:val="008E7F23"/>
    <w:rsid w:val="008EE6E8"/>
    <w:rsid w:val="008F0055"/>
    <w:rsid w:val="008F0066"/>
    <w:rsid w:val="008F043A"/>
    <w:rsid w:val="008F04A3"/>
    <w:rsid w:val="008F05BA"/>
    <w:rsid w:val="008F06D8"/>
    <w:rsid w:val="008F06DA"/>
    <w:rsid w:val="008F06F0"/>
    <w:rsid w:val="008F082A"/>
    <w:rsid w:val="008F08D9"/>
    <w:rsid w:val="008F09EE"/>
    <w:rsid w:val="008F0B8A"/>
    <w:rsid w:val="008F0C19"/>
    <w:rsid w:val="008F0D37"/>
    <w:rsid w:val="008F0D3C"/>
    <w:rsid w:val="008F0DA1"/>
    <w:rsid w:val="008F0E1F"/>
    <w:rsid w:val="008F0E9C"/>
    <w:rsid w:val="008F14FB"/>
    <w:rsid w:val="008F16C5"/>
    <w:rsid w:val="008F1716"/>
    <w:rsid w:val="008F1CCF"/>
    <w:rsid w:val="008F1D4B"/>
    <w:rsid w:val="008F1E4F"/>
    <w:rsid w:val="008F1E6F"/>
    <w:rsid w:val="008F20BA"/>
    <w:rsid w:val="008F21E8"/>
    <w:rsid w:val="008F2256"/>
    <w:rsid w:val="008F2490"/>
    <w:rsid w:val="008F2530"/>
    <w:rsid w:val="008F2E73"/>
    <w:rsid w:val="008F2EA9"/>
    <w:rsid w:val="008F2F44"/>
    <w:rsid w:val="008F2FC1"/>
    <w:rsid w:val="008F3072"/>
    <w:rsid w:val="008F3111"/>
    <w:rsid w:val="008F317A"/>
    <w:rsid w:val="008F31E7"/>
    <w:rsid w:val="008F31ED"/>
    <w:rsid w:val="008F3324"/>
    <w:rsid w:val="008F3769"/>
    <w:rsid w:val="008F390C"/>
    <w:rsid w:val="008F3A52"/>
    <w:rsid w:val="008F3B97"/>
    <w:rsid w:val="008F3D44"/>
    <w:rsid w:val="008F3E31"/>
    <w:rsid w:val="008F3E44"/>
    <w:rsid w:val="008F3E62"/>
    <w:rsid w:val="008F42FB"/>
    <w:rsid w:val="008F4407"/>
    <w:rsid w:val="008F44A1"/>
    <w:rsid w:val="008F45C3"/>
    <w:rsid w:val="008F468E"/>
    <w:rsid w:val="008F4B66"/>
    <w:rsid w:val="008F4B75"/>
    <w:rsid w:val="008F4C2C"/>
    <w:rsid w:val="008F4FC9"/>
    <w:rsid w:val="008F52D5"/>
    <w:rsid w:val="008F530E"/>
    <w:rsid w:val="008F53D7"/>
    <w:rsid w:val="008F5641"/>
    <w:rsid w:val="008F5737"/>
    <w:rsid w:val="008F584F"/>
    <w:rsid w:val="008F5A44"/>
    <w:rsid w:val="008F5CA4"/>
    <w:rsid w:val="008F5CC3"/>
    <w:rsid w:val="008F5F5B"/>
    <w:rsid w:val="008F6115"/>
    <w:rsid w:val="008F63C6"/>
    <w:rsid w:val="008F6603"/>
    <w:rsid w:val="008F6664"/>
    <w:rsid w:val="008F6817"/>
    <w:rsid w:val="008F685F"/>
    <w:rsid w:val="008F6975"/>
    <w:rsid w:val="008F6AB9"/>
    <w:rsid w:val="008F6B12"/>
    <w:rsid w:val="008F6E81"/>
    <w:rsid w:val="008F6F66"/>
    <w:rsid w:val="008F70DD"/>
    <w:rsid w:val="008F70F9"/>
    <w:rsid w:val="008F710D"/>
    <w:rsid w:val="008F720B"/>
    <w:rsid w:val="008F7407"/>
    <w:rsid w:val="008F7440"/>
    <w:rsid w:val="008F74B8"/>
    <w:rsid w:val="008F761E"/>
    <w:rsid w:val="008F7664"/>
    <w:rsid w:val="008F77AD"/>
    <w:rsid w:val="008F7974"/>
    <w:rsid w:val="008F7995"/>
    <w:rsid w:val="008F79EE"/>
    <w:rsid w:val="008F7A06"/>
    <w:rsid w:val="008F7AD2"/>
    <w:rsid w:val="008F7BF4"/>
    <w:rsid w:val="008F7D32"/>
    <w:rsid w:val="008F7D64"/>
    <w:rsid w:val="008F7F07"/>
    <w:rsid w:val="008F7F88"/>
    <w:rsid w:val="008FB307"/>
    <w:rsid w:val="009000DF"/>
    <w:rsid w:val="009000F7"/>
    <w:rsid w:val="00900104"/>
    <w:rsid w:val="00900237"/>
    <w:rsid w:val="009003E4"/>
    <w:rsid w:val="00900494"/>
    <w:rsid w:val="009004E0"/>
    <w:rsid w:val="009005BA"/>
    <w:rsid w:val="0090060B"/>
    <w:rsid w:val="009006FC"/>
    <w:rsid w:val="0090072E"/>
    <w:rsid w:val="009007F2"/>
    <w:rsid w:val="009007FC"/>
    <w:rsid w:val="009009C9"/>
    <w:rsid w:val="00900B83"/>
    <w:rsid w:val="00900CA0"/>
    <w:rsid w:val="00900D0A"/>
    <w:rsid w:val="00900ECC"/>
    <w:rsid w:val="00900F21"/>
    <w:rsid w:val="00901072"/>
    <w:rsid w:val="009010B5"/>
    <w:rsid w:val="009010BE"/>
    <w:rsid w:val="009011E8"/>
    <w:rsid w:val="00901394"/>
    <w:rsid w:val="00901609"/>
    <w:rsid w:val="0090162A"/>
    <w:rsid w:val="00901641"/>
    <w:rsid w:val="009016F0"/>
    <w:rsid w:val="00901B1C"/>
    <w:rsid w:val="00901B30"/>
    <w:rsid w:val="00901C11"/>
    <w:rsid w:val="00901CD1"/>
    <w:rsid w:val="00901E90"/>
    <w:rsid w:val="00901F3B"/>
    <w:rsid w:val="009020B4"/>
    <w:rsid w:val="009020D0"/>
    <w:rsid w:val="00902116"/>
    <w:rsid w:val="00902148"/>
    <w:rsid w:val="0090237B"/>
    <w:rsid w:val="0090251D"/>
    <w:rsid w:val="0090254C"/>
    <w:rsid w:val="009025C9"/>
    <w:rsid w:val="00902626"/>
    <w:rsid w:val="0090264B"/>
    <w:rsid w:val="009026F2"/>
    <w:rsid w:val="00902788"/>
    <w:rsid w:val="009029C6"/>
    <w:rsid w:val="00902BD7"/>
    <w:rsid w:val="00902C0C"/>
    <w:rsid w:val="00902C99"/>
    <w:rsid w:val="00902CE6"/>
    <w:rsid w:val="00902D2D"/>
    <w:rsid w:val="009033E7"/>
    <w:rsid w:val="009035E3"/>
    <w:rsid w:val="009035F9"/>
    <w:rsid w:val="009036BF"/>
    <w:rsid w:val="00903708"/>
    <w:rsid w:val="009039D1"/>
    <w:rsid w:val="00903BA6"/>
    <w:rsid w:val="00903CD1"/>
    <w:rsid w:val="00903E4E"/>
    <w:rsid w:val="00903E5B"/>
    <w:rsid w:val="00903E85"/>
    <w:rsid w:val="00903F9E"/>
    <w:rsid w:val="009040C7"/>
    <w:rsid w:val="00904270"/>
    <w:rsid w:val="009042FE"/>
    <w:rsid w:val="0090439F"/>
    <w:rsid w:val="009043D9"/>
    <w:rsid w:val="009044B3"/>
    <w:rsid w:val="00904676"/>
    <w:rsid w:val="00904711"/>
    <w:rsid w:val="00904818"/>
    <w:rsid w:val="0090483F"/>
    <w:rsid w:val="00904D53"/>
    <w:rsid w:val="00904DD2"/>
    <w:rsid w:val="00904F20"/>
    <w:rsid w:val="00905038"/>
    <w:rsid w:val="0090538E"/>
    <w:rsid w:val="009053BB"/>
    <w:rsid w:val="0090552F"/>
    <w:rsid w:val="00905698"/>
    <w:rsid w:val="009056EF"/>
    <w:rsid w:val="0090582F"/>
    <w:rsid w:val="00905AFD"/>
    <w:rsid w:val="00905D2B"/>
    <w:rsid w:val="009061EB"/>
    <w:rsid w:val="0090629D"/>
    <w:rsid w:val="009062C3"/>
    <w:rsid w:val="0090652C"/>
    <w:rsid w:val="00906551"/>
    <w:rsid w:val="0090656A"/>
    <w:rsid w:val="00906654"/>
    <w:rsid w:val="0090672B"/>
    <w:rsid w:val="00906731"/>
    <w:rsid w:val="00906AC9"/>
    <w:rsid w:val="00906EFC"/>
    <w:rsid w:val="00907090"/>
    <w:rsid w:val="00907273"/>
    <w:rsid w:val="0090756C"/>
    <w:rsid w:val="009075DA"/>
    <w:rsid w:val="009076EB"/>
    <w:rsid w:val="00907899"/>
    <w:rsid w:val="00907965"/>
    <w:rsid w:val="009079A6"/>
    <w:rsid w:val="00907A1D"/>
    <w:rsid w:val="00907A9D"/>
    <w:rsid w:val="00907D33"/>
    <w:rsid w:val="00907E98"/>
    <w:rsid w:val="00910150"/>
    <w:rsid w:val="00910217"/>
    <w:rsid w:val="009104BD"/>
    <w:rsid w:val="0091062E"/>
    <w:rsid w:val="00910B80"/>
    <w:rsid w:val="00911173"/>
    <w:rsid w:val="00911289"/>
    <w:rsid w:val="0091143C"/>
    <w:rsid w:val="0091152D"/>
    <w:rsid w:val="009115FD"/>
    <w:rsid w:val="00911619"/>
    <w:rsid w:val="0091171A"/>
    <w:rsid w:val="00911790"/>
    <w:rsid w:val="009117D6"/>
    <w:rsid w:val="00911809"/>
    <w:rsid w:val="009118AC"/>
    <w:rsid w:val="009118EF"/>
    <w:rsid w:val="00911A42"/>
    <w:rsid w:val="00911DEC"/>
    <w:rsid w:val="00911FC3"/>
    <w:rsid w:val="00911FDE"/>
    <w:rsid w:val="00912124"/>
    <w:rsid w:val="00912126"/>
    <w:rsid w:val="00912478"/>
    <w:rsid w:val="009124AC"/>
    <w:rsid w:val="00912504"/>
    <w:rsid w:val="0091256C"/>
    <w:rsid w:val="009126E3"/>
    <w:rsid w:val="0091279E"/>
    <w:rsid w:val="00912827"/>
    <w:rsid w:val="0091294F"/>
    <w:rsid w:val="00912967"/>
    <w:rsid w:val="009129E1"/>
    <w:rsid w:val="00913344"/>
    <w:rsid w:val="0091350E"/>
    <w:rsid w:val="00913641"/>
    <w:rsid w:val="009137CF"/>
    <w:rsid w:val="0091392C"/>
    <w:rsid w:val="009139A9"/>
    <w:rsid w:val="00913A2B"/>
    <w:rsid w:val="00913B4C"/>
    <w:rsid w:val="00913C1A"/>
    <w:rsid w:val="00913C39"/>
    <w:rsid w:val="00913C5A"/>
    <w:rsid w:val="00913F17"/>
    <w:rsid w:val="0091405C"/>
    <w:rsid w:val="00914148"/>
    <w:rsid w:val="009142F9"/>
    <w:rsid w:val="0091470B"/>
    <w:rsid w:val="009147C7"/>
    <w:rsid w:val="00914800"/>
    <w:rsid w:val="00914A39"/>
    <w:rsid w:val="00914A43"/>
    <w:rsid w:val="00914C64"/>
    <w:rsid w:val="0091512B"/>
    <w:rsid w:val="009151F4"/>
    <w:rsid w:val="00915342"/>
    <w:rsid w:val="00915409"/>
    <w:rsid w:val="009155EF"/>
    <w:rsid w:val="0091562D"/>
    <w:rsid w:val="009157CD"/>
    <w:rsid w:val="00915809"/>
    <w:rsid w:val="0091588A"/>
    <w:rsid w:val="00915A3F"/>
    <w:rsid w:val="00915A68"/>
    <w:rsid w:val="00915A6A"/>
    <w:rsid w:val="00915BBD"/>
    <w:rsid w:val="00915BCF"/>
    <w:rsid w:val="00915C4B"/>
    <w:rsid w:val="00915D7C"/>
    <w:rsid w:val="00915DAE"/>
    <w:rsid w:val="00915EF2"/>
    <w:rsid w:val="00915FD6"/>
    <w:rsid w:val="009163DF"/>
    <w:rsid w:val="00916416"/>
    <w:rsid w:val="0091664C"/>
    <w:rsid w:val="00916725"/>
    <w:rsid w:val="00916AEA"/>
    <w:rsid w:val="00916D51"/>
    <w:rsid w:val="00916DAF"/>
    <w:rsid w:val="00916E9F"/>
    <w:rsid w:val="00916EAD"/>
    <w:rsid w:val="00916F3E"/>
    <w:rsid w:val="00916FEE"/>
    <w:rsid w:val="00917269"/>
    <w:rsid w:val="00917323"/>
    <w:rsid w:val="00917415"/>
    <w:rsid w:val="009174F4"/>
    <w:rsid w:val="009175E7"/>
    <w:rsid w:val="0091770E"/>
    <w:rsid w:val="009178C5"/>
    <w:rsid w:val="009179A6"/>
    <w:rsid w:val="00917AF1"/>
    <w:rsid w:val="00917BD4"/>
    <w:rsid w:val="00917CDF"/>
    <w:rsid w:val="00917CF2"/>
    <w:rsid w:val="00917DCC"/>
    <w:rsid w:val="0092017F"/>
    <w:rsid w:val="00920246"/>
    <w:rsid w:val="00920771"/>
    <w:rsid w:val="009207CD"/>
    <w:rsid w:val="0092086B"/>
    <w:rsid w:val="00920B57"/>
    <w:rsid w:val="00920E66"/>
    <w:rsid w:val="00920F13"/>
    <w:rsid w:val="009210EE"/>
    <w:rsid w:val="009211BC"/>
    <w:rsid w:val="009214A1"/>
    <w:rsid w:val="009214CA"/>
    <w:rsid w:val="009214E6"/>
    <w:rsid w:val="009215AD"/>
    <w:rsid w:val="009215B8"/>
    <w:rsid w:val="00921708"/>
    <w:rsid w:val="0092177E"/>
    <w:rsid w:val="009218AF"/>
    <w:rsid w:val="0092193B"/>
    <w:rsid w:val="0092195C"/>
    <w:rsid w:val="00921A10"/>
    <w:rsid w:val="00921A38"/>
    <w:rsid w:val="00921A7A"/>
    <w:rsid w:val="00921ACB"/>
    <w:rsid w:val="00921BD0"/>
    <w:rsid w:val="00921BF9"/>
    <w:rsid w:val="00921BFD"/>
    <w:rsid w:val="00921E01"/>
    <w:rsid w:val="00921F37"/>
    <w:rsid w:val="009221FD"/>
    <w:rsid w:val="00922573"/>
    <w:rsid w:val="009225E0"/>
    <w:rsid w:val="0092260E"/>
    <w:rsid w:val="00922674"/>
    <w:rsid w:val="009226DC"/>
    <w:rsid w:val="00922745"/>
    <w:rsid w:val="00922763"/>
    <w:rsid w:val="00922AFF"/>
    <w:rsid w:val="00922C2D"/>
    <w:rsid w:val="00922FC7"/>
    <w:rsid w:val="00923026"/>
    <w:rsid w:val="0092313E"/>
    <w:rsid w:val="009231D6"/>
    <w:rsid w:val="009231F1"/>
    <w:rsid w:val="009231F2"/>
    <w:rsid w:val="00923379"/>
    <w:rsid w:val="009235B1"/>
    <w:rsid w:val="009235D5"/>
    <w:rsid w:val="009236FD"/>
    <w:rsid w:val="00923A14"/>
    <w:rsid w:val="00923D60"/>
    <w:rsid w:val="00923DE9"/>
    <w:rsid w:val="00924069"/>
    <w:rsid w:val="00924126"/>
    <w:rsid w:val="00924175"/>
    <w:rsid w:val="009241E7"/>
    <w:rsid w:val="0092430F"/>
    <w:rsid w:val="0092443D"/>
    <w:rsid w:val="00924512"/>
    <w:rsid w:val="009245A7"/>
    <w:rsid w:val="009245C4"/>
    <w:rsid w:val="00924759"/>
    <w:rsid w:val="0092476D"/>
    <w:rsid w:val="0092490A"/>
    <w:rsid w:val="00924933"/>
    <w:rsid w:val="00924979"/>
    <w:rsid w:val="00924BDB"/>
    <w:rsid w:val="00924C84"/>
    <w:rsid w:val="00924D33"/>
    <w:rsid w:val="0092500C"/>
    <w:rsid w:val="0092508A"/>
    <w:rsid w:val="009250D1"/>
    <w:rsid w:val="0092510C"/>
    <w:rsid w:val="00925121"/>
    <w:rsid w:val="00925155"/>
    <w:rsid w:val="009252C0"/>
    <w:rsid w:val="009255E4"/>
    <w:rsid w:val="00925643"/>
    <w:rsid w:val="009256E8"/>
    <w:rsid w:val="009258CA"/>
    <w:rsid w:val="0092596B"/>
    <w:rsid w:val="00925A8F"/>
    <w:rsid w:val="00925AF1"/>
    <w:rsid w:val="00925B43"/>
    <w:rsid w:val="00925BE7"/>
    <w:rsid w:val="00925BEC"/>
    <w:rsid w:val="00925C6E"/>
    <w:rsid w:val="00925DE7"/>
    <w:rsid w:val="00925FC0"/>
    <w:rsid w:val="009260B1"/>
    <w:rsid w:val="00926213"/>
    <w:rsid w:val="00926215"/>
    <w:rsid w:val="0092625D"/>
    <w:rsid w:val="009263A3"/>
    <w:rsid w:val="00926459"/>
    <w:rsid w:val="00926534"/>
    <w:rsid w:val="009266DA"/>
    <w:rsid w:val="00926B03"/>
    <w:rsid w:val="00926BEB"/>
    <w:rsid w:val="00926C0E"/>
    <w:rsid w:val="00926D55"/>
    <w:rsid w:val="00926D81"/>
    <w:rsid w:val="00926EA4"/>
    <w:rsid w:val="00926EE0"/>
    <w:rsid w:val="00927030"/>
    <w:rsid w:val="00927167"/>
    <w:rsid w:val="009271DC"/>
    <w:rsid w:val="0092747D"/>
    <w:rsid w:val="0092781C"/>
    <w:rsid w:val="00927A99"/>
    <w:rsid w:val="00927B1E"/>
    <w:rsid w:val="00927BDE"/>
    <w:rsid w:val="00927C26"/>
    <w:rsid w:val="00927E72"/>
    <w:rsid w:val="00927F17"/>
    <w:rsid w:val="0093027D"/>
    <w:rsid w:val="00930346"/>
    <w:rsid w:val="009305D7"/>
    <w:rsid w:val="0093065F"/>
    <w:rsid w:val="00930749"/>
    <w:rsid w:val="009309F1"/>
    <w:rsid w:val="00930BBD"/>
    <w:rsid w:val="00930CB8"/>
    <w:rsid w:val="009310E1"/>
    <w:rsid w:val="009310F1"/>
    <w:rsid w:val="009310FD"/>
    <w:rsid w:val="00931641"/>
    <w:rsid w:val="00931739"/>
    <w:rsid w:val="0093173D"/>
    <w:rsid w:val="00931785"/>
    <w:rsid w:val="009317D8"/>
    <w:rsid w:val="009318EA"/>
    <w:rsid w:val="00931992"/>
    <w:rsid w:val="00931AB2"/>
    <w:rsid w:val="00931AF8"/>
    <w:rsid w:val="00931B3E"/>
    <w:rsid w:val="00931D77"/>
    <w:rsid w:val="00931DFB"/>
    <w:rsid w:val="00931FF9"/>
    <w:rsid w:val="00932477"/>
    <w:rsid w:val="00932632"/>
    <w:rsid w:val="009326FE"/>
    <w:rsid w:val="00932763"/>
    <w:rsid w:val="00932929"/>
    <w:rsid w:val="00932AAD"/>
    <w:rsid w:val="00932B52"/>
    <w:rsid w:val="00932C6C"/>
    <w:rsid w:val="00932F2B"/>
    <w:rsid w:val="009330CF"/>
    <w:rsid w:val="00933277"/>
    <w:rsid w:val="00933422"/>
    <w:rsid w:val="0093354B"/>
    <w:rsid w:val="0093358C"/>
    <w:rsid w:val="009335EE"/>
    <w:rsid w:val="00933653"/>
    <w:rsid w:val="0093398C"/>
    <w:rsid w:val="00933B87"/>
    <w:rsid w:val="009341F4"/>
    <w:rsid w:val="009344EF"/>
    <w:rsid w:val="00934549"/>
    <w:rsid w:val="00934661"/>
    <w:rsid w:val="009349B8"/>
    <w:rsid w:val="00934A0B"/>
    <w:rsid w:val="00934AA1"/>
    <w:rsid w:val="00934AA5"/>
    <w:rsid w:val="00934AE4"/>
    <w:rsid w:val="00934C68"/>
    <w:rsid w:val="00934D4F"/>
    <w:rsid w:val="00934D6A"/>
    <w:rsid w:val="0093535B"/>
    <w:rsid w:val="009353D8"/>
    <w:rsid w:val="00935427"/>
    <w:rsid w:val="009354DF"/>
    <w:rsid w:val="009356BD"/>
    <w:rsid w:val="009357FF"/>
    <w:rsid w:val="00935A06"/>
    <w:rsid w:val="00935B49"/>
    <w:rsid w:val="00935BC7"/>
    <w:rsid w:val="00935CA8"/>
    <w:rsid w:val="00935CBA"/>
    <w:rsid w:val="00935D72"/>
    <w:rsid w:val="00935E9F"/>
    <w:rsid w:val="009360A2"/>
    <w:rsid w:val="009360DE"/>
    <w:rsid w:val="00936253"/>
    <w:rsid w:val="00936285"/>
    <w:rsid w:val="00936559"/>
    <w:rsid w:val="00936713"/>
    <w:rsid w:val="009368B8"/>
    <w:rsid w:val="00936931"/>
    <w:rsid w:val="00936D4A"/>
    <w:rsid w:val="00936D68"/>
    <w:rsid w:val="00936E97"/>
    <w:rsid w:val="0093721A"/>
    <w:rsid w:val="009372D4"/>
    <w:rsid w:val="009372E2"/>
    <w:rsid w:val="009373FE"/>
    <w:rsid w:val="00937519"/>
    <w:rsid w:val="009376CE"/>
    <w:rsid w:val="0093774A"/>
    <w:rsid w:val="00937792"/>
    <w:rsid w:val="0093784C"/>
    <w:rsid w:val="009378A7"/>
    <w:rsid w:val="009378DE"/>
    <w:rsid w:val="009379FC"/>
    <w:rsid w:val="0094017A"/>
    <w:rsid w:val="009402F8"/>
    <w:rsid w:val="00940343"/>
    <w:rsid w:val="00940385"/>
    <w:rsid w:val="009403B7"/>
    <w:rsid w:val="00940528"/>
    <w:rsid w:val="0094059B"/>
    <w:rsid w:val="00940855"/>
    <w:rsid w:val="00940894"/>
    <w:rsid w:val="00940971"/>
    <w:rsid w:val="009409B7"/>
    <w:rsid w:val="00940B3A"/>
    <w:rsid w:val="00940B79"/>
    <w:rsid w:val="009411D0"/>
    <w:rsid w:val="00941607"/>
    <w:rsid w:val="00941ACC"/>
    <w:rsid w:val="00941B36"/>
    <w:rsid w:val="00941BD8"/>
    <w:rsid w:val="00941C4D"/>
    <w:rsid w:val="00941CA4"/>
    <w:rsid w:val="00941D43"/>
    <w:rsid w:val="00941D6C"/>
    <w:rsid w:val="00941EA6"/>
    <w:rsid w:val="00942231"/>
    <w:rsid w:val="0094236F"/>
    <w:rsid w:val="009424BE"/>
    <w:rsid w:val="00942508"/>
    <w:rsid w:val="00942635"/>
    <w:rsid w:val="009426EB"/>
    <w:rsid w:val="00942A24"/>
    <w:rsid w:val="00942A47"/>
    <w:rsid w:val="00942B44"/>
    <w:rsid w:val="00942BB3"/>
    <w:rsid w:val="00942D83"/>
    <w:rsid w:val="00942E99"/>
    <w:rsid w:val="00942EC5"/>
    <w:rsid w:val="00942F4F"/>
    <w:rsid w:val="00942FCA"/>
    <w:rsid w:val="009430B0"/>
    <w:rsid w:val="00943107"/>
    <w:rsid w:val="00943304"/>
    <w:rsid w:val="00943411"/>
    <w:rsid w:val="0094364E"/>
    <w:rsid w:val="00943749"/>
    <w:rsid w:val="00943760"/>
    <w:rsid w:val="00943766"/>
    <w:rsid w:val="0094391A"/>
    <w:rsid w:val="00943AF3"/>
    <w:rsid w:val="00943B30"/>
    <w:rsid w:val="00943D6D"/>
    <w:rsid w:val="00943D82"/>
    <w:rsid w:val="00943E0E"/>
    <w:rsid w:val="00943FB6"/>
    <w:rsid w:val="0094408A"/>
    <w:rsid w:val="00944311"/>
    <w:rsid w:val="009443AF"/>
    <w:rsid w:val="009444D1"/>
    <w:rsid w:val="009445E8"/>
    <w:rsid w:val="0094484F"/>
    <w:rsid w:val="0094488E"/>
    <w:rsid w:val="0094497E"/>
    <w:rsid w:val="00944DBF"/>
    <w:rsid w:val="00944E53"/>
    <w:rsid w:val="009450F5"/>
    <w:rsid w:val="0094519E"/>
    <w:rsid w:val="00945204"/>
    <w:rsid w:val="009454C4"/>
    <w:rsid w:val="009454CE"/>
    <w:rsid w:val="009455A1"/>
    <w:rsid w:val="0094577A"/>
    <w:rsid w:val="00945AE6"/>
    <w:rsid w:val="00945B24"/>
    <w:rsid w:val="00945B35"/>
    <w:rsid w:val="00945CD2"/>
    <w:rsid w:val="00945D4D"/>
    <w:rsid w:val="00945D65"/>
    <w:rsid w:val="00945E50"/>
    <w:rsid w:val="00945F3E"/>
    <w:rsid w:val="00946086"/>
    <w:rsid w:val="0094624A"/>
    <w:rsid w:val="0094625C"/>
    <w:rsid w:val="0094632B"/>
    <w:rsid w:val="0094646B"/>
    <w:rsid w:val="00946478"/>
    <w:rsid w:val="009465D0"/>
    <w:rsid w:val="00946B83"/>
    <w:rsid w:val="00946C83"/>
    <w:rsid w:val="00946EB2"/>
    <w:rsid w:val="0094709B"/>
    <w:rsid w:val="009471F4"/>
    <w:rsid w:val="009475EC"/>
    <w:rsid w:val="00947643"/>
    <w:rsid w:val="0094786A"/>
    <w:rsid w:val="00947D60"/>
    <w:rsid w:val="00947EA4"/>
    <w:rsid w:val="0094D00F"/>
    <w:rsid w:val="0095019D"/>
    <w:rsid w:val="00950273"/>
    <w:rsid w:val="009504BA"/>
    <w:rsid w:val="00950526"/>
    <w:rsid w:val="009505FC"/>
    <w:rsid w:val="0095085C"/>
    <w:rsid w:val="0095099B"/>
    <w:rsid w:val="009509D1"/>
    <w:rsid w:val="00950A98"/>
    <w:rsid w:val="00950D75"/>
    <w:rsid w:val="00950E3C"/>
    <w:rsid w:val="00950E61"/>
    <w:rsid w:val="00950F30"/>
    <w:rsid w:val="009510E9"/>
    <w:rsid w:val="00951147"/>
    <w:rsid w:val="00951168"/>
    <w:rsid w:val="009511F0"/>
    <w:rsid w:val="00951224"/>
    <w:rsid w:val="0095132A"/>
    <w:rsid w:val="0095133A"/>
    <w:rsid w:val="009513CE"/>
    <w:rsid w:val="00951457"/>
    <w:rsid w:val="00951467"/>
    <w:rsid w:val="00951474"/>
    <w:rsid w:val="0095149B"/>
    <w:rsid w:val="0095173A"/>
    <w:rsid w:val="00951769"/>
    <w:rsid w:val="0095179D"/>
    <w:rsid w:val="009517D0"/>
    <w:rsid w:val="0095199C"/>
    <w:rsid w:val="00951C8B"/>
    <w:rsid w:val="00951D5C"/>
    <w:rsid w:val="00951DA5"/>
    <w:rsid w:val="00951EBC"/>
    <w:rsid w:val="00951EDA"/>
    <w:rsid w:val="00951F49"/>
    <w:rsid w:val="009521D6"/>
    <w:rsid w:val="009522D3"/>
    <w:rsid w:val="00952430"/>
    <w:rsid w:val="00952447"/>
    <w:rsid w:val="009524C1"/>
    <w:rsid w:val="0095256C"/>
    <w:rsid w:val="00952663"/>
    <w:rsid w:val="00952823"/>
    <w:rsid w:val="009528F4"/>
    <w:rsid w:val="009529B7"/>
    <w:rsid w:val="00952BCA"/>
    <w:rsid w:val="00952D1B"/>
    <w:rsid w:val="00952E16"/>
    <w:rsid w:val="00952EC7"/>
    <w:rsid w:val="00952ED6"/>
    <w:rsid w:val="00952FC7"/>
    <w:rsid w:val="00953458"/>
    <w:rsid w:val="0095348C"/>
    <w:rsid w:val="009534D2"/>
    <w:rsid w:val="009536C1"/>
    <w:rsid w:val="00953876"/>
    <w:rsid w:val="009538CA"/>
    <w:rsid w:val="0095392B"/>
    <w:rsid w:val="009539A9"/>
    <w:rsid w:val="00953B85"/>
    <w:rsid w:val="00953D41"/>
    <w:rsid w:val="00953ECC"/>
    <w:rsid w:val="00953FC7"/>
    <w:rsid w:val="00953FC9"/>
    <w:rsid w:val="00954693"/>
    <w:rsid w:val="00954876"/>
    <w:rsid w:val="009549E5"/>
    <w:rsid w:val="00954ABB"/>
    <w:rsid w:val="00954ACF"/>
    <w:rsid w:val="00954D3D"/>
    <w:rsid w:val="0095502C"/>
    <w:rsid w:val="009550FE"/>
    <w:rsid w:val="00955305"/>
    <w:rsid w:val="00955495"/>
    <w:rsid w:val="00955802"/>
    <w:rsid w:val="00955972"/>
    <w:rsid w:val="00955A30"/>
    <w:rsid w:val="00955ADA"/>
    <w:rsid w:val="00955BD4"/>
    <w:rsid w:val="00955C0E"/>
    <w:rsid w:val="00955DF5"/>
    <w:rsid w:val="00956176"/>
    <w:rsid w:val="009562B4"/>
    <w:rsid w:val="009563B1"/>
    <w:rsid w:val="009565C3"/>
    <w:rsid w:val="009566F4"/>
    <w:rsid w:val="0095680C"/>
    <w:rsid w:val="0095680D"/>
    <w:rsid w:val="009569B0"/>
    <w:rsid w:val="00956A23"/>
    <w:rsid w:val="00956A66"/>
    <w:rsid w:val="00956C00"/>
    <w:rsid w:val="00956E9F"/>
    <w:rsid w:val="0095737A"/>
    <w:rsid w:val="009574A5"/>
    <w:rsid w:val="009574AD"/>
    <w:rsid w:val="009575ED"/>
    <w:rsid w:val="00957725"/>
    <w:rsid w:val="00957821"/>
    <w:rsid w:val="00957851"/>
    <w:rsid w:val="0095790C"/>
    <w:rsid w:val="00957C1E"/>
    <w:rsid w:val="00957D42"/>
    <w:rsid w:val="00957E0C"/>
    <w:rsid w:val="00957E21"/>
    <w:rsid w:val="00957EC6"/>
    <w:rsid w:val="00958481"/>
    <w:rsid w:val="009602C2"/>
    <w:rsid w:val="009604AA"/>
    <w:rsid w:val="009604ED"/>
    <w:rsid w:val="009605FE"/>
    <w:rsid w:val="0096064D"/>
    <w:rsid w:val="009608BD"/>
    <w:rsid w:val="00960BB7"/>
    <w:rsid w:val="00960C9F"/>
    <w:rsid w:val="00960CBE"/>
    <w:rsid w:val="00960DF3"/>
    <w:rsid w:val="009611DB"/>
    <w:rsid w:val="00961277"/>
    <w:rsid w:val="009612A6"/>
    <w:rsid w:val="009612E9"/>
    <w:rsid w:val="0096150F"/>
    <w:rsid w:val="009615B4"/>
    <w:rsid w:val="00961652"/>
    <w:rsid w:val="00961675"/>
    <w:rsid w:val="0096174C"/>
    <w:rsid w:val="00961AAB"/>
    <w:rsid w:val="00961D55"/>
    <w:rsid w:val="00961DC4"/>
    <w:rsid w:val="00961F45"/>
    <w:rsid w:val="00961F56"/>
    <w:rsid w:val="00961FC6"/>
    <w:rsid w:val="00961FEA"/>
    <w:rsid w:val="00962033"/>
    <w:rsid w:val="0096209B"/>
    <w:rsid w:val="009621B8"/>
    <w:rsid w:val="009621CA"/>
    <w:rsid w:val="0096221E"/>
    <w:rsid w:val="00962446"/>
    <w:rsid w:val="00962642"/>
    <w:rsid w:val="00962689"/>
    <w:rsid w:val="009626FE"/>
    <w:rsid w:val="00962778"/>
    <w:rsid w:val="009629D8"/>
    <w:rsid w:val="00962A0F"/>
    <w:rsid w:val="00962C32"/>
    <w:rsid w:val="00962DA8"/>
    <w:rsid w:val="00962E7D"/>
    <w:rsid w:val="00962F1A"/>
    <w:rsid w:val="00962F2E"/>
    <w:rsid w:val="00962FA8"/>
    <w:rsid w:val="00962FCF"/>
    <w:rsid w:val="00962FD0"/>
    <w:rsid w:val="00963197"/>
    <w:rsid w:val="00963507"/>
    <w:rsid w:val="00963726"/>
    <w:rsid w:val="00963859"/>
    <w:rsid w:val="00963AAA"/>
    <w:rsid w:val="00963B6A"/>
    <w:rsid w:val="00963C4D"/>
    <w:rsid w:val="00963CD4"/>
    <w:rsid w:val="00963D75"/>
    <w:rsid w:val="00963EE5"/>
    <w:rsid w:val="00963F5E"/>
    <w:rsid w:val="00963F81"/>
    <w:rsid w:val="009640B8"/>
    <w:rsid w:val="00964117"/>
    <w:rsid w:val="0096415C"/>
    <w:rsid w:val="009641EC"/>
    <w:rsid w:val="009642B8"/>
    <w:rsid w:val="009642D0"/>
    <w:rsid w:val="00964307"/>
    <w:rsid w:val="00964462"/>
    <w:rsid w:val="009645AA"/>
    <w:rsid w:val="009648D3"/>
    <w:rsid w:val="00964D83"/>
    <w:rsid w:val="00964D9E"/>
    <w:rsid w:val="00964DDF"/>
    <w:rsid w:val="00964E1F"/>
    <w:rsid w:val="00965232"/>
    <w:rsid w:val="009655E1"/>
    <w:rsid w:val="0096566B"/>
    <w:rsid w:val="00965885"/>
    <w:rsid w:val="009659D9"/>
    <w:rsid w:val="00965AED"/>
    <w:rsid w:val="00965B13"/>
    <w:rsid w:val="00965C51"/>
    <w:rsid w:val="00965D53"/>
    <w:rsid w:val="00965D7C"/>
    <w:rsid w:val="00965DE6"/>
    <w:rsid w:val="00966107"/>
    <w:rsid w:val="00966176"/>
    <w:rsid w:val="009661A3"/>
    <w:rsid w:val="009661DD"/>
    <w:rsid w:val="009663AC"/>
    <w:rsid w:val="009664B1"/>
    <w:rsid w:val="00966A98"/>
    <w:rsid w:val="00966B63"/>
    <w:rsid w:val="00966B91"/>
    <w:rsid w:val="00966B99"/>
    <w:rsid w:val="00966C14"/>
    <w:rsid w:val="00966CA1"/>
    <w:rsid w:val="0096710F"/>
    <w:rsid w:val="009672F7"/>
    <w:rsid w:val="00967427"/>
    <w:rsid w:val="00967585"/>
    <w:rsid w:val="009676E7"/>
    <w:rsid w:val="009677F0"/>
    <w:rsid w:val="00967B9E"/>
    <w:rsid w:val="00967D00"/>
    <w:rsid w:val="00967F22"/>
    <w:rsid w:val="00967FCD"/>
    <w:rsid w:val="0097017C"/>
    <w:rsid w:val="009701BE"/>
    <w:rsid w:val="009705EC"/>
    <w:rsid w:val="0097083F"/>
    <w:rsid w:val="0097093D"/>
    <w:rsid w:val="009709BF"/>
    <w:rsid w:val="009709E2"/>
    <w:rsid w:val="00970B0E"/>
    <w:rsid w:val="00970B28"/>
    <w:rsid w:val="00970B2C"/>
    <w:rsid w:val="00970D1C"/>
    <w:rsid w:val="00970D30"/>
    <w:rsid w:val="00970F69"/>
    <w:rsid w:val="009710DD"/>
    <w:rsid w:val="00971224"/>
    <w:rsid w:val="009714D4"/>
    <w:rsid w:val="00971509"/>
    <w:rsid w:val="0097182A"/>
    <w:rsid w:val="00971A4E"/>
    <w:rsid w:val="00971A74"/>
    <w:rsid w:val="00971B3F"/>
    <w:rsid w:val="00971B73"/>
    <w:rsid w:val="00971BC4"/>
    <w:rsid w:val="00971C20"/>
    <w:rsid w:val="00971CB4"/>
    <w:rsid w:val="00971EAE"/>
    <w:rsid w:val="00972251"/>
    <w:rsid w:val="009722C8"/>
    <w:rsid w:val="009723D2"/>
    <w:rsid w:val="009724CB"/>
    <w:rsid w:val="009726DD"/>
    <w:rsid w:val="00972738"/>
    <w:rsid w:val="009727A4"/>
    <w:rsid w:val="009729CA"/>
    <w:rsid w:val="00972A0B"/>
    <w:rsid w:val="00972C08"/>
    <w:rsid w:val="00972CEA"/>
    <w:rsid w:val="00972D1C"/>
    <w:rsid w:val="00972F48"/>
    <w:rsid w:val="00972F7E"/>
    <w:rsid w:val="009732AD"/>
    <w:rsid w:val="009736EE"/>
    <w:rsid w:val="00973883"/>
    <w:rsid w:val="0097398B"/>
    <w:rsid w:val="00973C12"/>
    <w:rsid w:val="00973C64"/>
    <w:rsid w:val="00973DE6"/>
    <w:rsid w:val="00973EC2"/>
    <w:rsid w:val="00973EE0"/>
    <w:rsid w:val="00973FC8"/>
    <w:rsid w:val="0097403E"/>
    <w:rsid w:val="00974054"/>
    <w:rsid w:val="009740E6"/>
    <w:rsid w:val="009740F9"/>
    <w:rsid w:val="00974469"/>
    <w:rsid w:val="009745C8"/>
    <w:rsid w:val="0097476C"/>
    <w:rsid w:val="0097481F"/>
    <w:rsid w:val="00974828"/>
    <w:rsid w:val="00974996"/>
    <w:rsid w:val="00974A18"/>
    <w:rsid w:val="00974B2A"/>
    <w:rsid w:val="00974B5C"/>
    <w:rsid w:val="00974C6D"/>
    <w:rsid w:val="00974F08"/>
    <w:rsid w:val="00974FEE"/>
    <w:rsid w:val="00975370"/>
    <w:rsid w:val="009753E6"/>
    <w:rsid w:val="009754D3"/>
    <w:rsid w:val="00975546"/>
    <w:rsid w:val="00975670"/>
    <w:rsid w:val="009756D8"/>
    <w:rsid w:val="009757B5"/>
    <w:rsid w:val="00975865"/>
    <w:rsid w:val="00975998"/>
    <w:rsid w:val="00975D0F"/>
    <w:rsid w:val="00975D27"/>
    <w:rsid w:val="00975E17"/>
    <w:rsid w:val="00975F2D"/>
    <w:rsid w:val="00975FD5"/>
    <w:rsid w:val="00975FDF"/>
    <w:rsid w:val="00975FE4"/>
    <w:rsid w:val="009760B0"/>
    <w:rsid w:val="009760FF"/>
    <w:rsid w:val="0097613D"/>
    <w:rsid w:val="00976174"/>
    <w:rsid w:val="009761D7"/>
    <w:rsid w:val="00976253"/>
    <w:rsid w:val="0097658A"/>
    <w:rsid w:val="00976629"/>
    <w:rsid w:val="00976732"/>
    <w:rsid w:val="0097686B"/>
    <w:rsid w:val="009768CA"/>
    <w:rsid w:val="009768EA"/>
    <w:rsid w:val="00976A74"/>
    <w:rsid w:val="00976D44"/>
    <w:rsid w:val="00976EC9"/>
    <w:rsid w:val="00977053"/>
    <w:rsid w:val="00977138"/>
    <w:rsid w:val="0097718D"/>
    <w:rsid w:val="009771EC"/>
    <w:rsid w:val="009772BD"/>
    <w:rsid w:val="0097779F"/>
    <w:rsid w:val="00977D0E"/>
    <w:rsid w:val="00977E64"/>
    <w:rsid w:val="00977EE7"/>
    <w:rsid w:val="00977F1F"/>
    <w:rsid w:val="00977FA5"/>
    <w:rsid w:val="0098008F"/>
    <w:rsid w:val="0098017D"/>
    <w:rsid w:val="009801EB"/>
    <w:rsid w:val="009802C5"/>
    <w:rsid w:val="0098058D"/>
    <w:rsid w:val="009805C0"/>
    <w:rsid w:val="0098080E"/>
    <w:rsid w:val="009809E0"/>
    <w:rsid w:val="009809F2"/>
    <w:rsid w:val="00980AB3"/>
    <w:rsid w:val="00980D7E"/>
    <w:rsid w:val="00981166"/>
    <w:rsid w:val="0098119C"/>
    <w:rsid w:val="009811B7"/>
    <w:rsid w:val="009812C5"/>
    <w:rsid w:val="009812E4"/>
    <w:rsid w:val="0098149F"/>
    <w:rsid w:val="0098165E"/>
    <w:rsid w:val="00981AF0"/>
    <w:rsid w:val="00981AFD"/>
    <w:rsid w:val="00981B08"/>
    <w:rsid w:val="00981DA0"/>
    <w:rsid w:val="00981FC9"/>
    <w:rsid w:val="009820C9"/>
    <w:rsid w:val="0098233C"/>
    <w:rsid w:val="0098265A"/>
    <w:rsid w:val="00982907"/>
    <w:rsid w:val="00982950"/>
    <w:rsid w:val="00982A72"/>
    <w:rsid w:val="00982BA3"/>
    <w:rsid w:val="00982C5F"/>
    <w:rsid w:val="00982D83"/>
    <w:rsid w:val="00982E04"/>
    <w:rsid w:val="00982E13"/>
    <w:rsid w:val="00982E31"/>
    <w:rsid w:val="00982F86"/>
    <w:rsid w:val="00983083"/>
    <w:rsid w:val="009832DE"/>
    <w:rsid w:val="0098349B"/>
    <w:rsid w:val="00983535"/>
    <w:rsid w:val="009836A3"/>
    <w:rsid w:val="00983767"/>
    <w:rsid w:val="00983865"/>
    <w:rsid w:val="009838AB"/>
    <w:rsid w:val="00983A04"/>
    <w:rsid w:val="00983A9B"/>
    <w:rsid w:val="00983AFF"/>
    <w:rsid w:val="00983B1F"/>
    <w:rsid w:val="00983C5A"/>
    <w:rsid w:val="009842FC"/>
    <w:rsid w:val="009843E1"/>
    <w:rsid w:val="0098458A"/>
    <w:rsid w:val="0098462D"/>
    <w:rsid w:val="009847E0"/>
    <w:rsid w:val="00984908"/>
    <w:rsid w:val="0098493E"/>
    <w:rsid w:val="00984BB1"/>
    <w:rsid w:val="00984EB5"/>
    <w:rsid w:val="00984EC2"/>
    <w:rsid w:val="00984ED0"/>
    <w:rsid w:val="00985169"/>
    <w:rsid w:val="0098538D"/>
    <w:rsid w:val="009854D4"/>
    <w:rsid w:val="00985606"/>
    <w:rsid w:val="009856B4"/>
    <w:rsid w:val="009856FE"/>
    <w:rsid w:val="0098584B"/>
    <w:rsid w:val="009858E4"/>
    <w:rsid w:val="00985C7D"/>
    <w:rsid w:val="0098603E"/>
    <w:rsid w:val="0098631C"/>
    <w:rsid w:val="00986537"/>
    <w:rsid w:val="009865D1"/>
    <w:rsid w:val="0098686E"/>
    <w:rsid w:val="0098693F"/>
    <w:rsid w:val="00986959"/>
    <w:rsid w:val="009869FF"/>
    <w:rsid w:val="00986A89"/>
    <w:rsid w:val="00986B55"/>
    <w:rsid w:val="00986BD7"/>
    <w:rsid w:val="00986C55"/>
    <w:rsid w:val="00986C7C"/>
    <w:rsid w:val="00986D02"/>
    <w:rsid w:val="00986D43"/>
    <w:rsid w:val="00986DB1"/>
    <w:rsid w:val="00987493"/>
    <w:rsid w:val="0098749A"/>
    <w:rsid w:val="0098750E"/>
    <w:rsid w:val="009876D5"/>
    <w:rsid w:val="00987879"/>
    <w:rsid w:val="00987889"/>
    <w:rsid w:val="009878A2"/>
    <w:rsid w:val="009878E5"/>
    <w:rsid w:val="009878EF"/>
    <w:rsid w:val="00987991"/>
    <w:rsid w:val="00987A43"/>
    <w:rsid w:val="00987BEC"/>
    <w:rsid w:val="00987F47"/>
    <w:rsid w:val="00987F84"/>
    <w:rsid w:val="0099002B"/>
    <w:rsid w:val="0099030C"/>
    <w:rsid w:val="00990358"/>
    <w:rsid w:val="009903CA"/>
    <w:rsid w:val="00990626"/>
    <w:rsid w:val="009906F2"/>
    <w:rsid w:val="00990866"/>
    <w:rsid w:val="00990876"/>
    <w:rsid w:val="00990A75"/>
    <w:rsid w:val="00990D07"/>
    <w:rsid w:val="00990F43"/>
    <w:rsid w:val="00991085"/>
    <w:rsid w:val="009911D9"/>
    <w:rsid w:val="009913D2"/>
    <w:rsid w:val="00991420"/>
    <w:rsid w:val="00991474"/>
    <w:rsid w:val="00991563"/>
    <w:rsid w:val="009917E0"/>
    <w:rsid w:val="009918D5"/>
    <w:rsid w:val="009918DA"/>
    <w:rsid w:val="00991AF4"/>
    <w:rsid w:val="00991EBE"/>
    <w:rsid w:val="0099206E"/>
    <w:rsid w:val="00992185"/>
    <w:rsid w:val="00992423"/>
    <w:rsid w:val="009924A6"/>
    <w:rsid w:val="009924E0"/>
    <w:rsid w:val="00992520"/>
    <w:rsid w:val="009925FD"/>
    <w:rsid w:val="00992687"/>
    <w:rsid w:val="0099277B"/>
    <w:rsid w:val="00992A78"/>
    <w:rsid w:val="00992B8D"/>
    <w:rsid w:val="00992C17"/>
    <w:rsid w:val="00992D36"/>
    <w:rsid w:val="00992E93"/>
    <w:rsid w:val="009930FB"/>
    <w:rsid w:val="009935EA"/>
    <w:rsid w:val="0099381A"/>
    <w:rsid w:val="0099398B"/>
    <w:rsid w:val="00993994"/>
    <w:rsid w:val="009939FF"/>
    <w:rsid w:val="00993A3E"/>
    <w:rsid w:val="00993AD4"/>
    <w:rsid w:val="00993BFD"/>
    <w:rsid w:val="00993F42"/>
    <w:rsid w:val="00993FB8"/>
    <w:rsid w:val="009944C3"/>
    <w:rsid w:val="009946CD"/>
    <w:rsid w:val="009946E6"/>
    <w:rsid w:val="00994786"/>
    <w:rsid w:val="0099480D"/>
    <w:rsid w:val="0099490C"/>
    <w:rsid w:val="00994940"/>
    <w:rsid w:val="00994A8A"/>
    <w:rsid w:val="00994AC3"/>
    <w:rsid w:val="00994B65"/>
    <w:rsid w:val="00994C6B"/>
    <w:rsid w:val="00994D2B"/>
    <w:rsid w:val="00994E7F"/>
    <w:rsid w:val="0099502D"/>
    <w:rsid w:val="00995083"/>
    <w:rsid w:val="00995090"/>
    <w:rsid w:val="009950B9"/>
    <w:rsid w:val="00995293"/>
    <w:rsid w:val="00995390"/>
    <w:rsid w:val="009953B5"/>
    <w:rsid w:val="009957FC"/>
    <w:rsid w:val="00995AD8"/>
    <w:rsid w:val="00995ADC"/>
    <w:rsid w:val="00995BDF"/>
    <w:rsid w:val="00995D0E"/>
    <w:rsid w:val="00995EB0"/>
    <w:rsid w:val="0099630A"/>
    <w:rsid w:val="00996388"/>
    <w:rsid w:val="0099651C"/>
    <w:rsid w:val="0099661A"/>
    <w:rsid w:val="00996913"/>
    <w:rsid w:val="00996F1B"/>
    <w:rsid w:val="00996FB3"/>
    <w:rsid w:val="00996FBB"/>
    <w:rsid w:val="00997060"/>
    <w:rsid w:val="00997094"/>
    <w:rsid w:val="0099714B"/>
    <w:rsid w:val="0099733D"/>
    <w:rsid w:val="00997528"/>
    <w:rsid w:val="0099761E"/>
    <w:rsid w:val="00997689"/>
    <w:rsid w:val="009976C9"/>
    <w:rsid w:val="0099780B"/>
    <w:rsid w:val="009978B9"/>
    <w:rsid w:val="00997BAE"/>
    <w:rsid w:val="00997EC4"/>
    <w:rsid w:val="00997F91"/>
    <w:rsid w:val="009A00A9"/>
    <w:rsid w:val="009A0246"/>
    <w:rsid w:val="009A0270"/>
    <w:rsid w:val="009A02A4"/>
    <w:rsid w:val="009A02B6"/>
    <w:rsid w:val="009A04C1"/>
    <w:rsid w:val="009A062B"/>
    <w:rsid w:val="009A072E"/>
    <w:rsid w:val="009A0937"/>
    <w:rsid w:val="009A0973"/>
    <w:rsid w:val="009A09E6"/>
    <w:rsid w:val="009A09EC"/>
    <w:rsid w:val="009A0A23"/>
    <w:rsid w:val="009A0AE0"/>
    <w:rsid w:val="009A0C17"/>
    <w:rsid w:val="009A1027"/>
    <w:rsid w:val="009A14E1"/>
    <w:rsid w:val="009A1642"/>
    <w:rsid w:val="009A17F6"/>
    <w:rsid w:val="009A1804"/>
    <w:rsid w:val="009A1832"/>
    <w:rsid w:val="009A1932"/>
    <w:rsid w:val="009A194F"/>
    <w:rsid w:val="009A19DD"/>
    <w:rsid w:val="009A1A4C"/>
    <w:rsid w:val="009A1B09"/>
    <w:rsid w:val="009A1CCE"/>
    <w:rsid w:val="009A1E87"/>
    <w:rsid w:val="009A1EEA"/>
    <w:rsid w:val="009A2021"/>
    <w:rsid w:val="009A20F6"/>
    <w:rsid w:val="009A236C"/>
    <w:rsid w:val="009A25E4"/>
    <w:rsid w:val="009A2679"/>
    <w:rsid w:val="009A2801"/>
    <w:rsid w:val="009A2A11"/>
    <w:rsid w:val="009A2D40"/>
    <w:rsid w:val="009A2E38"/>
    <w:rsid w:val="009A2E91"/>
    <w:rsid w:val="009A2ED6"/>
    <w:rsid w:val="009A2F29"/>
    <w:rsid w:val="009A2F80"/>
    <w:rsid w:val="009A31C0"/>
    <w:rsid w:val="009A33F8"/>
    <w:rsid w:val="009A3436"/>
    <w:rsid w:val="009A348F"/>
    <w:rsid w:val="009A3513"/>
    <w:rsid w:val="009A35B2"/>
    <w:rsid w:val="009A35CB"/>
    <w:rsid w:val="009A388B"/>
    <w:rsid w:val="009A3896"/>
    <w:rsid w:val="009A3C84"/>
    <w:rsid w:val="009A3CAA"/>
    <w:rsid w:val="009A3D3C"/>
    <w:rsid w:val="009A3E24"/>
    <w:rsid w:val="009A3EE2"/>
    <w:rsid w:val="009A3F44"/>
    <w:rsid w:val="009A3FB8"/>
    <w:rsid w:val="009A3FDC"/>
    <w:rsid w:val="009A4060"/>
    <w:rsid w:val="009A406A"/>
    <w:rsid w:val="009A40CF"/>
    <w:rsid w:val="009A4382"/>
    <w:rsid w:val="009A440B"/>
    <w:rsid w:val="009A4489"/>
    <w:rsid w:val="009A4548"/>
    <w:rsid w:val="009A474A"/>
    <w:rsid w:val="009A4855"/>
    <w:rsid w:val="009A49AC"/>
    <w:rsid w:val="009A4BE7"/>
    <w:rsid w:val="009A4DA6"/>
    <w:rsid w:val="009A4DBD"/>
    <w:rsid w:val="009A4DD2"/>
    <w:rsid w:val="009A4E7A"/>
    <w:rsid w:val="009A4EAB"/>
    <w:rsid w:val="009A4FAA"/>
    <w:rsid w:val="009A4FF6"/>
    <w:rsid w:val="009A5022"/>
    <w:rsid w:val="009A504E"/>
    <w:rsid w:val="009A5067"/>
    <w:rsid w:val="009A5270"/>
    <w:rsid w:val="009A550B"/>
    <w:rsid w:val="009A59F9"/>
    <w:rsid w:val="009A5B30"/>
    <w:rsid w:val="009A5D3B"/>
    <w:rsid w:val="009A5EC2"/>
    <w:rsid w:val="009A6088"/>
    <w:rsid w:val="009A61BE"/>
    <w:rsid w:val="009A6313"/>
    <w:rsid w:val="009A63A5"/>
    <w:rsid w:val="009A6812"/>
    <w:rsid w:val="009A6988"/>
    <w:rsid w:val="009A6C84"/>
    <w:rsid w:val="009A6D10"/>
    <w:rsid w:val="009A6DDF"/>
    <w:rsid w:val="009A6F2B"/>
    <w:rsid w:val="009A6F35"/>
    <w:rsid w:val="009A7450"/>
    <w:rsid w:val="009A7454"/>
    <w:rsid w:val="009A76C6"/>
    <w:rsid w:val="009A7811"/>
    <w:rsid w:val="009A7A36"/>
    <w:rsid w:val="009A7AB0"/>
    <w:rsid w:val="009A7D08"/>
    <w:rsid w:val="009B01A6"/>
    <w:rsid w:val="009B044C"/>
    <w:rsid w:val="009B0525"/>
    <w:rsid w:val="009B0593"/>
    <w:rsid w:val="009B05A8"/>
    <w:rsid w:val="009B05FF"/>
    <w:rsid w:val="009B07A8"/>
    <w:rsid w:val="009B0A72"/>
    <w:rsid w:val="009B0C4E"/>
    <w:rsid w:val="009B0E61"/>
    <w:rsid w:val="009B10F1"/>
    <w:rsid w:val="009B126B"/>
    <w:rsid w:val="009B127F"/>
    <w:rsid w:val="009B147B"/>
    <w:rsid w:val="009B1676"/>
    <w:rsid w:val="009B1BE9"/>
    <w:rsid w:val="009B1BF7"/>
    <w:rsid w:val="009B1C69"/>
    <w:rsid w:val="009B1CED"/>
    <w:rsid w:val="009B20DA"/>
    <w:rsid w:val="009B22D5"/>
    <w:rsid w:val="009B2396"/>
    <w:rsid w:val="009B23E5"/>
    <w:rsid w:val="009B24CA"/>
    <w:rsid w:val="009B24D9"/>
    <w:rsid w:val="009B2524"/>
    <w:rsid w:val="009B25AB"/>
    <w:rsid w:val="009B2668"/>
    <w:rsid w:val="009B26E1"/>
    <w:rsid w:val="009B29A5"/>
    <w:rsid w:val="009B2AC3"/>
    <w:rsid w:val="009B2B02"/>
    <w:rsid w:val="009B2BA2"/>
    <w:rsid w:val="009B2C64"/>
    <w:rsid w:val="009B2CF5"/>
    <w:rsid w:val="009B2D50"/>
    <w:rsid w:val="009B2DFA"/>
    <w:rsid w:val="009B302B"/>
    <w:rsid w:val="009B3063"/>
    <w:rsid w:val="009B30AF"/>
    <w:rsid w:val="009B317F"/>
    <w:rsid w:val="009B325D"/>
    <w:rsid w:val="009B333A"/>
    <w:rsid w:val="009B3385"/>
    <w:rsid w:val="009B3766"/>
    <w:rsid w:val="009B3969"/>
    <w:rsid w:val="009B3B1D"/>
    <w:rsid w:val="009B3C06"/>
    <w:rsid w:val="009B3D7C"/>
    <w:rsid w:val="009B3E0B"/>
    <w:rsid w:val="009B3E6B"/>
    <w:rsid w:val="009B3EEC"/>
    <w:rsid w:val="009B3F85"/>
    <w:rsid w:val="009B41CD"/>
    <w:rsid w:val="009B4325"/>
    <w:rsid w:val="009B43D3"/>
    <w:rsid w:val="009B4612"/>
    <w:rsid w:val="009B4916"/>
    <w:rsid w:val="009B4B32"/>
    <w:rsid w:val="009B4C47"/>
    <w:rsid w:val="009B4CA6"/>
    <w:rsid w:val="009B4ECA"/>
    <w:rsid w:val="009B4F56"/>
    <w:rsid w:val="009B4FB2"/>
    <w:rsid w:val="009B5042"/>
    <w:rsid w:val="009B515F"/>
    <w:rsid w:val="009B5222"/>
    <w:rsid w:val="009B5265"/>
    <w:rsid w:val="009B5294"/>
    <w:rsid w:val="009B52DA"/>
    <w:rsid w:val="009B563F"/>
    <w:rsid w:val="009B56F4"/>
    <w:rsid w:val="009B5792"/>
    <w:rsid w:val="009B5827"/>
    <w:rsid w:val="009B589B"/>
    <w:rsid w:val="009B5A37"/>
    <w:rsid w:val="009B5CA0"/>
    <w:rsid w:val="009B5DE6"/>
    <w:rsid w:val="009B61F8"/>
    <w:rsid w:val="009B6588"/>
    <w:rsid w:val="009B65E5"/>
    <w:rsid w:val="009B66BD"/>
    <w:rsid w:val="009B672C"/>
    <w:rsid w:val="009B6777"/>
    <w:rsid w:val="009B67BC"/>
    <w:rsid w:val="009B6938"/>
    <w:rsid w:val="009B696B"/>
    <w:rsid w:val="009B6AF7"/>
    <w:rsid w:val="009B6BDA"/>
    <w:rsid w:val="009B6C2B"/>
    <w:rsid w:val="009B6E49"/>
    <w:rsid w:val="009B6EFF"/>
    <w:rsid w:val="009B7043"/>
    <w:rsid w:val="009B70DC"/>
    <w:rsid w:val="009B7181"/>
    <w:rsid w:val="009B7494"/>
    <w:rsid w:val="009B74FF"/>
    <w:rsid w:val="009B754F"/>
    <w:rsid w:val="009B7694"/>
    <w:rsid w:val="009B77AF"/>
    <w:rsid w:val="009B7859"/>
    <w:rsid w:val="009B789E"/>
    <w:rsid w:val="009B78CC"/>
    <w:rsid w:val="009B79F8"/>
    <w:rsid w:val="009B7A27"/>
    <w:rsid w:val="009B7A63"/>
    <w:rsid w:val="009B7AAE"/>
    <w:rsid w:val="009B7B04"/>
    <w:rsid w:val="009B7ECF"/>
    <w:rsid w:val="009B7EFF"/>
    <w:rsid w:val="009C05BD"/>
    <w:rsid w:val="009C05EA"/>
    <w:rsid w:val="009C06DE"/>
    <w:rsid w:val="009C07C3"/>
    <w:rsid w:val="009C0843"/>
    <w:rsid w:val="009C09F2"/>
    <w:rsid w:val="009C0ABC"/>
    <w:rsid w:val="009C0B0C"/>
    <w:rsid w:val="009C0C2C"/>
    <w:rsid w:val="009C0C49"/>
    <w:rsid w:val="009C0D9F"/>
    <w:rsid w:val="009C0F83"/>
    <w:rsid w:val="009C1333"/>
    <w:rsid w:val="009C14A0"/>
    <w:rsid w:val="009C1545"/>
    <w:rsid w:val="009C16BF"/>
    <w:rsid w:val="009C1775"/>
    <w:rsid w:val="009C182C"/>
    <w:rsid w:val="009C18BC"/>
    <w:rsid w:val="009C18EA"/>
    <w:rsid w:val="009C19F1"/>
    <w:rsid w:val="009C1AA6"/>
    <w:rsid w:val="009C1AB1"/>
    <w:rsid w:val="009C1B65"/>
    <w:rsid w:val="009C1BBD"/>
    <w:rsid w:val="009C1D31"/>
    <w:rsid w:val="009C1D65"/>
    <w:rsid w:val="009C1D94"/>
    <w:rsid w:val="009C1E31"/>
    <w:rsid w:val="009C1FEC"/>
    <w:rsid w:val="009C2099"/>
    <w:rsid w:val="009C22D1"/>
    <w:rsid w:val="009C254D"/>
    <w:rsid w:val="009C25C2"/>
    <w:rsid w:val="009C2A06"/>
    <w:rsid w:val="009C2A7E"/>
    <w:rsid w:val="009C2AF4"/>
    <w:rsid w:val="009C2B03"/>
    <w:rsid w:val="009C2B37"/>
    <w:rsid w:val="009C2B43"/>
    <w:rsid w:val="009C2BDB"/>
    <w:rsid w:val="009C2CEE"/>
    <w:rsid w:val="009C2D3C"/>
    <w:rsid w:val="009C2F6F"/>
    <w:rsid w:val="009C307A"/>
    <w:rsid w:val="009C30AD"/>
    <w:rsid w:val="009C319F"/>
    <w:rsid w:val="009C33C7"/>
    <w:rsid w:val="009C344C"/>
    <w:rsid w:val="009C35F3"/>
    <w:rsid w:val="009C397D"/>
    <w:rsid w:val="009C3A92"/>
    <w:rsid w:val="009C3AB8"/>
    <w:rsid w:val="009C3ACA"/>
    <w:rsid w:val="009C3AFD"/>
    <w:rsid w:val="009C3B4E"/>
    <w:rsid w:val="009C3E57"/>
    <w:rsid w:val="009C3ECC"/>
    <w:rsid w:val="009C400E"/>
    <w:rsid w:val="009C40D4"/>
    <w:rsid w:val="009C4123"/>
    <w:rsid w:val="009C4291"/>
    <w:rsid w:val="009C42FF"/>
    <w:rsid w:val="009C44A1"/>
    <w:rsid w:val="009C46BD"/>
    <w:rsid w:val="009C4778"/>
    <w:rsid w:val="009C479B"/>
    <w:rsid w:val="009C4873"/>
    <w:rsid w:val="009C4B0F"/>
    <w:rsid w:val="009C4C93"/>
    <w:rsid w:val="009C4CD6"/>
    <w:rsid w:val="009C4CFB"/>
    <w:rsid w:val="009C4DE0"/>
    <w:rsid w:val="009C4E36"/>
    <w:rsid w:val="009C4E77"/>
    <w:rsid w:val="009C4EBD"/>
    <w:rsid w:val="009C4F1C"/>
    <w:rsid w:val="009C4FAB"/>
    <w:rsid w:val="009C50BC"/>
    <w:rsid w:val="009C53D0"/>
    <w:rsid w:val="009C543A"/>
    <w:rsid w:val="009C54ED"/>
    <w:rsid w:val="009C556E"/>
    <w:rsid w:val="009C5597"/>
    <w:rsid w:val="009C59BA"/>
    <w:rsid w:val="009C5B4B"/>
    <w:rsid w:val="009C5B73"/>
    <w:rsid w:val="009C6166"/>
    <w:rsid w:val="009C61A2"/>
    <w:rsid w:val="009C6373"/>
    <w:rsid w:val="009C6399"/>
    <w:rsid w:val="009C63B4"/>
    <w:rsid w:val="009C6483"/>
    <w:rsid w:val="009C6574"/>
    <w:rsid w:val="009C6691"/>
    <w:rsid w:val="009C66A3"/>
    <w:rsid w:val="009C68B2"/>
    <w:rsid w:val="009C698C"/>
    <w:rsid w:val="009C6C91"/>
    <w:rsid w:val="009C6E7B"/>
    <w:rsid w:val="009C6F73"/>
    <w:rsid w:val="009C7111"/>
    <w:rsid w:val="009C7180"/>
    <w:rsid w:val="009C742E"/>
    <w:rsid w:val="009C75CE"/>
    <w:rsid w:val="009C7613"/>
    <w:rsid w:val="009C786E"/>
    <w:rsid w:val="009C7888"/>
    <w:rsid w:val="009C79B9"/>
    <w:rsid w:val="009C7A5B"/>
    <w:rsid w:val="009C7AE2"/>
    <w:rsid w:val="009C7B9C"/>
    <w:rsid w:val="009C7BBE"/>
    <w:rsid w:val="009C7BCF"/>
    <w:rsid w:val="009C7DAF"/>
    <w:rsid w:val="009C7F1C"/>
    <w:rsid w:val="009D01EB"/>
    <w:rsid w:val="009D041C"/>
    <w:rsid w:val="009D042A"/>
    <w:rsid w:val="009D0512"/>
    <w:rsid w:val="009D05B0"/>
    <w:rsid w:val="009D074E"/>
    <w:rsid w:val="009D0A84"/>
    <w:rsid w:val="009D0EC8"/>
    <w:rsid w:val="009D0EED"/>
    <w:rsid w:val="009D0F6E"/>
    <w:rsid w:val="009D1752"/>
    <w:rsid w:val="009D17BE"/>
    <w:rsid w:val="009D1931"/>
    <w:rsid w:val="009D1964"/>
    <w:rsid w:val="009D19EB"/>
    <w:rsid w:val="009D1A72"/>
    <w:rsid w:val="009D1AC3"/>
    <w:rsid w:val="009D1C43"/>
    <w:rsid w:val="009D1DF4"/>
    <w:rsid w:val="009D1F18"/>
    <w:rsid w:val="009D1F8F"/>
    <w:rsid w:val="009D1FB2"/>
    <w:rsid w:val="009D2019"/>
    <w:rsid w:val="009D21F2"/>
    <w:rsid w:val="009D221B"/>
    <w:rsid w:val="009D23B9"/>
    <w:rsid w:val="009D266E"/>
    <w:rsid w:val="009D266F"/>
    <w:rsid w:val="009D285B"/>
    <w:rsid w:val="009D28AA"/>
    <w:rsid w:val="009D28D7"/>
    <w:rsid w:val="009D2A3E"/>
    <w:rsid w:val="009D2C2D"/>
    <w:rsid w:val="009D2C77"/>
    <w:rsid w:val="009D2CB5"/>
    <w:rsid w:val="009D2D1D"/>
    <w:rsid w:val="009D2D81"/>
    <w:rsid w:val="009D2EDE"/>
    <w:rsid w:val="009D2F4C"/>
    <w:rsid w:val="009D3061"/>
    <w:rsid w:val="009D317A"/>
    <w:rsid w:val="009D326C"/>
    <w:rsid w:val="009D332B"/>
    <w:rsid w:val="009D3449"/>
    <w:rsid w:val="009D35E6"/>
    <w:rsid w:val="009D371D"/>
    <w:rsid w:val="009D3781"/>
    <w:rsid w:val="009D37A7"/>
    <w:rsid w:val="009D37CC"/>
    <w:rsid w:val="009D3ABB"/>
    <w:rsid w:val="009D3B11"/>
    <w:rsid w:val="009D3BD9"/>
    <w:rsid w:val="009D3C4E"/>
    <w:rsid w:val="009D3D34"/>
    <w:rsid w:val="009D3D66"/>
    <w:rsid w:val="009D3F40"/>
    <w:rsid w:val="009D3F45"/>
    <w:rsid w:val="009D3F5B"/>
    <w:rsid w:val="009D422D"/>
    <w:rsid w:val="009D4301"/>
    <w:rsid w:val="009D44C2"/>
    <w:rsid w:val="009D465D"/>
    <w:rsid w:val="009D46E4"/>
    <w:rsid w:val="009D46F9"/>
    <w:rsid w:val="009D487C"/>
    <w:rsid w:val="009D4B51"/>
    <w:rsid w:val="009D4C2A"/>
    <w:rsid w:val="009D5014"/>
    <w:rsid w:val="009D5022"/>
    <w:rsid w:val="009D50A1"/>
    <w:rsid w:val="009D531A"/>
    <w:rsid w:val="009D53C2"/>
    <w:rsid w:val="009D5498"/>
    <w:rsid w:val="009D5517"/>
    <w:rsid w:val="009D55DB"/>
    <w:rsid w:val="009D5630"/>
    <w:rsid w:val="009D56AB"/>
    <w:rsid w:val="009D5731"/>
    <w:rsid w:val="009D58C9"/>
    <w:rsid w:val="009D5943"/>
    <w:rsid w:val="009D5A3A"/>
    <w:rsid w:val="009D5B79"/>
    <w:rsid w:val="009D5E66"/>
    <w:rsid w:val="009D5E88"/>
    <w:rsid w:val="009D62D1"/>
    <w:rsid w:val="009D6338"/>
    <w:rsid w:val="009D6502"/>
    <w:rsid w:val="009D6537"/>
    <w:rsid w:val="009D6541"/>
    <w:rsid w:val="009D6633"/>
    <w:rsid w:val="009D670C"/>
    <w:rsid w:val="009D6A83"/>
    <w:rsid w:val="009D6A8B"/>
    <w:rsid w:val="009D6C31"/>
    <w:rsid w:val="009D6C46"/>
    <w:rsid w:val="009D6E46"/>
    <w:rsid w:val="009D702C"/>
    <w:rsid w:val="009D7203"/>
    <w:rsid w:val="009D7279"/>
    <w:rsid w:val="009D7302"/>
    <w:rsid w:val="009D731A"/>
    <w:rsid w:val="009D7416"/>
    <w:rsid w:val="009D745F"/>
    <w:rsid w:val="009D7492"/>
    <w:rsid w:val="009D7513"/>
    <w:rsid w:val="009D7728"/>
    <w:rsid w:val="009E00BE"/>
    <w:rsid w:val="009E0189"/>
    <w:rsid w:val="009E02CE"/>
    <w:rsid w:val="009E0401"/>
    <w:rsid w:val="009E0552"/>
    <w:rsid w:val="009E0577"/>
    <w:rsid w:val="009E0638"/>
    <w:rsid w:val="009E06E1"/>
    <w:rsid w:val="009E0861"/>
    <w:rsid w:val="009E08F5"/>
    <w:rsid w:val="009E0905"/>
    <w:rsid w:val="009E0927"/>
    <w:rsid w:val="009E0B36"/>
    <w:rsid w:val="009E0C5F"/>
    <w:rsid w:val="009E0C6C"/>
    <w:rsid w:val="009E0DE0"/>
    <w:rsid w:val="009E0FB5"/>
    <w:rsid w:val="009E1026"/>
    <w:rsid w:val="009E1033"/>
    <w:rsid w:val="009E10F9"/>
    <w:rsid w:val="009E1359"/>
    <w:rsid w:val="009E13BD"/>
    <w:rsid w:val="009E14C5"/>
    <w:rsid w:val="009E1627"/>
    <w:rsid w:val="009E16DD"/>
    <w:rsid w:val="009E173C"/>
    <w:rsid w:val="009E1B2D"/>
    <w:rsid w:val="009E1B45"/>
    <w:rsid w:val="009E1DD9"/>
    <w:rsid w:val="009E1FC2"/>
    <w:rsid w:val="009E2022"/>
    <w:rsid w:val="009E20EE"/>
    <w:rsid w:val="009E22B2"/>
    <w:rsid w:val="009E2656"/>
    <w:rsid w:val="009E285D"/>
    <w:rsid w:val="009E291B"/>
    <w:rsid w:val="009E2B17"/>
    <w:rsid w:val="009E2B87"/>
    <w:rsid w:val="009E2D4D"/>
    <w:rsid w:val="009E2E93"/>
    <w:rsid w:val="009E300D"/>
    <w:rsid w:val="009E305A"/>
    <w:rsid w:val="009E3381"/>
    <w:rsid w:val="009E347A"/>
    <w:rsid w:val="009E358F"/>
    <w:rsid w:val="009E365F"/>
    <w:rsid w:val="009E36EF"/>
    <w:rsid w:val="009E3768"/>
    <w:rsid w:val="009E37EC"/>
    <w:rsid w:val="009E3A2F"/>
    <w:rsid w:val="009E3A59"/>
    <w:rsid w:val="009E3C12"/>
    <w:rsid w:val="009E3C13"/>
    <w:rsid w:val="009E3FAC"/>
    <w:rsid w:val="009E3FF6"/>
    <w:rsid w:val="009E40A3"/>
    <w:rsid w:val="009E4161"/>
    <w:rsid w:val="009E43C9"/>
    <w:rsid w:val="009E4496"/>
    <w:rsid w:val="009E449B"/>
    <w:rsid w:val="009E44F5"/>
    <w:rsid w:val="009E47E0"/>
    <w:rsid w:val="009E48D9"/>
    <w:rsid w:val="009E4AE7"/>
    <w:rsid w:val="009E4B96"/>
    <w:rsid w:val="009E4BF7"/>
    <w:rsid w:val="009E4E15"/>
    <w:rsid w:val="009E539E"/>
    <w:rsid w:val="009E54A7"/>
    <w:rsid w:val="009E56B5"/>
    <w:rsid w:val="009E5776"/>
    <w:rsid w:val="009E58CB"/>
    <w:rsid w:val="009E5996"/>
    <w:rsid w:val="009E59E7"/>
    <w:rsid w:val="009E5A48"/>
    <w:rsid w:val="009E5B5A"/>
    <w:rsid w:val="009E5C64"/>
    <w:rsid w:val="009E5D19"/>
    <w:rsid w:val="009E604E"/>
    <w:rsid w:val="009E6316"/>
    <w:rsid w:val="009E6488"/>
    <w:rsid w:val="009E66BC"/>
    <w:rsid w:val="009E67E1"/>
    <w:rsid w:val="009E6AB6"/>
    <w:rsid w:val="009E6AC9"/>
    <w:rsid w:val="009E6C74"/>
    <w:rsid w:val="009E6C82"/>
    <w:rsid w:val="009E6CD7"/>
    <w:rsid w:val="009E6DA1"/>
    <w:rsid w:val="009E6EBB"/>
    <w:rsid w:val="009E7149"/>
    <w:rsid w:val="009E7268"/>
    <w:rsid w:val="009E7322"/>
    <w:rsid w:val="009E7342"/>
    <w:rsid w:val="009E73C3"/>
    <w:rsid w:val="009E75BD"/>
    <w:rsid w:val="009E7624"/>
    <w:rsid w:val="009E7941"/>
    <w:rsid w:val="009E7ACE"/>
    <w:rsid w:val="009E7CD6"/>
    <w:rsid w:val="009E7D42"/>
    <w:rsid w:val="009E7E87"/>
    <w:rsid w:val="009E7F2A"/>
    <w:rsid w:val="009EDCDB"/>
    <w:rsid w:val="009F01FA"/>
    <w:rsid w:val="009F04CD"/>
    <w:rsid w:val="009F058D"/>
    <w:rsid w:val="009F073C"/>
    <w:rsid w:val="009F08CE"/>
    <w:rsid w:val="009F0C2C"/>
    <w:rsid w:val="009F0CFC"/>
    <w:rsid w:val="009F0D4C"/>
    <w:rsid w:val="009F0DC1"/>
    <w:rsid w:val="009F0DCB"/>
    <w:rsid w:val="009F0DE3"/>
    <w:rsid w:val="009F0EA1"/>
    <w:rsid w:val="009F1113"/>
    <w:rsid w:val="009F1260"/>
    <w:rsid w:val="009F1311"/>
    <w:rsid w:val="009F15D6"/>
    <w:rsid w:val="009F162C"/>
    <w:rsid w:val="009F17FD"/>
    <w:rsid w:val="009F1927"/>
    <w:rsid w:val="009F1EF1"/>
    <w:rsid w:val="009F2050"/>
    <w:rsid w:val="009F2182"/>
    <w:rsid w:val="009F22D3"/>
    <w:rsid w:val="009F24B1"/>
    <w:rsid w:val="009F2757"/>
    <w:rsid w:val="009F2828"/>
    <w:rsid w:val="009F2995"/>
    <w:rsid w:val="009F2B6F"/>
    <w:rsid w:val="009F2D94"/>
    <w:rsid w:val="009F2E32"/>
    <w:rsid w:val="009F2FE2"/>
    <w:rsid w:val="009F330F"/>
    <w:rsid w:val="009F3523"/>
    <w:rsid w:val="009F368C"/>
    <w:rsid w:val="009F36B6"/>
    <w:rsid w:val="009F37DA"/>
    <w:rsid w:val="009F3809"/>
    <w:rsid w:val="009F391C"/>
    <w:rsid w:val="009F39A8"/>
    <w:rsid w:val="009F3AC9"/>
    <w:rsid w:val="009F3BBD"/>
    <w:rsid w:val="009F3BCA"/>
    <w:rsid w:val="009F3BF7"/>
    <w:rsid w:val="009F3C93"/>
    <w:rsid w:val="009F3D8F"/>
    <w:rsid w:val="009F3FC4"/>
    <w:rsid w:val="009F40C5"/>
    <w:rsid w:val="009F41D3"/>
    <w:rsid w:val="009F42EE"/>
    <w:rsid w:val="009F43D8"/>
    <w:rsid w:val="009F4709"/>
    <w:rsid w:val="009F4872"/>
    <w:rsid w:val="009F4B9C"/>
    <w:rsid w:val="009F4D05"/>
    <w:rsid w:val="009F4DA5"/>
    <w:rsid w:val="009F5063"/>
    <w:rsid w:val="009F51FA"/>
    <w:rsid w:val="009F54E4"/>
    <w:rsid w:val="009F5501"/>
    <w:rsid w:val="009F571C"/>
    <w:rsid w:val="009F5A77"/>
    <w:rsid w:val="009F5C6F"/>
    <w:rsid w:val="009F5CDC"/>
    <w:rsid w:val="009F5DD8"/>
    <w:rsid w:val="009F5E5A"/>
    <w:rsid w:val="009F5F8E"/>
    <w:rsid w:val="009F6074"/>
    <w:rsid w:val="009F6174"/>
    <w:rsid w:val="009F62E1"/>
    <w:rsid w:val="009F6356"/>
    <w:rsid w:val="009F65C8"/>
    <w:rsid w:val="009F6877"/>
    <w:rsid w:val="009F6A42"/>
    <w:rsid w:val="009F6BA8"/>
    <w:rsid w:val="009F6BEA"/>
    <w:rsid w:val="009F6C18"/>
    <w:rsid w:val="009F6D45"/>
    <w:rsid w:val="009F6D6D"/>
    <w:rsid w:val="009F70BE"/>
    <w:rsid w:val="009F7103"/>
    <w:rsid w:val="009F71CB"/>
    <w:rsid w:val="009F7354"/>
    <w:rsid w:val="009F7408"/>
    <w:rsid w:val="009F74A1"/>
    <w:rsid w:val="009F75B9"/>
    <w:rsid w:val="009F76CE"/>
    <w:rsid w:val="009F7990"/>
    <w:rsid w:val="009F79E2"/>
    <w:rsid w:val="009F79E9"/>
    <w:rsid w:val="009F7AF9"/>
    <w:rsid w:val="009F7BD8"/>
    <w:rsid w:val="009F7F47"/>
    <w:rsid w:val="009F7F60"/>
    <w:rsid w:val="009F7F79"/>
    <w:rsid w:val="00A00278"/>
    <w:rsid w:val="00A002E5"/>
    <w:rsid w:val="00A00381"/>
    <w:rsid w:val="00A00434"/>
    <w:rsid w:val="00A00577"/>
    <w:rsid w:val="00A005A6"/>
    <w:rsid w:val="00A005C4"/>
    <w:rsid w:val="00A006E0"/>
    <w:rsid w:val="00A0071A"/>
    <w:rsid w:val="00A00800"/>
    <w:rsid w:val="00A00B27"/>
    <w:rsid w:val="00A00BAF"/>
    <w:rsid w:val="00A01182"/>
    <w:rsid w:val="00A0119D"/>
    <w:rsid w:val="00A012A3"/>
    <w:rsid w:val="00A01465"/>
    <w:rsid w:val="00A01541"/>
    <w:rsid w:val="00A015D2"/>
    <w:rsid w:val="00A016E3"/>
    <w:rsid w:val="00A019CC"/>
    <w:rsid w:val="00A01A08"/>
    <w:rsid w:val="00A01A73"/>
    <w:rsid w:val="00A01B5B"/>
    <w:rsid w:val="00A01E0A"/>
    <w:rsid w:val="00A01EE2"/>
    <w:rsid w:val="00A01F6E"/>
    <w:rsid w:val="00A0245A"/>
    <w:rsid w:val="00A0258C"/>
    <w:rsid w:val="00A02783"/>
    <w:rsid w:val="00A02B3D"/>
    <w:rsid w:val="00A02BD5"/>
    <w:rsid w:val="00A02D00"/>
    <w:rsid w:val="00A02EB2"/>
    <w:rsid w:val="00A02FCE"/>
    <w:rsid w:val="00A031B7"/>
    <w:rsid w:val="00A033B0"/>
    <w:rsid w:val="00A03499"/>
    <w:rsid w:val="00A034B2"/>
    <w:rsid w:val="00A034E6"/>
    <w:rsid w:val="00A03577"/>
    <w:rsid w:val="00A03724"/>
    <w:rsid w:val="00A038C9"/>
    <w:rsid w:val="00A0395D"/>
    <w:rsid w:val="00A03AC6"/>
    <w:rsid w:val="00A03ADE"/>
    <w:rsid w:val="00A03DD8"/>
    <w:rsid w:val="00A03E88"/>
    <w:rsid w:val="00A03EEB"/>
    <w:rsid w:val="00A03F0B"/>
    <w:rsid w:val="00A04029"/>
    <w:rsid w:val="00A04223"/>
    <w:rsid w:val="00A042AD"/>
    <w:rsid w:val="00A0435E"/>
    <w:rsid w:val="00A0458B"/>
    <w:rsid w:val="00A045F8"/>
    <w:rsid w:val="00A04641"/>
    <w:rsid w:val="00A046CD"/>
    <w:rsid w:val="00A04816"/>
    <w:rsid w:val="00A048C1"/>
    <w:rsid w:val="00A04944"/>
    <w:rsid w:val="00A0495B"/>
    <w:rsid w:val="00A049AD"/>
    <w:rsid w:val="00A04A1C"/>
    <w:rsid w:val="00A04A41"/>
    <w:rsid w:val="00A04B7E"/>
    <w:rsid w:val="00A04C38"/>
    <w:rsid w:val="00A04D5A"/>
    <w:rsid w:val="00A04F30"/>
    <w:rsid w:val="00A051E5"/>
    <w:rsid w:val="00A0528F"/>
    <w:rsid w:val="00A05489"/>
    <w:rsid w:val="00A0555F"/>
    <w:rsid w:val="00A05720"/>
    <w:rsid w:val="00A0577C"/>
    <w:rsid w:val="00A05850"/>
    <w:rsid w:val="00A058CE"/>
    <w:rsid w:val="00A0599F"/>
    <w:rsid w:val="00A05B04"/>
    <w:rsid w:val="00A05C3C"/>
    <w:rsid w:val="00A05C59"/>
    <w:rsid w:val="00A05F2B"/>
    <w:rsid w:val="00A06077"/>
    <w:rsid w:val="00A0612F"/>
    <w:rsid w:val="00A06190"/>
    <w:rsid w:val="00A061BA"/>
    <w:rsid w:val="00A062AC"/>
    <w:rsid w:val="00A0645A"/>
    <w:rsid w:val="00A06543"/>
    <w:rsid w:val="00A06587"/>
    <w:rsid w:val="00A065C8"/>
    <w:rsid w:val="00A06640"/>
    <w:rsid w:val="00A0667D"/>
    <w:rsid w:val="00A066F5"/>
    <w:rsid w:val="00A069AC"/>
    <w:rsid w:val="00A06A82"/>
    <w:rsid w:val="00A06BE5"/>
    <w:rsid w:val="00A06C3D"/>
    <w:rsid w:val="00A06D82"/>
    <w:rsid w:val="00A06DC6"/>
    <w:rsid w:val="00A06FD3"/>
    <w:rsid w:val="00A0705B"/>
    <w:rsid w:val="00A07195"/>
    <w:rsid w:val="00A07204"/>
    <w:rsid w:val="00A07689"/>
    <w:rsid w:val="00A07784"/>
    <w:rsid w:val="00A079B9"/>
    <w:rsid w:val="00A07BEA"/>
    <w:rsid w:val="00A07F8D"/>
    <w:rsid w:val="00A07FC6"/>
    <w:rsid w:val="00A07FF2"/>
    <w:rsid w:val="00A10020"/>
    <w:rsid w:val="00A10062"/>
    <w:rsid w:val="00A1016A"/>
    <w:rsid w:val="00A10183"/>
    <w:rsid w:val="00A10441"/>
    <w:rsid w:val="00A104CB"/>
    <w:rsid w:val="00A1060B"/>
    <w:rsid w:val="00A10691"/>
    <w:rsid w:val="00A106E6"/>
    <w:rsid w:val="00A106F9"/>
    <w:rsid w:val="00A10996"/>
    <w:rsid w:val="00A10B69"/>
    <w:rsid w:val="00A10BF0"/>
    <w:rsid w:val="00A10D43"/>
    <w:rsid w:val="00A10D71"/>
    <w:rsid w:val="00A10FE7"/>
    <w:rsid w:val="00A11030"/>
    <w:rsid w:val="00A1124C"/>
    <w:rsid w:val="00A1126C"/>
    <w:rsid w:val="00A112CE"/>
    <w:rsid w:val="00A1156F"/>
    <w:rsid w:val="00A116D6"/>
    <w:rsid w:val="00A1188A"/>
    <w:rsid w:val="00A11C28"/>
    <w:rsid w:val="00A11E6F"/>
    <w:rsid w:val="00A120DC"/>
    <w:rsid w:val="00A12263"/>
    <w:rsid w:val="00A126D7"/>
    <w:rsid w:val="00A129DC"/>
    <w:rsid w:val="00A12B73"/>
    <w:rsid w:val="00A12DB8"/>
    <w:rsid w:val="00A12E04"/>
    <w:rsid w:val="00A13110"/>
    <w:rsid w:val="00A131F0"/>
    <w:rsid w:val="00A13291"/>
    <w:rsid w:val="00A13368"/>
    <w:rsid w:val="00A13435"/>
    <w:rsid w:val="00A13511"/>
    <w:rsid w:val="00A13701"/>
    <w:rsid w:val="00A1379E"/>
    <w:rsid w:val="00A137BB"/>
    <w:rsid w:val="00A137E5"/>
    <w:rsid w:val="00A139CB"/>
    <w:rsid w:val="00A13ADA"/>
    <w:rsid w:val="00A13CEE"/>
    <w:rsid w:val="00A13E13"/>
    <w:rsid w:val="00A13E67"/>
    <w:rsid w:val="00A13FFC"/>
    <w:rsid w:val="00A14109"/>
    <w:rsid w:val="00A14172"/>
    <w:rsid w:val="00A1444B"/>
    <w:rsid w:val="00A1461E"/>
    <w:rsid w:val="00A147D9"/>
    <w:rsid w:val="00A14853"/>
    <w:rsid w:val="00A148D4"/>
    <w:rsid w:val="00A148F2"/>
    <w:rsid w:val="00A14C25"/>
    <w:rsid w:val="00A14C96"/>
    <w:rsid w:val="00A14EEF"/>
    <w:rsid w:val="00A153B6"/>
    <w:rsid w:val="00A1550A"/>
    <w:rsid w:val="00A1556C"/>
    <w:rsid w:val="00A155F5"/>
    <w:rsid w:val="00A15634"/>
    <w:rsid w:val="00A15668"/>
    <w:rsid w:val="00A15671"/>
    <w:rsid w:val="00A1576D"/>
    <w:rsid w:val="00A1578D"/>
    <w:rsid w:val="00A15857"/>
    <w:rsid w:val="00A1585D"/>
    <w:rsid w:val="00A1589E"/>
    <w:rsid w:val="00A15972"/>
    <w:rsid w:val="00A15A4D"/>
    <w:rsid w:val="00A15A8B"/>
    <w:rsid w:val="00A15B1F"/>
    <w:rsid w:val="00A15DD3"/>
    <w:rsid w:val="00A15E6D"/>
    <w:rsid w:val="00A15E9C"/>
    <w:rsid w:val="00A15F64"/>
    <w:rsid w:val="00A15F9E"/>
    <w:rsid w:val="00A15FAA"/>
    <w:rsid w:val="00A162EE"/>
    <w:rsid w:val="00A16344"/>
    <w:rsid w:val="00A1645D"/>
    <w:rsid w:val="00A1659F"/>
    <w:rsid w:val="00A167C5"/>
    <w:rsid w:val="00A167D8"/>
    <w:rsid w:val="00A16C72"/>
    <w:rsid w:val="00A16D17"/>
    <w:rsid w:val="00A16DB9"/>
    <w:rsid w:val="00A17085"/>
    <w:rsid w:val="00A171A2"/>
    <w:rsid w:val="00A17272"/>
    <w:rsid w:val="00A17428"/>
    <w:rsid w:val="00A178AF"/>
    <w:rsid w:val="00A178CE"/>
    <w:rsid w:val="00A17982"/>
    <w:rsid w:val="00A17BF6"/>
    <w:rsid w:val="00A17DA5"/>
    <w:rsid w:val="00A17E37"/>
    <w:rsid w:val="00A17F12"/>
    <w:rsid w:val="00A17FDE"/>
    <w:rsid w:val="00A2003C"/>
    <w:rsid w:val="00A20129"/>
    <w:rsid w:val="00A20153"/>
    <w:rsid w:val="00A201DB"/>
    <w:rsid w:val="00A201EA"/>
    <w:rsid w:val="00A201FD"/>
    <w:rsid w:val="00A20250"/>
    <w:rsid w:val="00A20353"/>
    <w:rsid w:val="00A20373"/>
    <w:rsid w:val="00A204F2"/>
    <w:rsid w:val="00A207BC"/>
    <w:rsid w:val="00A207C1"/>
    <w:rsid w:val="00A207C9"/>
    <w:rsid w:val="00A20A9E"/>
    <w:rsid w:val="00A20C04"/>
    <w:rsid w:val="00A20C5E"/>
    <w:rsid w:val="00A20D5F"/>
    <w:rsid w:val="00A20D92"/>
    <w:rsid w:val="00A20EA5"/>
    <w:rsid w:val="00A20EFD"/>
    <w:rsid w:val="00A2107E"/>
    <w:rsid w:val="00A211D3"/>
    <w:rsid w:val="00A21202"/>
    <w:rsid w:val="00A2136E"/>
    <w:rsid w:val="00A214C1"/>
    <w:rsid w:val="00A21509"/>
    <w:rsid w:val="00A21702"/>
    <w:rsid w:val="00A217F9"/>
    <w:rsid w:val="00A2194B"/>
    <w:rsid w:val="00A219FB"/>
    <w:rsid w:val="00A21B94"/>
    <w:rsid w:val="00A21C1B"/>
    <w:rsid w:val="00A21C6C"/>
    <w:rsid w:val="00A21D3F"/>
    <w:rsid w:val="00A21D6F"/>
    <w:rsid w:val="00A220C6"/>
    <w:rsid w:val="00A221BD"/>
    <w:rsid w:val="00A221D2"/>
    <w:rsid w:val="00A2226B"/>
    <w:rsid w:val="00A22283"/>
    <w:rsid w:val="00A2281D"/>
    <w:rsid w:val="00A2289E"/>
    <w:rsid w:val="00A22921"/>
    <w:rsid w:val="00A22938"/>
    <w:rsid w:val="00A22BD8"/>
    <w:rsid w:val="00A22CC2"/>
    <w:rsid w:val="00A22DD8"/>
    <w:rsid w:val="00A22DF6"/>
    <w:rsid w:val="00A22E20"/>
    <w:rsid w:val="00A22E3C"/>
    <w:rsid w:val="00A22E44"/>
    <w:rsid w:val="00A22F6C"/>
    <w:rsid w:val="00A230DA"/>
    <w:rsid w:val="00A2325F"/>
    <w:rsid w:val="00A2331F"/>
    <w:rsid w:val="00A233EB"/>
    <w:rsid w:val="00A23672"/>
    <w:rsid w:val="00A236D9"/>
    <w:rsid w:val="00A23717"/>
    <w:rsid w:val="00A237D0"/>
    <w:rsid w:val="00A23900"/>
    <w:rsid w:val="00A23950"/>
    <w:rsid w:val="00A23B24"/>
    <w:rsid w:val="00A23BAE"/>
    <w:rsid w:val="00A23BF7"/>
    <w:rsid w:val="00A23BFD"/>
    <w:rsid w:val="00A23D4C"/>
    <w:rsid w:val="00A23EB6"/>
    <w:rsid w:val="00A24007"/>
    <w:rsid w:val="00A240C0"/>
    <w:rsid w:val="00A24248"/>
    <w:rsid w:val="00A2439A"/>
    <w:rsid w:val="00A243C8"/>
    <w:rsid w:val="00A24430"/>
    <w:rsid w:val="00A24445"/>
    <w:rsid w:val="00A24580"/>
    <w:rsid w:val="00A245DD"/>
    <w:rsid w:val="00A249EB"/>
    <w:rsid w:val="00A24E8E"/>
    <w:rsid w:val="00A24E8F"/>
    <w:rsid w:val="00A24EF3"/>
    <w:rsid w:val="00A25122"/>
    <w:rsid w:val="00A251AF"/>
    <w:rsid w:val="00A252ED"/>
    <w:rsid w:val="00A255C8"/>
    <w:rsid w:val="00A25773"/>
    <w:rsid w:val="00A257C1"/>
    <w:rsid w:val="00A2583E"/>
    <w:rsid w:val="00A258A6"/>
    <w:rsid w:val="00A258AE"/>
    <w:rsid w:val="00A258FE"/>
    <w:rsid w:val="00A2595A"/>
    <w:rsid w:val="00A25A9C"/>
    <w:rsid w:val="00A25B22"/>
    <w:rsid w:val="00A25C2E"/>
    <w:rsid w:val="00A25C52"/>
    <w:rsid w:val="00A25D2D"/>
    <w:rsid w:val="00A25D81"/>
    <w:rsid w:val="00A25DA3"/>
    <w:rsid w:val="00A25EEC"/>
    <w:rsid w:val="00A25F4F"/>
    <w:rsid w:val="00A25FC4"/>
    <w:rsid w:val="00A2610C"/>
    <w:rsid w:val="00A26266"/>
    <w:rsid w:val="00A2651B"/>
    <w:rsid w:val="00A2653C"/>
    <w:rsid w:val="00A2661D"/>
    <w:rsid w:val="00A266AD"/>
    <w:rsid w:val="00A2677F"/>
    <w:rsid w:val="00A26C79"/>
    <w:rsid w:val="00A26E2B"/>
    <w:rsid w:val="00A26E78"/>
    <w:rsid w:val="00A26F07"/>
    <w:rsid w:val="00A26F52"/>
    <w:rsid w:val="00A27161"/>
    <w:rsid w:val="00A2717A"/>
    <w:rsid w:val="00A27307"/>
    <w:rsid w:val="00A273E5"/>
    <w:rsid w:val="00A27524"/>
    <w:rsid w:val="00A2757B"/>
    <w:rsid w:val="00A279E9"/>
    <w:rsid w:val="00A27A00"/>
    <w:rsid w:val="00A27A07"/>
    <w:rsid w:val="00A27B1B"/>
    <w:rsid w:val="00A27C53"/>
    <w:rsid w:val="00A27CD5"/>
    <w:rsid w:val="00A27DBF"/>
    <w:rsid w:val="00A27E0D"/>
    <w:rsid w:val="00A27EB9"/>
    <w:rsid w:val="00A27F6C"/>
    <w:rsid w:val="00A27FC1"/>
    <w:rsid w:val="00A27FFC"/>
    <w:rsid w:val="00A29B0B"/>
    <w:rsid w:val="00A303AF"/>
    <w:rsid w:val="00A307FC"/>
    <w:rsid w:val="00A308A5"/>
    <w:rsid w:val="00A30B4B"/>
    <w:rsid w:val="00A3145D"/>
    <w:rsid w:val="00A315B5"/>
    <w:rsid w:val="00A31674"/>
    <w:rsid w:val="00A31767"/>
    <w:rsid w:val="00A31BB5"/>
    <w:rsid w:val="00A31BE0"/>
    <w:rsid w:val="00A321F3"/>
    <w:rsid w:val="00A32212"/>
    <w:rsid w:val="00A32218"/>
    <w:rsid w:val="00A322B1"/>
    <w:rsid w:val="00A323E3"/>
    <w:rsid w:val="00A32613"/>
    <w:rsid w:val="00A32A2A"/>
    <w:rsid w:val="00A32C62"/>
    <w:rsid w:val="00A32E2F"/>
    <w:rsid w:val="00A3338A"/>
    <w:rsid w:val="00A333D7"/>
    <w:rsid w:val="00A33572"/>
    <w:rsid w:val="00A336E2"/>
    <w:rsid w:val="00A33710"/>
    <w:rsid w:val="00A33729"/>
    <w:rsid w:val="00A33B63"/>
    <w:rsid w:val="00A33BDD"/>
    <w:rsid w:val="00A33BE0"/>
    <w:rsid w:val="00A33C69"/>
    <w:rsid w:val="00A33DDF"/>
    <w:rsid w:val="00A33E85"/>
    <w:rsid w:val="00A33FA1"/>
    <w:rsid w:val="00A33FA9"/>
    <w:rsid w:val="00A33FD6"/>
    <w:rsid w:val="00A34018"/>
    <w:rsid w:val="00A3402B"/>
    <w:rsid w:val="00A34D40"/>
    <w:rsid w:val="00A34F57"/>
    <w:rsid w:val="00A34F9A"/>
    <w:rsid w:val="00A35027"/>
    <w:rsid w:val="00A35044"/>
    <w:rsid w:val="00A35046"/>
    <w:rsid w:val="00A350B8"/>
    <w:rsid w:val="00A350FE"/>
    <w:rsid w:val="00A3513D"/>
    <w:rsid w:val="00A3519A"/>
    <w:rsid w:val="00A35283"/>
    <w:rsid w:val="00A35315"/>
    <w:rsid w:val="00A35357"/>
    <w:rsid w:val="00A3546D"/>
    <w:rsid w:val="00A3564A"/>
    <w:rsid w:val="00A35678"/>
    <w:rsid w:val="00A357FB"/>
    <w:rsid w:val="00A35854"/>
    <w:rsid w:val="00A35A1B"/>
    <w:rsid w:val="00A35AD2"/>
    <w:rsid w:val="00A35B50"/>
    <w:rsid w:val="00A35C20"/>
    <w:rsid w:val="00A35D9A"/>
    <w:rsid w:val="00A35DC4"/>
    <w:rsid w:val="00A36037"/>
    <w:rsid w:val="00A360C7"/>
    <w:rsid w:val="00A3628C"/>
    <w:rsid w:val="00A36395"/>
    <w:rsid w:val="00A365C5"/>
    <w:rsid w:val="00A365F3"/>
    <w:rsid w:val="00A366D5"/>
    <w:rsid w:val="00A366ED"/>
    <w:rsid w:val="00A36891"/>
    <w:rsid w:val="00A369CB"/>
    <w:rsid w:val="00A36BEC"/>
    <w:rsid w:val="00A36C30"/>
    <w:rsid w:val="00A36E4B"/>
    <w:rsid w:val="00A36E5E"/>
    <w:rsid w:val="00A36F97"/>
    <w:rsid w:val="00A370BA"/>
    <w:rsid w:val="00A37341"/>
    <w:rsid w:val="00A3741F"/>
    <w:rsid w:val="00A3751E"/>
    <w:rsid w:val="00A37741"/>
    <w:rsid w:val="00A37757"/>
    <w:rsid w:val="00A37932"/>
    <w:rsid w:val="00A37C3D"/>
    <w:rsid w:val="00A37D26"/>
    <w:rsid w:val="00A37EED"/>
    <w:rsid w:val="00A37FB2"/>
    <w:rsid w:val="00A400B6"/>
    <w:rsid w:val="00A40175"/>
    <w:rsid w:val="00A401CE"/>
    <w:rsid w:val="00A4028C"/>
    <w:rsid w:val="00A403B7"/>
    <w:rsid w:val="00A404EE"/>
    <w:rsid w:val="00A404F0"/>
    <w:rsid w:val="00A40B3D"/>
    <w:rsid w:val="00A4101D"/>
    <w:rsid w:val="00A410D5"/>
    <w:rsid w:val="00A410DA"/>
    <w:rsid w:val="00A41304"/>
    <w:rsid w:val="00A41395"/>
    <w:rsid w:val="00A414FB"/>
    <w:rsid w:val="00A4157F"/>
    <w:rsid w:val="00A416F1"/>
    <w:rsid w:val="00A41A93"/>
    <w:rsid w:val="00A41ABC"/>
    <w:rsid w:val="00A41ECD"/>
    <w:rsid w:val="00A4210D"/>
    <w:rsid w:val="00A424DE"/>
    <w:rsid w:val="00A429E9"/>
    <w:rsid w:val="00A42B5C"/>
    <w:rsid w:val="00A42BC0"/>
    <w:rsid w:val="00A430BE"/>
    <w:rsid w:val="00A431AD"/>
    <w:rsid w:val="00A43237"/>
    <w:rsid w:val="00A4326B"/>
    <w:rsid w:val="00A43355"/>
    <w:rsid w:val="00A43417"/>
    <w:rsid w:val="00A435D3"/>
    <w:rsid w:val="00A4360B"/>
    <w:rsid w:val="00A436F6"/>
    <w:rsid w:val="00A43836"/>
    <w:rsid w:val="00A4383F"/>
    <w:rsid w:val="00A43880"/>
    <w:rsid w:val="00A43888"/>
    <w:rsid w:val="00A4398A"/>
    <w:rsid w:val="00A43A2D"/>
    <w:rsid w:val="00A43A79"/>
    <w:rsid w:val="00A43AC1"/>
    <w:rsid w:val="00A43E41"/>
    <w:rsid w:val="00A43E87"/>
    <w:rsid w:val="00A4404C"/>
    <w:rsid w:val="00A440AD"/>
    <w:rsid w:val="00A4470E"/>
    <w:rsid w:val="00A44C13"/>
    <w:rsid w:val="00A44DD3"/>
    <w:rsid w:val="00A45002"/>
    <w:rsid w:val="00A45119"/>
    <w:rsid w:val="00A4525B"/>
    <w:rsid w:val="00A452E5"/>
    <w:rsid w:val="00A45478"/>
    <w:rsid w:val="00A454C0"/>
    <w:rsid w:val="00A454E1"/>
    <w:rsid w:val="00A454FF"/>
    <w:rsid w:val="00A4550C"/>
    <w:rsid w:val="00A455A9"/>
    <w:rsid w:val="00A45696"/>
    <w:rsid w:val="00A45B68"/>
    <w:rsid w:val="00A45C45"/>
    <w:rsid w:val="00A45C56"/>
    <w:rsid w:val="00A45F46"/>
    <w:rsid w:val="00A45F72"/>
    <w:rsid w:val="00A4630F"/>
    <w:rsid w:val="00A46365"/>
    <w:rsid w:val="00A4656F"/>
    <w:rsid w:val="00A465BD"/>
    <w:rsid w:val="00A469A2"/>
    <w:rsid w:val="00A46C58"/>
    <w:rsid w:val="00A46D65"/>
    <w:rsid w:val="00A46D9E"/>
    <w:rsid w:val="00A46E38"/>
    <w:rsid w:val="00A46E42"/>
    <w:rsid w:val="00A46E92"/>
    <w:rsid w:val="00A46EC4"/>
    <w:rsid w:val="00A46F3F"/>
    <w:rsid w:val="00A46F5B"/>
    <w:rsid w:val="00A4700A"/>
    <w:rsid w:val="00A4722E"/>
    <w:rsid w:val="00A472D1"/>
    <w:rsid w:val="00A47470"/>
    <w:rsid w:val="00A474E1"/>
    <w:rsid w:val="00A47688"/>
    <w:rsid w:val="00A4789B"/>
    <w:rsid w:val="00A479CF"/>
    <w:rsid w:val="00A47D67"/>
    <w:rsid w:val="00A47EF9"/>
    <w:rsid w:val="00A47F8C"/>
    <w:rsid w:val="00A5011B"/>
    <w:rsid w:val="00A501F6"/>
    <w:rsid w:val="00A50304"/>
    <w:rsid w:val="00A503EB"/>
    <w:rsid w:val="00A50871"/>
    <w:rsid w:val="00A50A6E"/>
    <w:rsid w:val="00A50DCF"/>
    <w:rsid w:val="00A50F12"/>
    <w:rsid w:val="00A50FA8"/>
    <w:rsid w:val="00A511DB"/>
    <w:rsid w:val="00A513B2"/>
    <w:rsid w:val="00A513C5"/>
    <w:rsid w:val="00A51493"/>
    <w:rsid w:val="00A5159F"/>
    <w:rsid w:val="00A517CA"/>
    <w:rsid w:val="00A51B0A"/>
    <w:rsid w:val="00A51B25"/>
    <w:rsid w:val="00A51B2C"/>
    <w:rsid w:val="00A51CBC"/>
    <w:rsid w:val="00A51F13"/>
    <w:rsid w:val="00A51F84"/>
    <w:rsid w:val="00A52185"/>
    <w:rsid w:val="00A521FA"/>
    <w:rsid w:val="00A5231B"/>
    <w:rsid w:val="00A52408"/>
    <w:rsid w:val="00A52594"/>
    <w:rsid w:val="00A525D0"/>
    <w:rsid w:val="00A52661"/>
    <w:rsid w:val="00A5273B"/>
    <w:rsid w:val="00A52743"/>
    <w:rsid w:val="00A52956"/>
    <w:rsid w:val="00A52A64"/>
    <w:rsid w:val="00A52B34"/>
    <w:rsid w:val="00A52C12"/>
    <w:rsid w:val="00A52C28"/>
    <w:rsid w:val="00A52E82"/>
    <w:rsid w:val="00A52F00"/>
    <w:rsid w:val="00A52F25"/>
    <w:rsid w:val="00A52FAF"/>
    <w:rsid w:val="00A5305E"/>
    <w:rsid w:val="00A530BF"/>
    <w:rsid w:val="00A534C7"/>
    <w:rsid w:val="00A5383E"/>
    <w:rsid w:val="00A53907"/>
    <w:rsid w:val="00A53A16"/>
    <w:rsid w:val="00A53A7E"/>
    <w:rsid w:val="00A53C8E"/>
    <w:rsid w:val="00A53D0F"/>
    <w:rsid w:val="00A53DEF"/>
    <w:rsid w:val="00A53E5A"/>
    <w:rsid w:val="00A53EFD"/>
    <w:rsid w:val="00A53F03"/>
    <w:rsid w:val="00A5412E"/>
    <w:rsid w:val="00A54277"/>
    <w:rsid w:val="00A54483"/>
    <w:rsid w:val="00A5453A"/>
    <w:rsid w:val="00A545E2"/>
    <w:rsid w:val="00A5468C"/>
    <w:rsid w:val="00A546B0"/>
    <w:rsid w:val="00A54873"/>
    <w:rsid w:val="00A549C2"/>
    <w:rsid w:val="00A549D1"/>
    <w:rsid w:val="00A54A0D"/>
    <w:rsid w:val="00A54A0F"/>
    <w:rsid w:val="00A54BB4"/>
    <w:rsid w:val="00A54BD1"/>
    <w:rsid w:val="00A54E87"/>
    <w:rsid w:val="00A54F41"/>
    <w:rsid w:val="00A54F9D"/>
    <w:rsid w:val="00A54FA6"/>
    <w:rsid w:val="00A54FD4"/>
    <w:rsid w:val="00A550B4"/>
    <w:rsid w:val="00A550EC"/>
    <w:rsid w:val="00A551CE"/>
    <w:rsid w:val="00A5544A"/>
    <w:rsid w:val="00A5589F"/>
    <w:rsid w:val="00A558CE"/>
    <w:rsid w:val="00A55A19"/>
    <w:rsid w:val="00A55A6C"/>
    <w:rsid w:val="00A55AE8"/>
    <w:rsid w:val="00A55BD5"/>
    <w:rsid w:val="00A55DBC"/>
    <w:rsid w:val="00A55E88"/>
    <w:rsid w:val="00A55F2D"/>
    <w:rsid w:val="00A55F6F"/>
    <w:rsid w:val="00A56083"/>
    <w:rsid w:val="00A562F0"/>
    <w:rsid w:val="00A563BC"/>
    <w:rsid w:val="00A5655B"/>
    <w:rsid w:val="00A56632"/>
    <w:rsid w:val="00A566A0"/>
    <w:rsid w:val="00A56713"/>
    <w:rsid w:val="00A56860"/>
    <w:rsid w:val="00A56AFA"/>
    <w:rsid w:val="00A56B7A"/>
    <w:rsid w:val="00A56C4B"/>
    <w:rsid w:val="00A56D5B"/>
    <w:rsid w:val="00A56E48"/>
    <w:rsid w:val="00A56FA4"/>
    <w:rsid w:val="00A56FCA"/>
    <w:rsid w:val="00A5722F"/>
    <w:rsid w:val="00A573AA"/>
    <w:rsid w:val="00A573DB"/>
    <w:rsid w:val="00A5740B"/>
    <w:rsid w:val="00A5745D"/>
    <w:rsid w:val="00A574D1"/>
    <w:rsid w:val="00A575BB"/>
    <w:rsid w:val="00A577AA"/>
    <w:rsid w:val="00A5780B"/>
    <w:rsid w:val="00A57971"/>
    <w:rsid w:val="00A57ACA"/>
    <w:rsid w:val="00A57C9E"/>
    <w:rsid w:val="00A57DFB"/>
    <w:rsid w:val="00A57E54"/>
    <w:rsid w:val="00A57F11"/>
    <w:rsid w:val="00A58D2B"/>
    <w:rsid w:val="00A60089"/>
    <w:rsid w:val="00A600FD"/>
    <w:rsid w:val="00A606C1"/>
    <w:rsid w:val="00A606DF"/>
    <w:rsid w:val="00A60784"/>
    <w:rsid w:val="00A60902"/>
    <w:rsid w:val="00A60FA7"/>
    <w:rsid w:val="00A61101"/>
    <w:rsid w:val="00A611C9"/>
    <w:rsid w:val="00A6122D"/>
    <w:rsid w:val="00A61316"/>
    <w:rsid w:val="00A614CD"/>
    <w:rsid w:val="00A61574"/>
    <w:rsid w:val="00A6197C"/>
    <w:rsid w:val="00A61B1B"/>
    <w:rsid w:val="00A61BA5"/>
    <w:rsid w:val="00A61C33"/>
    <w:rsid w:val="00A61D0B"/>
    <w:rsid w:val="00A61F61"/>
    <w:rsid w:val="00A61FEA"/>
    <w:rsid w:val="00A62069"/>
    <w:rsid w:val="00A62094"/>
    <w:rsid w:val="00A6236E"/>
    <w:rsid w:val="00A62669"/>
    <w:rsid w:val="00A626CC"/>
    <w:rsid w:val="00A626F8"/>
    <w:rsid w:val="00A62835"/>
    <w:rsid w:val="00A62991"/>
    <w:rsid w:val="00A62AE3"/>
    <w:rsid w:val="00A62BE9"/>
    <w:rsid w:val="00A62C5B"/>
    <w:rsid w:val="00A62EC5"/>
    <w:rsid w:val="00A63015"/>
    <w:rsid w:val="00A63086"/>
    <w:rsid w:val="00A633EA"/>
    <w:rsid w:val="00A63566"/>
    <w:rsid w:val="00A636BF"/>
    <w:rsid w:val="00A63A92"/>
    <w:rsid w:val="00A63AAF"/>
    <w:rsid w:val="00A63B0A"/>
    <w:rsid w:val="00A63B93"/>
    <w:rsid w:val="00A63C78"/>
    <w:rsid w:val="00A63DBE"/>
    <w:rsid w:val="00A63E14"/>
    <w:rsid w:val="00A63FC5"/>
    <w:rsid w:val="00A6421B"/>
    <w:rsid w:val="00A643A9"/>
    <w:rsid w:val="00A64466"/>
    <w:rsid w:val="00A64490"/>
    <w:rsid w:val="00A644E6"/>
    <w:rsid w:val="00A647B7"/>
    <w:rsid w:val="00A64DD2"/>
    <w:rsid w:val="00A64EA0"/>
    <w:rsid w:val="00A64FB7"/>
    <w:rsid w:val="00A6511C"/>
    <w:rsid w:val="00A6533F"/>
    <w:rsid w:val="00A65479"/>
    <w:rsid w:val="00A65597"/>
    <w:rsid w:val="00A657B8"/>
    <w:rsid w:val="00A657E1"/>
    <w:rsid w:val="00A65942"/>
    <w:rsid w:val="00A65AAB"/>
    <w:rsid w:val="00A65B33"/>
    <w:rsid w:val="00A65B42"/>
    <w:rsid w:val="00A65D0F"/>
    <w:rsid w:val="00A65D5A"/>
    <w:rsid w:val="00A65D8D"/>
    <w:rsid w:val="00A660B2"/>
    <w:rsid w:val="00A6611C"/>
    <w:rsid w:val="00A6614E"/>
    <w:rsid w:val="00A661FE"/>
    <w:rsid w:val="00A662D1"/>
    <w:rsid w:val="00A66331"/>
    <w:rsid w:val="00A66341"/>
    <w:rsid w:val="00A6638D"/>
    <w:rsid w:val="00A66532"/>
    <w:rsid w:val="00A665AC"/>
    <w:rsid w:val="00A66688"/>
    <w:rsid w:val="00A66692"/>
    <w:rsid w:val="00A666C6"/>
    <w:rsid w:val="00A667FC"/>
    <w:rsid w:val="00A668A8"/>
    <w:rsid w:val="00A66958"/>
    <w:rsid w:val="00A66C03"/>
    <w:rsid w:val="00A66C1A"/>
    <w:rsid w:val="00A66C84"/>
    <w:rsid w:val="00A66CC1"/>
    <w:rsid w:val="00A66CFF"/>
    <w:rsid w:val="00A66D28"/>
    <w:rsid w:val="00A66DCB"/>
    <w:rsid w:val="00A66DEF"/>
    <w:rsid w:val="00A66EDE"/>
    <w:rsid w:val="00A66FAF"/>
    <w:rsid w:val="00A67004"/>
    <w:rsid w:val="00A67112"/>
    <w:rsid w:val="00A6719B"/>
    <w:rsid w:val="00A67282"/>
    <w:rsid w:val="00A6729C"/>
    <w:rsid w:val="00A672C0"/>
    <w:rsid w:val="00A67323"/>
    <w:rsid w:val="00A67446"/>
    <w:rsid w:val="00A6751E"/>
    <w:rsid w:val="00A67563"/>
    <w:rsid w:val="00A675E7"/>
    <w:rsid w:val="00A675FA"/>
    <w:rsid w:val="00A67643"/>
    <w:rsid w:val="00A67819"/>
    <w:rsid w:val="00A67AB3"/>
    <w:rsid w:val="00A67D1E"/>
    <w:rsid w:val="00A67E5A"/>
    <w:rsid w:val="00A67E8A"/>
    <w:rsid w:val="00A67EC5"/>
    <w:rsid w:val="00A67EE0"/>
    <w:rsid w:val="00A6F4F3"/>
    <w:rsid w:val="00A7003F"/>
    <w:rsid w:val="00A700FB"/>
    <w:rsid w:val="00A7016C"/>
    <w:rsid w:val="00A701A4"/>
    <w:rsid w:val="00A702EE"/>
    <w:rsid w:val="00A705D5"/>
    <w:rsid w:val="00A70933"/>
    <w:rsid w:val="00A70997"/>
    <w:rsid w:val="00A709CA"/>
    <w:rsid w:val="00A70E3D"/>
    <w:rsid w:val="00A70F20"/>
    <w:rsid w:val="00A71234"/>
    <w:rsid w:val="00A7147B"/>
    <w:rsid w:val="00A71645"/>
    <w:rsid w:val="00A717B3"/>
    <w:rsid w:val="00A7182D"/>
    <w:rsid w:val="00A71879"/>
    <w:rsid w:val="00A7189F"/>
    <w:rsid w:val="00A718E9"/>
    <w:rsid w:val="00A71B03"/>
    <w:rsid w:val="00A71C2F"/>
    <w:rsid w:val="00A71D95"/>
    <w:rsid w:val="00A71DC9"/>
    <w:rsid w:val="00A71DE2"/>
    <w:rsid w:val="00A71F99"/>
    <w:rsid w:val="00A72109"/>
    <w:rsid w:val="00A72209"/>
    <w:rsid w:val="00A72279"/>
    <w:rsid w:val="00A722C6"/>
    <w:rsid w:val="00A722DE"/>
    <w:rsid w:val="00A7232A"/>
    <w:rsid w:val="00A72560"/>
    <w:rsid w:val="00A72569"/>
    <w:rsid w:val="00A7256E"/>
    <w:rsid w:val="00A72599"/>
    <w:rsid w:val="00A725B1"/>
    <w:rsid w:val="00A7275F"/>
    <w:rsid w:val="00A7278E"/>
    <w:rsid w:val="00A728F9"/>
    <w:rsid w:val="00A72A33"/>
    <w:rsid w:val="00A72C46"/>
    <w:rsid w:val="00A72D13"/>
    <w:rsid w:val="00A72EE9"/>
    <w:rsid w:val="00A73012"/>
    <w:rsid w:val="00A7305E"/>
    <w:rsid w:val="00A73101"/>
    <w:rsid w:val="00A7346F"/>
    <w:rsid w:val="00A73ACD"/>
    <w:rsid w:val="00A73AD8"/>
    <w:rsid w:val="00A73BBA"/>
    <w:rsid w:val="00A73C89"/>
    <w:rsid w:val="00A73EAA"/>
    <w:rsid w:val="00A73FA8"/>
    <w:rsid w:val="00A74148"/>
    <w:rsid w:val="00A74177"/>
    <w:rsid w:val="00A74233"/>
    <w:rsid w:val="00A74339"/>
    <w:rsid w:val="00A743FD"/>
    <w:rsid w:val="00A74892"/>
    <w:rsid w:val="00A74B25"/>
    <w:rsid w:val="00A74B35"/>
    <w:rsid w:val="00A74C0A"/>
    <w:rsid w:val="00A74C2B"/>
    <w:rsid w:val="00A74CCA"/>
    <w:rsid w:val="00A74E5C"/>
    <w:rsid w:val="00A74FF9"/>
    <w:rsid w:val="00A75293"/>
    <w:rsid w:val="00A753B0"/>
    <w:rsid w:val="00A75AA0"/>
    <w:rsid w:val="00A75B7B"/>
    <w:rsid w:val="00A75BF7"/>
    <w:rsid w:val="00A75E2E"/>
    <w:rsid w:val="00A760B1"/>
    <w:rsid w:val="00A76453"/>
    <w:rsid w:val="00A7677F"/>
    <w:rsid w:val="00A767B5"/>
    <w:rsid w:val="00A76C55"/>
    <w:rsid w:val="00A76CF3"/>
    <w:rsid w:val="00A76D15"/>
    <w:rsid w:val="00A76D2E"/>
    <w:rsid w:val="00A77200"/>
    <w:rsid w:val="00A773CA"/>
    <w:rsid w:val="00A774DB"/>
    <w:rsid w:val="00A774E4"/>
    <w:rsid w:val="00A775D0"/>
    <w:rsid w:val="00A77646"/>
    <w:rsid w:val="00A77781"/>
    <w:rsid w:val="00A778AC"/>
    <w:rsid w:val="00A779C3"/>
    <w:rsid w:val="00A77D74"/>
    <w:rsid w:val="00A77DAB"/>
    <w:rsid w:val="00A77DF0"/>
    <w:rsid w:val="00A77ECE"/>
    <w:rsid w:val="00A77FB4"/>
    <w:rsid w:val="00A77FBF"/>
    <w:rsid w:val="00A800E5"/>
    <w:rsid w:val="00A803A2"/>
    <w:rsid w:val="00A8040C"/>
    <w:rsid w:val="00A80667"/>
    <w:rsid w:val="00A80869"/>
    <w:rsid w:val="00A809DD"/>
    <w:rsid w:val="00A80A46"/>
    <w:rsid w:val="00A80BC5"/>
    <w:rsid w:val="00A80D74"/>
    <w:rsid w:val="00A81068"/>
    <w:rsid w:val="00A8144C"/>
    <w:rsid w:val="00A8148C"/>
    <w:rsid w:val="00A81641"/>
    <w:rsid w:val="00A8188F"/>
    <w:rsid w:val="00A81956"/>
    <w:rsid w:val="00A81A23"/>
    <w:rsid w:val="00A81A9C"/>
    <w:rsid w:val="00A81CB3"/>
    <w:rsid w:val="00A81DD4"/>
    <w:rsid w:val="00A81DF1"/>
    <w:rsid w:val="00A81EA7"/>
    <w:rsid w:val="00A81EF3"/>
    <w:rsid w:val="00A82059"/>
    <w:rsid w:val="00A8218D"/>
    <w:rsid w:val="00A82262"/>
    <w:rsid w:val="00A8239B"/>
    <w:rsid w:val="00A8250D"/>
    <w:rsid w:val="00A825E6"/>
    <w:rsid w:val="00A82710"/>
    <w:rsid w:val="00A8284D"/>
    <w:rsid w:val="00A8286E"/>
    <w:rsid w:val="00A828DF"/>
    <w:rsid w:val="00A829D3"/>
    <w:rsid w:val="00A829D6"/>
    <w:rsid w:val="00A82D39"/>
    <w:rsid w:val="00A82D98"/>
    <w:rsid w:val="00A82DC0"/>
    <w:rsid w:val="00A82E97"/>
    <w:rsid w:val="00A82F5E"/>
    <w:rsid w:val="00A83043"/>
    <w:rsid w:val="00A83167"/>
    <w:rsid w:val="00A834AF"/>
    <w:rsid w:val="00A834C3"/>
    <w:rsid w:val="00A834CB"/>
    <w:rsid w:val="00A834D3"/>
    <w:rsid w:val="00A834DD"/>
    <w:rsid w:val="00A834EB"/>
    <w:rsid w:val="00A8358D"/>
    <w:rsid w:val="00A83625"/>
    <w:rsid w:val="00A83964"/>
    <w:rsid w:val="00A83B1A"/>
    <w:rsid w:val="00A83C21"/>
    <w:rsid w:val="00A83CE5"/>
    <w:rsid w:val="00A83D68"/>
    <w:rsid w:val="00A8407F"/>
    <w:rsid w:val="00A840E9"/>
    <w:rsid w:val="00A8418C"/>
    <w:rsid w:val="00A84630"/>
    <w:rsid w:val="00A84860"/>
    <w:rsid w:val="00A848B4"/>
    <w:rsid w:val="00A849E4"/>
    <w:rsid w:val="00A84A6B"/>
    <w:rsid w:val="00A84B3C"/>
    <w:rsid w:val="00A84C18"/>
    <w:rsid w:val="00A84C6F"/>
    <w:rsid w:val="00A84C72"/>
    <w:rsid w:val="00A84D56"/>
    <w:rsid w:val="00A84DD5"/>
    <w:rsid w:val="00A84E79"/>
    <w:rsid w:val="00A84FAA"/>
    <w:rsid w:val="00A851D5"/>
    <w:rsid w:val="00A85277"/>
    <w:rsid w:val="00A8533B"/>
    <w:rsid w:val="00A85E16"/>
    <w:rsid w:val="00A86195"/>
    <w:rsid w:val="00A86252"/>
    <w:rsid w:val="00A862BF"/>
    <w:rsid w:val="00A864E2"/>
    <w:rsid w:val="00A86A74"/>
    <w:rsid w:val="00A86B36"/>
    <w:rsid w:val="00A86B6C"/>
    <w:rsid w:val="00A86C64"/>
    <w:rsid w:val="00A86E84"/>
    <w:rsid w:val="00A87492"/>
    <w:rsid w:val="00A875A2"/>
    <w:rsid w:val="00A87606"/>
    <w:rsid w:val="00A87696"/>
    <w:rsid w:val="00A876DF"/>
    <w:rsid w:val="00A87847"/>
    <w:rsid w:val="00A878BA"/>
    <w:rsid w:val="00A87A1F"/>
    <w:rsid w:val="00A87AFE"/>
    <w:rsid w:val="00A87BCA"/>
    <w:rsid w:val="00A87C50"/>
    <w:rsid w:val="00A87E16"/>
    <w:rsid w:val="00A87FBD"/>
    <w:rsid w:val="00A900BF"/>
    <w:rsid w:val="00A903E5"/>
    <w:rsid w:val="00A90442"/>
    <w:rsid w:val="00A90505"/>
    <w:rsid w:val="00A9069F"/>
    <w:rsid w:val="00A906A5"/>
    <w:rsid w:val="00A90743"/>
    <w:rsid w:val="00A908E2"/>
    <w:rsid w:val="00A909DC"/>
    <w:rsid w:val="00A90A00"/>
    <w:rsid w:val="00A90B4A"/>
    <w:rsid w:val="00A90B9B"/>
    <w:rsid w:val="00A90C21"/>
    <w:rsid w:val="00A90EC7"/>
    <w:rsid w:val="00A91126"/>
    <w:rsid w:val="00A9116F"/>
    <w:rsid w:val="00A911CD"/>
    <w:rsid w:val="00A91278"/>
    <w:rsid w:val="00A91371"/>
    <w:rsid w:val="00A913B8"/>
    <w:rsid w:val="00A915C8"/>
    <w:rsid w:val="00A91662"/>
    <w:rsid w:val="00A918CD"/>
    <w:rsid w:val="00A9190A"/>
    <w:rsid w:val="00A91B67"/>
    <w:rsid w:val="00A91C14"/>
    <w:rsid w:val="00A91D7A"/>
    <w:rsid w:val="00A91DFE"/>
    <w:rsid w:val="00A91EA3"/>
    <w:rsid w:val="00A9202B"/>
    <w:rsid w:val="00A9211A"/>
    <w:rsid w:val="00A92152"/>
    <w:rsid w:val="00A921A4"/>
    <w:rsid w:val="00A92227"/>
    <w:rsid w:val="00A9236C"/>
    <w:rsid w:val="00A92403"/>
    <w:rsid w:val="00A924C7"/>
    <w:rsid w:val="00A925B1"/>
    <w:rsid w:val="00A9260F"/>
    <w:rsid w:val="00A9268D"/>
    <w:rsid w:val="00A9271C"/>
    <w:rsid w:val="00A929AA"/>
    <w:rsid w:val="00A92A36"/>
    <w:rsid w:val="00A92A98"/>
    <w:rsid w:val="00A92AD9"/>
    <w:rsid w:val="00A92ADA"/>
    <w:rsid w:val="00A92B1E"/>
    <w:rsid w:val="00A92D57"/>
    <w:rsid w:val="00A92DAC"/>
    <w:rsid w:val="00A92EEA"/>
    <w:rsid w:val="00A9333C"/>
    <w:rsid w:val="00A934F0"/>
    <w:rsid w:val="00A935A6"/>
    <w:rsid w:val="00A935C2"/>
    <w:rsid w:val="00A936CC"/>
    <w:rsid w:val="00A9370A"/>
    <w:rsid w:val="00A9374D"/>
    <w:rsid w:val="00A93762"/>
    <w:rsid w:val="00A9389C"/>
    <w:rsid w:val="00A93A04"/>
    <w:rsid w:val="00A93D31"/>
    <w:rsid w:val="00A93F36"/>
    <w:rsid w:val="00A93FA6"/>
    <w:rsid w:val="00A94081"/>
    <w:rsid w:val="00A9423E"/>
    <w:rsid w:val="00A94262"/>
    <w:rsid w:val="00A94277"/>
    <w:rsid w:val="00A94294"/>
    <w:rsid w:val="00A94388"/>
    <w:rsid w:val="00A943B5"/>
    <w:rsid w:val="00A943C8"/>
    <w:rsid w:val="00A943EE"/>
    <w:rsid w:val="00A94440"/>
    <w:rsid w:val="00A94556"/>
    <w:rsid w:val="00A94641"/>
    <w:rsid w:val="00A9478A"/>
    <w:rsid w:val="00A94890"/>
    <w:rsid w:val="00A94B21"/>
    <w:rsid w:val="00A94B37"/>
    <w:rsid w:val="00A94B7A"/>
    <w:rsid w:val="00A94BDB"/>
    <w:rsid w:val="00A94E36"/>
    <w:rsid w:val="00A94E70"/>
    <w:rsid w:val="00A94FC7"/>
    <w:rsid w:val="00A951F3"/>
    <w:rsid w:val="00A95238"/>
    <w:rsid w:val="00A9550E"/>
    <w:rsid w:val="00A96323"/>
    <w:rsid w:val="00A963AB"/>
    <w:rsid w:val="00A966A8"/>
    <w:rsid w:val="00A9676C"/>
    <w:rsid w:val="00A9677D"/>
    <w:rsid w:val="00A96A27"/>
    <w:rsid w:val="00A96A4F"/>
    <w:rsid w:val="00A96C6C"/>
    <w:rsid w:val="00A96FCA"/>
    <w:rsid w:val="00A97045"/>
    <w:rsid w:val="00A970C5"/>
    <w:rsid w:val="00A972B8"/>
    <w:rsid w:val="00A97353"/>
    <w:rsid w:val="00A974C2"/>
    <w:rsid w:val="00A974EE"/>
    <w:rsid w:val="00A975C2"/>
    <w:rsid w:val="00A977D9"/>
    <w:rsid w:val="00A9785C"/>
    <w:rsid w:val="00A978EB"/>
    <w:rsid w:val="00A9790C"/>
    <w:rsid w:val="00A97920"/>
    <w:rsid w:val="00A97B82"/>
    <w:rsid w:val="00A97C02"/>
    <w:rsid w:val="00A97C6C"/>
    <w:rsid w:val="00A97ECE"/>
    <w:rsid w:val="00A97EF2"/>
    <w:rsid w:val="00A97EFB"/>
    <w:rsid w:val="00AA01DD"/>
    <w:rsid w:val="00AA0218"/>
    <w:rsid w:val="00AA06E9"/>
    <w:rsid w:val="00AA09DA"/>
    <w:rsid w:val="00AA0A81"/>
    <w:rsid w:val="00AA0BE8"/>
    <w:rsid w:val="00AA0D22"/>
    <w:rsid w:val="00AA0DEA"/>
    <w:rsid w:val="00AA1003"/>
    <w:rsid w:val="00AA114D"/>
    <w:rsid w:val="00AA1606"/>
    <w:rsid w:val="00AA175D"/>
    <w:rsid w:val="00AA177D"/>
    <w:rsid w:val="00AA17FD"/>
    <w:rsid w:val="00AA18CF"/>
    <w:rsid w:val="00AA195A"/>
    <w:rsid w:val="00AA1A30"/>
    <w:rsid w:val="00AA1B69"/>
    <w:rsid w:val="00AA1C0D"/>
    <w:rsid w:val="00AA1C35"/>
    <w:rsid w:val="00AA1CC7"/>
    <w:rsid w:val="00AA1DFA"/>
    <w:rsid w:val="00AA2072"/>
    <w:rsid w:val="00AA21F7"/>
    <w:rsid w:val="00AA281A"/>
    <w:rsid w:val="00AA2924"/>
    <w:rsid w:val="00AA2964"/>
    <w:rsid w:val="00AA2FEC"/>
    <w:rsid w:val="00AA34AB"/>
    <w:rsid w:val="00AA3580"/>
    <w:rsid w:val="00AA3634"/>
    <w:rsid w:val="00AA37A8"/>
    <w:rsid w:val="00AA39DD"/>
    <w:rsid w:val="00AA3C22"/>
    <w:rsid w:val="00AA3ED6"/>
    <w:rsid w:val="00AA40DA"/>
    <w:rsid w:val="00AA4164"/>
    <w:rsid w:val="00AA4219"/>
    <w:rsid w:val="00AA4335"/>
    <w:rsid w:val="00AA43D1"/>
    <w:rsid w:val="00AA45FA"/>
    <w:rsid w:val="00AA47D9"/>
    <w:rsid w:val="00AA48E9"/>
    <w:rsid w:val="00AA4979"/>
    <w:rsid w:val="00AA49A5"/>
    <w:rsid w:val="00AA4AEF"/>
    <w:rsid w:val="00AA4E3E"/>
    <w:rsid w:val="00AA4FC8"/>
    <w:rsid w:val="00AA4FF0"/>
    <w:rsid w:val="00AA50AF"/>
    <w:rsid w:val="00AA5107"/>
    <w:rsid w:val="00AA5209"/>
    <w:rsid w:val="00AA5278"/>
    <w:rsid w:val="00AA5589"/>
    <w:rsid w:val="00AA564B"/>
    <w:rsid w:val="00AA570A"/>
    <w:rsid w:val="00AA5772"/>
    <w:rsid w:val="00AA580C"/>
    <w:rsid w:val="00AA589C"/>
    <w:rsid w:val="00AA59FE"/>
    <w:rsid w:val="00AA5BBE"/>
    <w:rsid w:val="00AA5C0B"/>
    <w:rsid w:val="00AA5EF5"/>
    <w:rsid w:val="00AA5FDF"/>
    <w:rsid w:val="00AA60A4"/>
    <w:rsid w:val="00AA646A"/>
    <w:rsid w:val="00AA649B"/>
    <w:rsid w:val="00AA64C6"/>
    <w:rsid w:val="00AA6568"/>
    <w:rsid w:val="00AA6729"/>
    <w:rsid w:val="00AA67A3"/>
    <w:rsid w:val="00AA67B9"/>
    <w:rsid w:val="00AA6A6C"/>
    <w:rsid w:val="00AA6B2E"/>
    <w:rsid w:val="00AA6BF8"/>
    <w:rsid w:val="00AA6C04"/>
    <w:rsid w:val="00AA6E6A"/>
    <w:rsid w:val="00AA6F42"/>
    <w:rsid w:val="00AA70B2"/>
    <w:rsid w:val="00AA711D"/>
    <w:rsid w:val="00AA7171"/>
    <w:rsid w:val="00AA7208"/>
    <w:rsid w:val="00AA7415"/>
    <w:rsid w:val="00AA75A5"/>
    <w:rsid w:val="00AA76B2"/>
    <w:rsid w:val="00AA7786"/>
    <w:rsid w:val="00AA78D6"/>
    <w:rsid w:val="00AA7A87"/>
    <w:rsid w:val="00AA7AAB"/>
    <w:rsid w:val="00AA7F55"/>
    <w:rsid w:val="00AA7FC6"/>
    <w:rsid w:val="00AB0318"/>
    <w:rsid w:val="00AB0406"/>
    <w:rsid w:val="00AB046A"/>
    <w:rsid w:val="00AB08AD"/>
    <w:rsid w:val="00AB09ED"/>
    <w:rsid w:val="00AB0AF4"/>
    <w:rsid w:val="00AB0B17"/>
    <w:rsid w:val="00AB0ED8"/>
    <w:rsid w:val="00AB0F4E"/>
    <w:rsid w:val="00AB0F70"/>
    <w:rsid w:val="00AB0FC7"/>
    <w:rsid w:val="00AB10B0"/>
    <w:rsid w:val="00AB10EC"/>
    <w:rsid w:val="00AB1175"/>
    <w:rsid w:val="00AB11E6"/>
    <w:rsid w:val="00AB1410"/>
    <w:rsid w:val="00AB1586"/>
    <w:rsid w:val="00AB16E9"/>
    <w:rsid w:val="00AB17B8"/>
    <w:rsid w:val="00AB1831"/>
    <w:rsid w:val="00AB191D"/>
    <w:rsid w:val="00AB1B38"/>
    <w:rsid w:val="00AB1B59"/>
    <w:rsid w:val="00AB1B8C"/>
    <w:rsid w:val="00AB1C7B"/>
    <w:rsid w:val="00AB212C"/>
    <w:rsid w:val="00AB24FE"/>
    <w:rsid w:val="00AB2523"/>
    <w:rsid w:val="00AB26E1"/>
    <w:rsid w:val="00AB26ED"/>
    <w:rsid w:val="00AB2850"/>
    <w:rsid w:val="00AB2964"/>
    <w:rsid w:val="00AB2A5F"/>
    <w:rsid w:val="00AB2B2A"/>
    <w:rsid w:val="00AB2E14"/>
    <w:rsid w:val="00AB2E67"/>
    <w:rsid w:val="00AB2E8E"/>
    <w:rsid w:val="00AB2EBB"/>
    <w:rsid w:val="00AB3275"/>
    <w:rsid w:val="00AB331A"/>
    <w:rsid w:val="00AB337D"/>
    <w:rsid w:val="00AB33A8"/>
    <w:rsid w:val="00AB340B"/>
    <w:rsid w:val="00AB3523"/>
    <w:rsid w:val="00AB35AB"/>
    <w:rsid w:val="00AB35EF"/>
    <w:rsid w:val="00AB3709"/>
    <w:rsid w:val="00AB37BC"/>
    <w:rsid w:val="00AB3806"/>
    <w:rsid w:val="00AB3B1C"/>
    <w:rsid w:val="00AB3DF1"/>
    <w:rsid w:val="00AB3F7D"/>
    <w:rsid w:val="00AB4015"/>
    <w:rsid w:val="00AB407E"/>
    <w:rsid w:val="00AB4231"/>
    <w:rsid w:val="00AB4613"/>
    <w:rsid w:val="00AB4939"/>
    <w:rsid w:val="00AB498E"/>
    <w:rsid w:val="00AB4B8B"/>
    <w:rsid w:val="00AB4BE6"/>
    <w:rsid w:val="00AB4C91"/>
    <w:rsid w:val="00AB4DAE"/>
    <w:rsid w:val="00AB4E2C"/>
    <w:rsid w:val="00AB4E34"/>
    <w:rsid w:val="00AB4F1D"/>
    <w:rsid w:val="00AB4FCF"/>
    <w:rsid w:val="00AB5317"/>
    <w:rsid w:val="00AB531A"/>
    <w:rsid w:val="00AB5372"/>
    <w:rsid w:val="00AB53E6"/>
    <w:rsid w:val="00AB540D"/>
    <w:rsid w:val="00AB549D"/>
    <w:rsid w:val="00AB57D5"/>
    <w:rsid w:val="00AB5A83"/>
    <w:rsid w:val="00AB5BE2"/>
    <w:rsid w:val="00AB5D38"/>
    <w:rsid w:val="00AB5E49"/>
    <w:rsid w:val="00AB5F63"/>
    <w:rsid w:val="00AB5F6B"/>
    <w:rsid w:val="00AB604F"/>
    <w:rsid w:val="00AB62EC"/>
    <w:rsid w:val="00AB652A"/>
    <w:rsid w:val="00AB65B1"/>
    <w:rsid w:val="00AB661B"/>
    <w:rsid w:val="00AB66A3"/>
    <w:rsid w:val="00AB66F3"/>
    <w:rsid w:val="00AB67A3"/>
    <w:rsid w:val="00AB6AC8"/>
    <w:rsid w:val="00AB6B0F"/>
    <w:rsid w:val="00AB6BE1"/>
    <w:rsid w:val="00AB6E76"/>
    <w:rsid w:val="00AB6E77"/>
    <w:rsid w:val="00AB6E94"/>
    <w:rsid w:val="00AB7030"/>
    <w:rsid w:val="00AB7085"/>
    <w:rsid w:val="00AB70D4"/>
    <w:rsid w:val="00AB7182"/>
    <w:rsid w:val="00AB7317"/>
    <w:rsid w:val="00AB736C"/>
    <w:rsid w:val="00AB73DB"/>
    <w:rsid w:val="00AB7404"/>
    <w:rsid w:val="00AB740D"/>
    <w:rsid w:val="00AB746C"/>
    <w:rsid w:val="00AB7560"/>
    <w:rsid w:val="00AB75C3"/>
    <w:rsid w:val="00AB7637"/>
    <w:rsid w:val="00AB76CF"/>
    <w:rsid w:val="00AB76D8"/>
    <w:rsid w:val="00AB76E5"/>
    <w:rsid w:val="00AB78A4"/>
    <w:rsid w:val="00AB7A50"/>
    <w:rsid w:val="00AB7B93"/>
    <w:rsid w:val="00AB7E98"/>
    <w:rsid w:val="00AB7ED4"/>
    <w:rsid w:val="00AB7F0F"/>
    <w:rsid w:val="00AB7F89"/>
    <w:rsid w:val="00AC00FD"/>
    <w:rsid w:val="00AC01E0"/>
    <w:rsid w:val="00AC0302"/>
    <w:rsid w:val="00AC0468"/>
    <w:rsid w:val="00AC04CF"/>
    <w:rsid w:val="00AC05CE"/>
    <w:rsid w:val="00AC0894"/>
    <w:rsid w:val="00AC09BD"/>
    <w:rsid w:val="00AC09E3"/>
    <w:rsid w:val="00AC0A43"/>
    <w:rsid w:val="00AC0D9A"/>
    <w:rsid w:val="00AC0FCC"/>
    <w:rsid w:val="00AC0FD3"/>
    <w:rsid w:val="00AC1102"/>
    <w:rsid w:val="00AC11B9"/>
    <w:rsid w:val="00AC123A"/>
    <w:rsid w:val="00AC12F9"/>
    <w:rsid w:val="00AC1327"/>
    <w:rsid w:val="00AC13E8"/>
    <w:rsid w:val="00AC1449"/>
    <w:rsid w:val="00AC14D0"/>
    <w:rsid w:val="00AC1517"/>
    <w:rsid w:val="00AC180F"/>
    <w:rsid w:val="00AC18A2"/>
    <w:rsid w:val="00AC1B61"/>
    <w:rsid w:val="00AC1C8D"/>
    <w:rsid w:val="00AC1D0A"/>
    <w:rsid w:val="00AC1D1E"/>
    <w:rsid w:val="00AC1E72"/>
    <w:rsid w:val="00AC1EA8"/>
    <w:rsid w:val="00AC1F61"/>
    <w:rsid w:val="00AC2097"/>
    <w:rsid w:val="00AC233A"/>
    <w:rsid w:val="00AC29CC"/>
    <w:rsid w:val="00AC2CEF"/>
    <w:rsid w:val="00AC3023"/>
    <w:rsid w:val="00AC3127"/>
    <w:rsid w:val="00AC31BB"/>
    <w:rsid w:val="00AC31E8"/>
    <w:rsid w:val="00AC32F5"/>
    <w:rsid w:val="00AC3302"/>
    <w:rsid w:val="00AC335C"/>
    <w:rsid w:val="00AC36BE"/>
    <w:rsid w:val="00AC375A"/>
    <w:rsid w:val="00AC39E1"/>
    <w:rsid w:val="00AC3A66"/>
    <w:rsid w:val="00AC3B3E"/>
    <w:rsid w:val="00AC3D95"/>
    <w:rsid w:val="00AC3F0C"/>
    <w:rsid w:val="00AC4052"/>
    <w:rsid w:val="00AC40FC"/>
    <w:rsid w:val="00AC4305"/>
    <w:rsid w:val="00AC43C9"/>
    <w:rsid w:val="00AC43FC"/>
    <w:rsid w:val="00AC454B"/>
    <w:rsid w:val="00AC458F"/>
    <w:rsid w:val="00AC46B9"/>
    <w:rsid w:val="00AC46BB"/>
    <w:rsid w:val="00AC492A"/>
    <w:rsid w:val="00AC4A97"/>
    <w:rsid w:val="00AC4BCD"/>
    <w:rsid w:val="00AC4BD9"/>
    <w:rsid w:val="00AC4BDE"/>
    <w:rsid w:val="00AC4D32"/>
    <w:rsid w:val="00AC4E83"/>
    <w:rsid w:val="00AC4E8E"/>
    <w:rsid w:val="00AC504F"/>
    <w:rsid w:val="00AC51A4"/>
    <w:rsid w:val="00AC5306"/>
    <w:rsid w:val="00AC530B"/>
    <w:rsid w:val="00AC5313"/>
    <w:rsid w:val="00AC53A9"/>
    <w:rsid w:val="00AC53D3"/>
    <w:rsid w:val="00AC541A"/>
    <w:rsid w:val="00AC54C8"/>
    <w:rsid w:val="00AC5644"/>
    <w:rsid w:val="00AC5761"/>
    <w:rsid w:val="00AC57C6"/>
    <w:rsid w:val="00AC588A"/>
    <w:rsid w:val="00AC5A1E"/>
    <w:rsid w:val="00AC5C62"/>
    <w:rsid w:val="00AC5D29"/>
    <w:rsid w:val="00AC5DA9"/>
    <w:rsid w:val="00AC5DB1"/>
    <w:rsid w:val="00AC5DF4"/>
    <w:rsid w:val="00AC621B"/>
    <w:rsid w:val="00AC629F"/>
    <w:rsid w:val="00AC639C"/>
    <w:rsid w:val="00AC6405"/>
    <w:rsid w:val="00AC64E2"/>
    <w:rsid w:val="00AC6596"/>
    <w:rsid w:val="00AC6643"/>
    <w:rsid w:val="00AC669D"/>
    <w:rsid w:val="00AC673D"/>
    <w:rsid w:val="00AC67A2"/>
    <w:rsid w:val="00AC67DF"/>
    <w:rsid w:val="00AC6804"/>
    <w:rsid w:val="00AC6960"/>
    <w:rsid w:val="00AC699F"/>
    <w:rsid w:val="00AC69CE"/>
    <w:rsid w:val="00AC69EB"/>
    <w:rsid w:val="00AC6A36"/>
    <w:rsid w:val="00AC6A7D"/>
    <w:rsid w:val="00AC6AE9"/>
    <w:rsid w:val="00AC6B1F"/>
    <w:rsid w:val="00AC6B25"/>
    <w:rsid w:val="00AC6F32"/>
    <w:rsid w:val="00AC6FD7"/>
    <w:rsid w:val="00AC70CA"/>
    <w:rsid w:val="00AC7162"/>
    <w:rsid w:val="00AC71C5"/>
    <w:rsid w:val="00AC720B"/>
    <w:rsid w:val="00AC731B"/>
    <w:rsid w:val="00AC735E"/>
    <w:rsid w:val="00AC73B7"/>
    <w:rsid w:val="00AC73CA"/>
    <w:rsid w:val="00AC73DC"/>
    <w:rsid w:val="00AC75C8"/>
    <w:rsid w:val="00AC7682"/>
    <w:rsid w:val="00AC76C6"/>
    <w:rsid w:val="00AC7893"/>
    <w:rsid w:val="00AC7982"/>
    <w:rsid w:val="00AC7A7B"/>
    <w:rsid w:val="00AC7BC1"/>
    <w:rsid w:val="00AC7BF9"/>
    <w:rsid w:val="00AC7C2A"/>
    <w:rsid w:val="00AC7D4C"/>
    <w:rsid w:val="00AC7F3F"/>
    <w:rsid w:val="00AD0141"/>
    <w:rsid w:val="00AD0198"/>
    <w:rsid w:val="00AD0218"/>
    <w:rsid w:val="00AD02C0"/>
    <w:rsid w:val="00AD03D4"/>
    <w:rsid w:val="00AD0731"/>
    <w:rsid w:val="00AD0816"/>
    <w:rsid w:val="00AD0AA9"/>
    <w:rsid w:val="00AD0AB8"/>
    <w:rsid w:val="00AD0AE5"/>
    <w:rsid w:val="00AD0AEC"/>
    <w:rsid w:val="00AD0B7B"/>
    <w:rsid w:val="00AD0CE7"/>
    <w:rsid w:val="00AD0D26"/>
    <w:rsid w:val="00AD0F22"/>
    <w:rsid w:val="00AD13E1"/>
    <w:rsid w:val="00AD1497"/>
    <w:rsid w:val="00AD168C"/>
    <w:rsid w:val="00AD1988"/>
    <w:rsid w:val="00AD198C"/>
    <w:rsid w:val="00AD1A47"/>
    <w:rsid w:val="00AD1AEF"/>
    <w:rsid w:val="00AD1CB6"/>
    <w:rsid w:val="00AD1D73"/>
    <w:rsid w:val="00AD1D8A"/>
    <w:rsid w:val="00AD1E98"/>
    <w:rsid w:val="00AD2036"/>
    <w:rsid w:val="00AD2110"/>
    <w:rsid w:val="00AD2130"/>
    <w:rsid w:val="00AD2133"/>
    <w:rsid w:val="00AD2416"/>
    <w:rsid w:val="00AD2596"/>
    <w:rsid w:val="00AD2772"/>
    <w:rsid w:val="00AD279C"/>
    <w:rsid w:val="00AD27A3"/>
    <w:rsid w:val="00AD28E5"/>
    <w:rsid w:val="00AD2BB0"/>
    <w:rsid w:val="00AD2C66"/>
    <w:rsid w:val="00AD2E56"/>
    <w:rsid w:val="00AD2E7D"/>
    <w:rsid w:val="00AD30B1"/>
    <w:rsid w:val="00AD319D"/>
    <w:rsid w:val="00AD3548"/>
    <w:rsid w:val="00AD3559"/>
    <w:rsid w:val="00AD36C0"/>
    <w:rsid w:val="00AD36DC"/>
    <w:rsid w:val="00AD373E"/>
    <w:rsid w:val="00AD3745"/>
    <w:rsid w:val="00AD3937"/>
    <w:rsid w:val="00AD3C13"/>
    <w:rsid w:val="00AD3D2D"/>
    <w:rsid w:val="00AD3D33"/>
    <w:rsid w:val="00AD3E14"/>
    <w:rsid w:val="00AD41A4"/>
    <w:rsid w:val="00AD4292"/>
    <w:rsid w:val="00AD42C6"/>
    <w:rsid w:val="00AD42F8"/>
    <w:rsid w:val="00AD447D"/>
    <w:rsid w:val="00AD4500"/>
    <w:rsid w:val="00AD4543"/>
    <w:rsid w:val="00AD4565"/>
    <w:rsid w:val="00AD488D"/>
    <w:rsid w:val="00AD4AC9"/>
    <w:rsid w:val="00AD4BAE"/>
    <w:rsid w:val="00AD4BC6"/>
    <w:rsid w:val="00AD4D87"/>
    <w:rsid w:val="00AD4DAB"/>
    <w:rsid w:val="00AD4DDC"/>
    <w:rsid w:val="00AD4F44"/>
    <w:rsid w:val="00AD5017"/>
    <w:rsid w:val="00AD514F"/>
    <w:rsid w:val="00AD52E3"/>
    <w:rsid w:val="00AD533A"/>
    <w:rsid w:val="00AD545C"/>
    <w:rsid w:val="00AD54BA"/>
    <w:rsid w:val="00AD5515"/>
    <w:rsid w:val="00AD56A7"/>
    <w:rsid w:val="00AD5999"/>
    <w:rsid w:val="00AD5C38"/>
    <w:rsid w:val="00AD5CBB"/>
    <w:rsid w:val="00AD60D9"/>
    <w:rsid w:val="00AD6158"/>
    <w:rsid w:val="00AD616A"/>
    <w:rsid w:val="00AD62CE"/>
    <w:rsid w:val="00AD6497"/>
    <w:rsid w:val="00AD659B"/>
    <w:rsid w:val="00AD695C"/>
    <w:rsid w:val="00AD6AFB"/>
    <w:rsid w:val="00AD6F6C"/>
    <w:rsid w:val="00AD727B"/>
    <w:rsid w:val="00AD7523"/>
    <w:rsid w:val="00AD7578"/>
    <w:rsid w:val="00AD76F9"/>
    <w:rsid w:val="00AD7883"/>
    <w:rsid w:val="00AD79A9"/>
    <w:rsid w:val="00AD7AE6"/>
    <w:rsid w:val="00AD7B8A"/>
    <w:rsid w:val="00AD7DAD"/>
    <w:rsid w:val="00AD7E89"/>
    <w:rsid w:val="00AD7F19"/>
    <w:rsid w:val="00AD7FA5"/>
    <w:rsid w:val="00AE0165"/>
    <w:rsid w:val="00AE016D"/>
    <w:rsid w:val="00AE01CD"/>
    <w:rsid w:val="00AE024A"/>
    <w:rsid w:val="00AE0393"/>
    <w:rsid w:val="00AE055E"/>
    <w:rsid w:val="00AE0739"/>
    <w:rsid w:val="00AE0795"/>
    <w:rsid w:val="00AE0AFB"/>
    <w:rsid w:val="00AE0B92"/>
    <w:rsid w:val="00AE0E0D"/>
    <w:rsid w:val="00AE0E22"/>
    <w:rsid w:val="00AE105C"/>
    <w:rsid w:val="00AE10B4"/>
    <w:rsid w:val="00AE1530"/>
    <w:rsid w:val="00AE173F"/>
    <w:rsid w:val="00AE1769"/>
    <w:rsid w:val="00AE1795"/>
    <w:rsid w:val="00AE1804"/>
    <w:rsid w:val="00AE190A"/>
    <w:rsid w:val="00AE1994"/>
    <w:rsid w:val="00AE1B41"/>
    <w:rsid w:val="00AE1C10"/>
    <w:rsid w:val="00AE1E11"/>
    <w:rsid w:val="00AE1E13"/>
    <w:rsid w:val="00AE2619"/>
    <w:rsid w:val="00AE2782"/>
    <w:rsid w:val="00AE27F9"/>
    <w:rsid w:val="00AE2805"/>
    <w:rsid w:val="00AE287B"/>
    <w:rsid w:val="00AE29FB"/>
    <w:rsid w:val="00AE2EDA"/>
    <w:rsid w:val="00AE301C"/>
    <w:rsid w:val="00AE304B"/>
    <w:rsid w:val="00AE3283"/>
    <w:rsid w:val="00AE333C"/>
    <w:rsid w:val="00AE359D"/>
    <w:rsid w:val="00AE3698"/>
    <w:rsid w:val="00AE3813"/>
    <w:rsid w:val="00AE3875"/>
    <w:rsid w:val="00AE39EF"/>
    <w:rsid w:val="00AE3BB7"/>
    <w:rsid w:val="00AE3F63"/>
    <w:rsid w:val="00AE3F77"/>
    <w:rsid w:val="00AE4005"/>
    <w:rsid w:val="00AE4037"/>
    <w:rsid w:val="00AE43BF"/>
    <w:rsid w:val="00AE4526"/>
    <w:rsid w:val="00AE45AB"/>
    <w:rsid w:val="00AE45E2"/>
    <w:rsid w:val="00AE4B99"/>
    <w:rsid w:val="00AE4C52"/>
    <w:rsid w:val="00AE4E27"/>
    <w:rsid w:val="00AE4EFC"/>
    <w:rsid w:val="00AE4F34"/>
    <w:rsid w:val="00AE4F79"/>
    <w:rsid w:val="00AE5107"/>
    <w:rsid w:val="00AE5341"/>
    <w:rsid w:val="00AE5523"/>
    <w:rsid w:val="00AE5699"/>
    <w:rsid w:val="00AE56C3"/>
    <w:rsid w:val="00AE59BF"/>
    <w:rsid w:val="00AE5AC1"/>
    <w:rsid w:val="00AE5BE9"/>
    <w:rsid w:val="00AE5C65"/>
    <w:rsid w:val="00AE5C68"/>
    <w:rsid w:val="00AE5E00"/>
    <w:rsid w:val="00AE5EF6"/>
    <w:rsid w:val="00AE5FF7"/>
    <w:rsid w:val="00AE6093"/>
    <w:rsid w:val="00AE61CB"/>
    <w:rsid w:val="00AE62A6"/>
    <w:rsid w:val="00AE62AB"/>
    <w:rsid w:val="00AE62B0"/>
    <w:rsid w:val="00AE6646"/>
    <w:rsid w:val="00AE6715"/>
    <w:rsid w:val="00AE6759"/>
    <w:rsid w:val="00AE676C"/>
    <w:rsid w:val="00AE6811"/>
    <w:rsid w:val="00AE682D"/>
    <w:rsid w:val="00AE685B"/>
    <w:rsid w:val="00AE68AA"/>
    <w:rsid w:val="00AE6A08"/>
    <w:rsid w:val="00AE6CF2"/>
    <w:rsid w:val="00AE6D7B"/>
    <w:rsid w:val="00AE6E3D"/>
    <w:rsid w:val="00AE6F78"/>
    <w:rsid w:val="00AE6F7D"/>
    <w:rsid w:val="00AE7102"/>
    <w:rsid w:val="00AE7387"/>
    <w:rsid w:val="00AE75A0"/>
    <w:rsid w:val="00AE7674"/>
    <w:rsid w:val="00AE76BA"/>
    <w:rsid w:val="00AE786B"/>
    <w:rsid w:val="00AE7957"/>
    <w:rsid w:val="00AE7B68"/>
    <w:rsid w:val="00AE7BCD"/>
    <w:rsid w:val="00AE7CCC"/>
    <w:rsid w:val="00AE7F16"/>
    <w:rsid w:val="00AF0094"/>
    <w:rsid w:val="00AF0137"/>
    <w:rsid w:val="00AF083F"/>
    <w:rsid w:val="00AF08D4"/>
    <w:rsid w:val="00AF0A3C"/>
    <w:rsid w:val="00AF0D5F"/>
    <w:rsid w:val="00AF0FA9"/>
    <w:rsid w:val="00AF1096"/>
    <w:rsid w:val="00AF112B"/>
    <w:rsid w:val="00AF1434"/>
    <w:rsid w:val="00AF14D5"/>
    <w:rsid w:val="00AF14E4"/>
    <w:rsid w:val="00AF15DE"/>
    <w:rsid w:val="00AF16E7"/>
    <w:rsid w:val="00AF1737"/>
    <w:rsid w:val="00AF1743"/>
    <w:rsid w:val="00AF174F"/>
    <w:rsid w:val="00AF18A9"/>
    <w:rsid w:val="00AF18AA"/>
    <w:rsid w:val="00AF1B8A"/>
    <w:rsid w:val="00AF1EFC"/>
    <w:rsid w:val="00AF2007"/>
    <w:rsid w:val="00AF203F"/>
    <w:rsid w:val="00AF2064"/>
    <w:rsid w:val="00AF20D4"/>
    <w:rsid w:val="00AF21B4"/>
    <w:rsid w:val="00AF2243"/>
    <w:rsid w:val="00AF229C"/>
    <w:rsid w:val="00AF278F"/>
    <w:rsid w:val="00AF2867"/>
    <w:rsid w:val="00AF2891"/>
    <w:rsid w:val="00AF28D1"/>
    <w:rsid w:val="00AF294F"/>
    <w:rsid w:val="00AF2CB4"/>
    <w:rsid w:val="00AF2CC2"/>
    <w:rsid w:val="00AF2D00"/>
    <w:rsid w:val="00AF2D1C"/>
    <w:rsid w:val="00AF2D73"/>
    <w:rsid w:val="00AF2EEE"/>
    <w:rsid w:val="00AF2F8A"/>
    <w:rsid w:val="00AF2F8B"/>
    <w:rsid w:val="00AF304E"/>
    <w:rsid w:val="00AF313D"/>
    <w:rsid w:val="00AF31B7"/>
    <w:rsid w:val="00AF31EB"/>
    <w:rsid w:val="00AF32F1"/>
    <w:rsid w:val="00AF33DC"/>
    <w:rsid w:val="00AF3547"/>
    <w:rsid w:val="00AF35A5"/>
    <w:rsid w:val="00AF35F3"/>
    <w:rsid w:val="00AF3852"/>
    <w:rsid w:val="00AF394A"/>
    <w:rsid w:val="00AF3A2B"/>
    <w:rsid w:val="00AF3B10"/>
    <w:rsid w:val="00AF3D44"/>
    <w:rsid w:val="00AF3D67"/>
    <w:rsid w:val="00AF3DDA"/>
    <w:rsid w:val="00AF427F"/>
    <w:rsid w:val="00AF42B0"/>
    <w:rsid w:val="00AF4410"/>
    <w:rsid w:val="00AF448A"/>
    <w:rsid w:val="00AF458A"/>
    <w:rsid w:val="00AF45A3"/>
    <w:rsid w:val="00AF46ED"/>
    <w:rsid w:val="00AF4722"/>
    <w:rsid w:val="00AF4947"/>
    <w:rsid w:val="00AF4A46"/>
    <w:rsid w:val="00AF4C40"/>
    <w:rsid w:val="00AF4C47"/>
    <w:rsid w:val="00AF4C60"/>
    <w:rsid w:val="00AF4CB7"/>
    <w:rsid w:val="00AF4CE3"/>
    <w:rsid w:val="00AF4E38"/>
    <w:rsid w:val="00AF4EB3"/>
    <w:rsid w:val="00AF5069"/>
    <w:rsid w:val="00AF51AB"/>
    <w:rsid w:val="00AF5205"/>
    <w:rsid w:val="00AF52B8"/>
    <w:rsid w:val="00AF53EB"/>
    <w:rsid w:val="00AF590D"/>
    <w:rsid w:val="00AF5916"/>
    <w:rsid w:val="00AF592B"/>
    <w:rsid w:val="00AF5A1F"/>
    <w:rsid w:val="00AF5B23"/>
    <w:rsid w:val="00AF5C55"/>
    <w:rsid w:val="00AF5CF6"/>
    <w:rsid w:val="00AF5D01"/>
    <w:rsid w:val="00AF5D67"/>
    <w:rsid w:val="00AF5E1D"/>
    <w:rsid w:val="00AF5E62"/>
    <w:rsid w:val="00AF5F9A"/>
    <w:rsid w:val="00AF6250"/>
    <w:rsid w:val="00AF6441"/>
    <w:rsid w:val="00AF645E"/>
    <w:rsid w:val="00AF646E"/>
    <w:rsid w:val="00AF64DC"/>
    <w:rsid w:val="00AF660A"/>
    <w:rsid w:val="00AF6658"/>
    <w:rsid w:val="00AF66E5"/>
    <w:rsid w:val="00AF66FB"/>
    <w:rsid w:val="00AF675F"/>
    <w:rsid w:val="00AF6919"/>
    <w:rsid w:val="00AF6A22"/>
    <w:rsid w:val="00AF6A3C"/>
    <w:rsid w:val="00AF6AB9"/>
    <w:rsid w:val="00AF6AE0"/>
    <w:rsid w:val="00AF6C29"/>
    <w:rsid w:val="00AF6E61"/>
    <w:rsid w:val="00AF6F08"/>
    <w:rsid w:val="00AF7217"/>
    <w:rsid w:val="00AF72BF"/>
    <w:rsid w:val="00AF7523"/>
    <w:rsid w:val="00AF7611"/>
    <w:rsid w:val="00AF782E"/>
    <w:rsid w:val="00AF7973"/>
    <w:rsid w:val="00AF7A87"/>
    <w:rsid w:val="00AF7CCA"/>
    <w:rsid w:val="00AF7E99"/>
    <w:rsid w:val="00AF7EC4"/>
    <w:rsid w:val="00AF7FF9"/>
    <w:rsid w:val="00B0032B"/>
    <w:rsid w:val="00B00361"/>
    <w:rsid w:val="00B003D6"/>
    <w:rsid w:val="00B00493"/>
    <w:rsid w:val="00B004AD"/>
    <w:rsid w:val="00B004B7"/>
    <w:rsid w:val="00B004D8"/>
    <w:rsid w:val="00B0058B"/>
    <w:rsid w:val="00B005B7"/>
    <w:rsid w:val="00B005D2"/>
    <w:rsid w:val="00B0064E"/>
    <w:rsid w:val="00B006E0"/>
    <w:rsid w:val="00B00925"/>
    <w:rsid w:val="00B00A3C"/>
    <w:rsid w:val="00B00CF3"/>
    <w:rsid w:val="00B01003"/>
    <w:rsid w:val="00B0106A"/>
    <w:rsid w:val="00B010DB"/>
    <w:rsid w:val="00B012F8"/>
    <w:rsid w:val="00B0169A"/>
    <w:rsid w:val="00B0181F"/>
    <w:rsid w:val="00B018FE"/>
    <w:rsid w:val="00B019BB"/>
    <w:rsid w:val="00B01A7A"/>
    <w:rsid w:val="00B01A99"/>
    <w:rsid w:val="00B01D1D"/>
    <w:rsid w:val="00B01DB4"/>
    <w:rsid w:val="00B01EC8"/>
    <w:rsid w:val="00B020D1"/>
    <w:rsid w:val="00B02182"/>
    <w:rsid w:val="00B02284"/>
    <w:rsid w:val="00B02394"/>
    <w:rsid w:val="00B02543"/>
    <w:rsid w:val="00B026F3"/>
    <w:rsid w:val="00B02760"/>
    <w:rsid w:val="00B02761"/>
    <w:rsid w:val="00B027B7"/>
    <w:rsid w:val="00B02852"/>
    <w:rsid w:val="00B0295C"/>
    <w:rsid w:val="00B02BB4"/>
    <w:rsid w:val="00B02CD9"/>
    <w:rsid w:val="00B02E94"/>
    <w:rsid w:val="00B02F13"/>
    <w:rsid w:val="00B02FFE"/>
    <w:rsid w:val="00B030CA"/>
    <w:rsid w:val="00B03121"/>
    <w:rsid w:val="00B031CF"/>
    <w:rsid w:val="00B03266"/>
    <w:rsid w:val="00B03526"/>
    <w:rsid w:val="00B036C4"/>
    <w:rsid w:val="00B03767"/>
    <w:rsid w:val="00B038F6"/>
    <w:rsid w:val="00B039E9"/>
    <w:rsid w:val="00B03A9C"/>
    <w:rsid w:val="00B03AB2"/>
    <w:rsid w:val="00B03B79"/>
    <w:rsid w:val="00B03CF9"/>
    <w:rsid w:val="00B03DB8"/>
    <w:rsid w:val="00B03DF3"/>
    <w:rsid w:val="00B03E3A"/>
    <w:rsid w:val="00B04021"/>
    <w:rsid w:val="00B0409A"/>
    <w:rsid w:val="00B042A8"/>
    <w:rsid w:val="00B043C6"/>
    <w:rsid w:val="00B044E2"/>
    <w:rsid w:val="00B04642"/>
    <w:rsid w:val="00B0467D"/>
    <w:rsid w:val="00B046EE"/>
    <w:rsid w:val="00B0498A"/>
    <w:rsid w:val="00B04AF3"/>
    <w:rsid w:val="00B04B6B"/>
    <w:rsid w:val="00B04BEA"/>
    <w:rsid w:val="00B04CCA"/>
    <w:rsid w:val="00B04D24"/>
    <w:rsid w:val="00B04D5F"/>
    <w:rsid w:val="00B04DA6"/>
    <w:rsid w:val="00B04E22"/>
    <w:rsid w:val="00B04F86"/>
    <w:rsid w:val="00B04F8A"/>
    <w:rsid w:val="00B05057"/>
    <w:rsid w:val="00B05318"/>
    <w:rsid w:val="00B05324"/>
    <w:rsid w:val="00B053A5"/>
    <w:rsid w:val="00B05414"/>
    <w:rsid w:val="00B05547"/>
    <w:rsid w:val="00B056AD"/>
    <w:rsid w:val="00B05759"/>
    <w:rsid w:val="00B05B19"/>
    <w:rsid w:val="00B05CBA"/>
    <w:rsid w:val="00B05DC1"/>
    <w:rsid w:val="00B05EC7"/>
    <w:rsid w:val="00B05FB1"/>
    <w:rsid w:val="00B062EF"/>
    <w:rsid w:val="00B06410"/>
    <w:rsid w:val="00B065BD"/>
    <w:rsid w:val="00B06679"/>
    <w:rsid w:val="00B0671C"/>
    <w:rsid w:val="00B0672A"/>
    <w:rsid w:val="00B067E9"/>
    <w:rsid w:val="00B069BF"/>
    <w:rsid w:val="00B06A30"/>
    <w:rsid w:val="00B06A60"/>
    <w:rsid w:val="00B06DAF"/>
    <w:rsid w:val="00B06F2D"/>
    <w:rsid w:val="00B070B4"/>
    <w:rsid w:val="00B070BE"/>
    <w:rsid w:val="00B0727E"/>
    <w:rsid w:val="00B07329"/>
    <w:rsid w:val="00B0736C"/>
    <w:rsid w:val="00B074C6"/>
    <w:rsid w:val="00B0762F"/>
    <w:rsid w:val="00B076A7"/>
    <w:rsid w:val="00B07759"/>
    <w:rsid w:val="00B078F1"/>
    <w:rsid w:val="00B0795B"/>
    <w:rsid w:val="00B07BA0"/>
    <w:rsid w:val="00B07BB2"/>
    <w:rsid w:val="00B07E51"/>
    <w:rsid w:val="00B07E65"/>
    <w:rsid w:val="00B07E8D"/>
    <w:rsid w:val="00B07EDE"/>
    <w:rsid w:val="00B07F99"/>
    <w:rsid w:val="00B07FB9"/>
    <w:rsid w:val="00B0B147"/>
    <w:rsid w:val="00B1001B"/>
    <w:rsid w:val="00B1016A"/>
    <w:rsid w:val="00B101A5"/>
    <w:rsid w:val="00B101B7"/>
    <w:rsid w:val="00B103A6"/>
    <w:rsid w:val="00B103D6"/>
    <w:rsid w:val="00B10764"/>
    <w:rsid w:val="00B10850"/>
    <w:rsid w:val="00B108D5"/>
    <w:rsid w:val="00B1096C"/>
    <w:rsid w:val="00B10B18"/>
    <w:rsid w:val="00B10B5E"/>
    <w:rsid w:val="00B10BE0"/>
    <w:rsid w:val="00B10D7E"/>
    <w:rsid w:val="00B1104F"/>
    <w:rsid w:val="00B1130C"/>
    <w:rsid w:val="00B11386"/>
    <w:rsid w:val="00B114C7"/>
    <w:rsid w:val="00B1157C"/>
    <w:rsid w:val="00B11ABF"/>
    <w:rsid w:val="00B11B92"/>
    <w:rsid w:val="00B11D03"/>
    <w:rsid w:val="00B11DA0"/>
    <w:rsid w:val="00B11DE8"/>
    <w:rsid w:val="00B11E7C"/>
    <w:rsid w:val="00B120FA"/>
    <w:rsid w:val="00B1225B"/>
    <w:rsid w:val="00B122A5"/>
    <w:rsid w:val="00B1245E"/>
    <w:rsid w:val="00B124B9"/>
    <w:rsid w:val="00B124E1"/>
    <w:rsid w:val="00B12563"/>
    <w:rsid w:val="00B1264C"/>
    <w:rsid w:val="00B127B1"/>
    <w:rsid w:val="00B12B04"/>
    <w:rsid w:val="00B12CE7"/>
    <w:rsid w:val="00B12F72"/>
    <w:rsid w:val="00B13023"/>
    <w:rsid w:val="00B130A2"/>
    <w:rsid w:val="00B131F6"/>
    <w:rsid w:val="00B1339B"/>
    <w:rsid w:val="00B133E3"/>
    <w:rsid w:val="00B13476"/>
    <w:rsid w:val="00B1388B"/>
    <w:rsid w:val="00B139B4"/>
    <w:rsid w:val="00B139EF"/>
    <w:rsid w:val="00B13B8D"/>
    <w:rsid w:val="00B13E2A"/>
    <w:rsid w:val="00B14292"/>
    <w:rsid w:val="00B14362"/>
    <w:rsid w:val="00B1443D"/>
    <w:rsid w:val="00B144CB"/>
    <w:rsid w:val="00B14575"/>
    <w:rsid w:val="00B1460A"/>
    <w:rsid w:val="00B146AB"/>
    <w:rsid w:val="00B14BD5"/>
    <w:rsid w:val="00B14CAA"/>
    <w:rsid w:val="00B14CCA"/>
    <w:rsid w:val="00B14D42"/>
    <w:rsid w:val="00B14DB9"/>
    <w:rsid w:val="00B14DCA"/>
    <w:rsid w:val="00B14EFE"/>
    <w:rsid w:val="00B151CF"/>
    <w:rsid w:val="00B153D6"/>
    <w:rsid w:val="00B153FE"/>
    <w:rsid w:val="00B15436"/>
    <w:rsid w:val="00B154AF"/>
    <w:rsid w:val="00B15664"/>
    <w:rsid w:val="00B156BE"/>
    <w:rsid w:val="00B157A1"/>
    <w:rsid w:val="00B157C8"/>
    <w:rsid w:val="00B1583B"/>
    <w:rsid w:val="00B1589E"/>
    <w:rsid w:val="00B15A58"/>
    <w:rsid w:val="00B15A83"/>
    <w:rsid w:val="00B15B58"/>
    <w:rsid w:val="00B15BC3"/>
    <w:rsid w:val="00B15C36"/>
    <w:rsid w:val="00B15C77"/>
    <w:rsid w:val="00B15CE2"/>
    <w:rsid w:val="00B15D26"/>
    <w:rsid w:val="00B15FAF"/>
    <w:rsid w:val="00B15FD2"/>
    <w:rsid w:val="00B15FDD"/>
    <w:rsid w:val="00B16022"/>
    <w:rsid w:val="00B1611F"/>
    <w:rsid w:val="00B16194"/>
    <w:rsid w:val="00B161E7"/>
    <w:rsid w:val="00B16593"/>
    <w:rsid w:val="00B16866"/>
    <w:rsid w:val="00B16AB0"/>
    <w:rsid w:val="00B16AB9"/>
    <w:rsid w:val="00B16BA7"/>
    <w:rsid w:val="00B16BF1"/>
    <w:rsid w:val="00B16D70"/>
    <w:rsid w:val="00B16E7D"/>
    <w:rsid w:val="00B16F17"/>
    <w:rsid w:val="00B17097"/>
    <w:rsid w:val="00B171B6"/>
    <w:rsid w:val="00B171BE"/>
    <w:rsid w:val="00B17277"/>
    <w:rsid w:val="00B17361"/>
    <w:rsid w:val="00B1737F"/>
    <w:rsid w:val="00B17384"/>
    <w:rsid w:val="00B174C2"/>
    <w:rsid w:val="00B17C73"/>
    <w:rsid w:val="00B17C98"/>
    <w:rsid w:val="00B17CBE"/>
    <w:rsid w:val="00B20240"/>
    <w:rsid w:val="00B2029E"/>
    <w:rsid w:val="00B203A0"/>
    <w:rsid w:val="00B20573"/>
    <w:rsid w:val="00B20854"/>
    <w:rsid w:val="00B20905"/>
    <w:rsid w:val="00B20B04"/>
    <w:rsid w:val="00B20B29"/>
    <w:rsid w:val="00B20CC0"/>
    <w:rsid w:val="00B20CF1"/>
    <w:rsid w:val="00B20D10"/>
    <w:rsid w:val="00B20E75"/>
    <w:rsid w:val="00B20F0A"/>
    <w:rsid w:val="00B210E6"/>
    <w:rsid w:val="00B210EA"/>
    <w:rsid w:val="00B21185"/>
    <w:rsid w:val="00B21214"/>
    <w:rsid w:val="00B21253"/>
    <w:rsid w:val="00B214E9"/>
    <w:rsid w:val="00B21570"/>
    <w:rsid w:val="00B21694"/>
    <w:rsid w:val="00B2172B"/>
    <w:rsid w:val="00B21856"/>
    <w:rsid w:val="00B21912"/>
    <w:rsid w:val="00B2199C"/>
    <w:rsid w:val="00B21C4E"/>
    <w:rsid w:val="00B21C59"/>
    <w:rsid w:val="00B21F28"/>
    <w:rsid w:val="00B21F59"/>
    <w:rsid w:val="00B21FD7"/>
    <w:rsid w:val="00B224A2"/>
    <w:rsid w:val="00B2255B"/>
    <w:rsid w:val="00B22588"/>
    <w:rsid w:val="00B2261C"/>
    <w:rsid w:val="00B22782"/>
    <w:rsid w:val="00B22A7F"/>
    <w:rsid w:val="00B22C57"/>
    <w:rsid w:val="00B22CC5"/>
    <w:rsid w:val="00B22CE2"/>
    <w:rsid w:val="00B22DB6"/>
    <w:rsid w:val="00B22E9A"/>
    <w:rsid w:val="00B23057"/>
    <w:rsid w:val="00B230E1"/>
    <w:rsid w:val="00B232EB"/>
    <w:rsid w:val="00B234CF"/>
    <w:rsid w:val="00B2389F"/>
    <w:rsid w:val="00B23F26"/>
    <w:rsid w:val="00B23FB3"/>
    <w:rsid w:val="00B24052"/>
    <w:rsid w:val="00B241BB"/>
    <w:rsid w:val="00B24237"/>
    <w:rsid w:val="00B24462"/>
    <w:rsid w:val="00B245A4"/>
    <w:rsid w:val="00B2477A"/>
    <w:rsid w:val="00B249F9"/>
    <w:rsid w:val="00B24AE9"/>
    <w:rsid w:val="00B24C0C"/>
    <w:rsid w:val="00B24DC2"/>
    <w:rsid w:val="00B24E78"/>
    <w:rsid w:val="00B24EC9"/>
    <w:rsid w:val="00B24ED1"/>
    <w:rsid w:val="00B250A5"/>
    <w:rsid w:val="00B2512A"/>
    <w:rsid w:val="00B25192"/>
    <w:rsid w:val="00B252AF"/>
    <w:rsid w:val="00B2532B"/>
    <w:rsid w:val="00B25373"/>
    <w:rsid w:val="00B25431"/>
    <w:rsid w:val="00B25829"/>
    <w:rsid w:val="00B25884"/>
    <w:rsid w:val="00B25A65"/>
    <w:rsid w:val="00B25D37"/>
    <w:rsid w:val="00B25D42"/>
    <w:rsid w:val="00B25D7B"/>
    <w:rsid w:val="00B25D89"/>
    <w:rsid w:val="00B25DBA"/>
    <w:rsid w:val="00B25E85"/>
    <w:rsid w:val="00B25FC2"/>
    <w:rsid w:val="00B26006"/>
    <w:rsid w:val="00B260D5"/>
    <w:rsid w:val="00B26231"/>
    <w:rsid w:val="00B2655B"/>
    <w:rsid w:val="00B26800"/>
    <w:rsid w:val="00B268D2"/>
    <w:rsid w:val="00B268D3"/>
    <w:rsid w:val="00B2691A"/>
    <w:rsid w:val="00B26986"/>
    <w:rsid w:val="00B269F4"/>
    <w:rsid w:val="00B26B7F"/>
    <w:rsid w:val="00B26BF7"/>
    <w:rsid w:val="00B26C81"/>
    <w:rsid w:val="00B26DB5"/>
    <w:rsid w:val="00B26F72"/>
    <w:rsid w:val="00B27101"/>
    <w:rsid w:val="00B273B6"/>
    <w:rsid w:val="00B27589"/>
    <w:rsid w:val="00B27630"/>
    <w:rsid w:val="00B27679"/>
    <w:rsid w:val="00B2767E"/>
    <w:rsid w:val="00B276D9"/>
    <w:rsid w:val="00B27803"/>
    <w:rsid w:val="00B2781C"/>
    <w:rsid w:val="00B2787E"/>
    <w:rsid w:val="00B278A5"/>
    <w:rsid w:val="00B27953"/>
    <w:rsid w:val="00B279AE"/>
    <w:rsid w:val="00B279E9"/>
    <w:rsid w:val="00B27A83"/>
    <w:rsid w:val="00B27B8D"/>
    <w:rsid w:val="00B27C2E"/>
    <w:rsid w:val="00B27C3B"/>
    <w:rsid w:val="00B27CA3"/>
    <w:rsid w:val="00B27E1F"/>
    <w:rsid w:val="00B27E50"/>
    <w:rsid w:val="00B27EA4"/>
    <w:rsid w:val="00B301C7"/>
    <w:rsid w:val="00B30246"/>
    <w:rsid w:val="00B3024C"/>
    <w:rsid w:val="00B302C8"/>
    <w:rsid w:val="00B3032A"/>
    <w:rsid w:val="00B3039B"/>
    <w:rsid w:val="00B303B5"/>
    <w:rsid w:val="00B304AA"/>
    <w:rsid w:val="00B305D1"/>
    <w:rsid w:val="00B30745"/>
    <w:rsid w:val="00B307EF"/>
    <w:rsid w:val="00B30816"/>
    <w:rsid w:val="00B308F5"/>
    <w:rsid w:val="00B30991"/>
    <w:rsid w:val="00B30E27"/>
    <w:rsid w:val="00B30E81"/>
    <w:rsid w:val="00B30EF7"/>
    <w:rsid w:val="00B31036"/>
    <w:rsid w:val="00B310D7"/>
    <w:rsid w:val="00B311B5"/>
    <w:rsid w:val="00B3147D"/>
    <w:rsid w:val="00B316DE"/>
    <w:rsid w:val="00B317F2"/>
    <w:rsid w:val="00B318D7"/>
    <w:rsid w:val="00B31A45"/>
    <w:rsid w:val="00B31A80"/>
    <w:rsid w:val="00B31AC4"/>
    <w:rsid w:val="00B31B09"/>
    <w:rsid w:val="00B31BE3"/>
    <w:rsid w:val="00B31C67"/>
    <w:rsid w:val="00B31E52"/>
    <w:rsid w:val="00B31F95"/>
    <w:rsid w:val="00B32008"/>
    <w:rsid w:val="00B321F2"/>
    <w:rsid w:val="00B3228B"/>
    <w:rsid w:val="00B3228E"/>
    <w:rsid w:val="00B32393"/>
    <w:rsid w:val="00B3249A"/>
    <w:rsid w:val="00B324D5"/>
    <w:rsid w:val="00B3256C"/>
    <w:rsid w:val="00B32582"/>
    <w:rsid w:val="00B32590"/>
    <w:rsid w:val="00B32703"/>
    <w:rsid w:val="00B3278A"/>
    <w:rsid w:val="00B327C9"/>
    <w:rsid w:val="00B32904"/>
    <w:rsid w:val="00B32A7A"/>
    <w:rsid w:val="00B32AD9"/>
    <w:rsid w:val="00B32DBF"/>
    <w:rsid w:val="00B330BA"/>
    <w:rsid w:val="00B33447"/>
    <w:rsid w:val="00B33529"/>
    <w:rsid w:val="00B335D6"/>
    <w:rsid w:val="00B33635"/>
    <w:rsid w:val="00B33769"/>
    <w:rsid w:val="00B338FF"/>
    <w:rsid w:val="00B3391A"/>
    <w:rsid w:val="00B33970"/>
    <w:rsid w:val="00B339E5"/>
    <w:rsid w:val="00B33B3C"/>
    <w:rsid w:val="00B33BAC"/>
    <w:rsid w:val="00B33BB1"/>
    <w:rsid w:val="00B340D2"/>
    <w:rsid w:val="00B3430D"/>
    <w:rsid w:val="00B34325"/>
    <w:rsid w:val="00B34414"/>
    <w:rsid w:val="00B34473"/>
    <w:rsid w:val="00B34674"/>
    <w:rsid w:val="00B34802"/>
    <w:rsid w:val="00B348D3"/>
    <w:rsid w:val="00B349F9"/>
    <w:rsid w:val="00B34A10"/>
    <w:rsid w:val="00B34B73"/>
    <w:rsid w:val="00B34BFE"/>
    <w:rsid w:val="00B34CCF"/>
    <w:rsid w:val="00B34D28"/>
    <w:rsid w:val="00B34DCF"/>
    <w:rsid w:val="00B34EAC"/>
    <w:rsid w:val="00B3504A"/>
    <w:rsid w:val="00B35150"/>
    <w:rsid w:val="00B35425"/>
    <w:rsid w:val="00B354BE"/>
    <w:rsid w:val="00B35722"/>
    <w:rsid w:val="00B35B47"/>
    <w:rsid w:val="00B35D8A"/>
    <w:rsid w:val="00B35DAA"/>
    <w:rsid w:val="00B35E64"/>
    <w:rsid w:val="00B35F42"/>
    <w:rsid w:val="00B35F49"/>
    <w:rsid w:val="00B36321"/>
    <w:rsid w:val="00B364E3"/>
    <w:rsid w:val="00B36766"/>
    <w:rsid w:val="00B36784"/>
    <w:rsid w:val="00B3686A"/>
    <w:rsid w:val="00B36894"/>
    <w:rsid w:val="00B368C5"/>
    <w:rsid w:val="00B36B2B"/>
    <w:rsid w:val="00B36BD7"/>
    <w:rsid w:val="00B36C1B"/>
    <w:rsid w:val="00B36DDF"/>
    <w:rsid w:val="00B36E41"/>
    <w:rsid w:val="00B36E63"/>
    <w:rsid w:val="00B36EE8"/>
    <w:rsid w:val="00B36F04"/>
    <w:rsid w:val="00B36F23"/>
    <w:rsid w:val="00B3709A"/>
    <w:rsid w:val="00B370AD"/>
    <w:rsid w:val="00B37140"/>
    <w:rsid w:val="00B371A4"/>
    <w:rsid w:val="00B3729D"/>
    <w:rsid w:val="00B3745D"/>
    <w:rsid w:val="00B37469"/>
    <w:rsid w:val="00B3748B"/>
    <w:rsid w:val="00B37510"/>
    <w:rsid w:val="00B376E6"/>
    <w:rsid w:val="00B377D2"/>
    <w:rsid w:val="00B37A5D"/>
    <w:rsid w:val="00B37B9F"/>
    <w:rsid w:val="00B37BB2"/>
    <w:rsid w:val="00B37BDC"/>
    <w:rsid w:val="00B37D31"/>
    <w:rsid w:val="00B37E72"/>
    <w:rsid w:val="00B37EB8"/>
    <w:rsid w:val="00B40007"/>
    <w:rsid w:val="00B4005F"/>
    <w:rsid w:val="00B4011F"/>
    <w:rsid w:val="00B4014A"/>
    <w:rsid w:val="00B405A0"/>
    <w:rsid w:val="00B4069D"/>
    <w:rsid w:val="00B40932"/>
    <w:rsid w:val="00B40A24"/>
    <w:rsid w:val="00B40BC0"/>
    <w:rsid w:val="00B40DE1"/>
    <w:rsid w:val="00B40E17"/>
    <w:rsid w:val="00B40EF1"/>
    <w:rsid w:val="00B40F03"/>
    <w:rsid w:val="00B40FF3"/>
    <w:rsid w:val="00B41035"/>
    <w:rsid w:val="00B410CA"/>
    <w:rsid w:val="00B411B4"/>
    <w:rsid w:val="00B412DE"/>
    <w:rsid w:val="00B41465"/>
    <w:rsid w:val="00B41568"/>
    <w:rsid w:val="00B41648"/>
    <w:rsid w:val="00B4175E"/>
    <w:rsid w:val="00B41922"/>
    <w:rsid w:val="00B419E2"/>
    <w:rsid w:val="00B419F4"/>
    <w:rsid w:val="00B41B1D"/>
    <w:rsid w:val="00B41B42"/>
    <w:rsid w:val="00B41C59"/>
    <w:rsid w:val="00B41D2C"/>
    <w:rsid w:val="00B41E29"/>
    <w:rsid w:val="00B41F50"/>
    <w:rsid w:val="00B4246F"/>
    <w:rsid w:val="00B42A4F"/>
    <w:rsid w:val="00B42AF1"/>
    <w:rsid w:val="00B42B44"/>
    <w:rsid w:val="00B42B58"/>
    <w:rsid w:val="00B42C8B"/>
    <w:rsid w:val="00B42CD5"/>
    <w:rsid w:val="00B42D09"/>
    <w:rsid w:val="00B42F81"/>
    <w:rsid w:val="00B43330"/>
    <w:rsid w:val="00B436A5"/>
    <w:rsid w:val="00B438FF"/>
    <w:rsid w:val="00B439A7"/>
    <w:rsid w:val="00B43A29"/>
    <w:rsid w:val="00B43B78"/>
    <w:rsid w:val="00B43C54"/>
    <w:rsid w:val="00B43EDB"/>
    <w:rsid w:val="00B44115"/>
    <w:rsid w:val="00B44278"/>
    <w:rsid w:val="00B4432A"/>
    <w:rsid w:val="00B44409"/>
    <w:rsid w:val="00B44518"/>
    <w:rsid w:val="00B448CB"/>
    <w:rsid w:val="00B44944"/>
    <w:rsid w:val="00B44B9F"/>
    <w:rsid w:val="00B44C01"/>
    <w:rsid w:val="00B44C3D"/>
    <w:rsid w:val="00B44C81"/>
    <w:rsid w:val="00B44CCD"/>
    <w:rsid w:val="00B44EA1"/>
    <w:rsid w:val="00B44EC3"/>
    <w:rsid w:val="00B44F10"/>
    <w:rsid w:val="00B45072"/>
    <w:rsid w:val="00B451CA"/>
    <w:rsid w:val="00B4539F"/>
    <w:rsid w:val="00B453E7"/>
    <w:rsid w:val="00B4545D"/>
    <w:rsid w:val="00B454B6"/>
    <w:rsid w:val="00B4563C"/>
    <w:rsid w:val="00B4596D"/>
    <w:rsid w:val="00B459AF"/>
    <w:rsid w:val="00B45BA8"/>
    <w:rsid w:val="00B45D0F"/>
    <w:rsid w:val="00B45F17"/>
    <w:rsid w:val="00B45F18"/>
    <w:rsid w:val="00B45F36"/>
    <w:rsid w:val="00B4612F"/>
    <w:rsid w:val="00B46161"/>
    <w:rsid w:val="00B4618C"/>
    <w:rsid w:val="00B46198"/>
    <w:rsid w:val="00B46456"/>
    <w:rsid w:val="00B464BA"/>
    <w:rsid w:val="00B4655B"/>
    <w:rsid w:val="00B46622"/>
    <w:rsid w:val="00B46845"/>
    <w:rsid w:val="00B4688A"/>
    <w:rsid w:val="00B469DE"/>
    <w:rsid w:val="00B46D52"/>
    <w:rsid w:val="00B46E7C"/>
    <w:rsid w:val="00B46FC9"/>
    <w:rsid w:val="00B470D8"/>
    <w:rsid w:val="00B47359"/>
    <w:rsid w:val="00B473F6"/>
    <w:rsid w:val="00B4741B"/>
    <w:rsid w:val="00B474DF"/>
    <w:rsid w:val="00B4759A"/>
    <w:rsid w:val="00B47C47"/>
    <w:rsid w:val="00B47CC7"/>
    <w:rsid w:val="00B47D99"/>
    <w:rsid w:val="00B47EE7"/>
    <w:rsid w:val="00B50043"/>
    <w:rsid w:val="00B500CD"/>
    <w:rsid w:val="00B5015A"/>
    <w:rsid w:val="00B502A7"/>
    <w:rsid w:val="00B50426"/>
    <w:rsid w:val="00B5062C"/>
    <w:rsid w:val="00B506AF"/>
    <w:rsid w:val="00B507FD"/>
    <w:rsid w:val="00B508F7"/>
    <w:rsid w:val="00B50A91"/>
    <w:rsid w:val="00B50C0D"/>
    <w:rsid w:val="00B50C0E"/>
    <w:rsid w:val="00B50DEE"/>
    <w:rsid w:val="00B50EE2"/>
    <w:rsid w:val="00B50F40"/>
    <w:rsid w:val="00B51082"/>
    <w:rsid w:val="00B512EE"/>
    <w:rsid w:val="00B51356"/>
    <w:rsid w:val="00B5137C"/>
    <w:rsid w:val="00B513BC"/>
    <w:rsid w:val="00B51401"/>
    <w:rsid w:val="00B515D1"/>
    <w:rsid w:val="00B5163E"/>
    <w:rsid w:val="00B51688"/>
    <w:rsid w:val="00B516DD"/>
    <w:rsid w:val="00B51821"/>
    <w:rsid w:val="00B51878"/>
    <w:rsid w:val="00B519C0"/>
    <w:rsid w:val="00B51A99"/>
    <w:rsid w:val="00B51BAD"/>
    <w:rsid w:val="00B51BCD"/>
    <w:rsid w:val="00B51BD5"/>
    <w:rsid w:val="00B51F7E"/>
    <w:rsid w:val="00B52079"/>
    <w:rsid w:val="00B5207D"/>
    <w:rsid w:val="00B52537"/>
    <w:rsid w:val="00B526FD"/>
    <w:rsid w:val="00B527E3"/>
    <w:rsid w:val="00B5281F"/>
    <w:rsid w:val="00B52922"/>
    <w:rsid w:val="00B52AB0"/>
    <w:rsid w:val="00B52C0F"/>
    <w:rsid w:val="00B52C24"/>
    <w:rsid w:val="00B52DBE"/>
    <w:rsid w:val="00B52E1C"/>
    <w:rsid w:val="00B52E3E"/>
    <w:rsid w:val="00B52EBB"/>
    <w:rsid w:val="00B53288"/>
    <w:rsid w:val="00B5354A"/>
    <w:rsid w:val="00B535D0"/>
    <w:rsid w:val="00B5375B"/>
    <w:rsid w:val="00B538EA"/>
    <w:rsid w:val="00B53A94"/>
    <w:rsid w:val="00B53F89"/>
    <w:rsid w:val="00B53FDE"/>
    <w:rsid w:val="00B5401A"/>
    <w:rsid w:val="00B5403F"/>
    <w:rsid w:val="00B540EB"/>
    <w:rsid w:val="00B54350"/>
    <w:rsid w:val="00B5449C"/>
    <w:rsid w:val="00B5475F"/>
    <w:rsid w:val="00B547DD"/>
    <w:rsid w:val="00B548B8"/>
    <w:rsid w:val="00B548DB"/>
    <w:rsid w:val="00B54AB1"/>
    <w:rsid w:val="00B54F26"/>
    <w:rsid w:val="00B54F95"/>
    <w:rsid w:val="00B54FF8"/>
    <w:rsid w:val="00B55061"/>
    <w:rsid w:val="00B55076"/>
    <w:rsid w:val="00B551FF"/>
    <w:rsid w:val="00B553A8"/>
    <w:rsid w:val="00B553D0"/>
    <w:rsid w:val="00B55441"/>
    <w:rsid w:val="00B554DC"/>
    <w:rsid w:val="00B555A1"/>
    <w:rsid w:val="00B557B0"/>
    <w:rsid w:val="00B559C3"/>
    <w:rsid w:val="00B55B64"/>
    <w:rsid w:val="00B55E03"/>
    <w:rsid w:val="00B55EA0"/>
    <w:rsid w:val="00B56070"/>
    <w:rsid w:val="00B56138"/>
    <w:rsid w:val="00B56180"/>
    <w:rsid w:val="00B562DE"/>
    <w:rsid w:val="00B56317"/>
    <w:rsid w:val="00B56426"/>
    <w:rsid w:val="00B56547"/>
    <w:rsid w:val="00B56663"/>
    <w:rsid w:val="00B5692B"/>
    <w:rsid w:val="00B56950"/>
    <w:rsid w:val="00B56D5F"/>
    <w:rsid w:val="00B56E1B"/>
    <w:rsid w:val="00B56FB9"/>
    <w:rsid w:val="00B57286"/>
    <w:rsid w:val="00B5742A"/>
    <w:rsid w:val="00B57591"/>
    <w:rsid w:val="00B57787"/>
    <w:rsid w:val="00B577BB"/>
    <w:rsid w:val="00B57864"/>
    <w:rsid w:val="00B578D0"/>
    <w:rsid w:val="00B5793C"/>
    <w:rsid w:val="00B57A05"/>
    <w:rsid w:val="00B57AB8"/>
    <w:rsid w:val="00B57C60"/>
    <w:rsid w:val="00B57CEA"/>
    <w:rsid w:val="00B57CF5"/>
    <w:rsid w:val="00B57DA3"/>
    <w:rsid w:val="00B57E00"/>
    <w:rsid w:val="00B57E01"/>
    <w:rsid w:val="00B57F43"/>
    <w:rsid w:val="00B57F73"/>
    <w:rsid w:val="00B60180"/>
    <w:rsid w:val="00B60289"/>
    <w:rsid w:val="00B605A2"/>
    <w:rsid w:val="00B60677"/>
    <w:rsid w:val="00B606BD"/>
    <w:rsid w:val="00B6086D"/>
    <w:rsid w:val="00B609F8"/>
    <w:rsid w:val="00B60AF4"/>
    <w:rsid w:val="00B60C17"/>
    <w:rsid w:val="00B60E8F"/>
    <w:rsid w:val="00B60FA8"/>
    <w:rsid w:val="00B610BE"/>
    <w:rsid w:val="00B6123D"/>
    <w:rsid w:val="00B61572"/>
    <w:rsid w:val="00B6181F"/>
    <w:rsid w:val="00B619E1"/>
    <w:rsid w:val="00B61BF3"/>
    <w:rsid w:val="00B61C5A"/>
    <w:rsid w:val="00B61D57"/>
    <w:rsid w:val="00B61F8A"/>
    <w:rsid w:val="00B61F9C"/>
    <w:rsid w:val="00B6213E"/>
    <w:rsid w:val="00B621A8"/>
    <w:rsid w:val="00B621D6"/>
    <w:rsid w:val="00B623A7"/>
    <w:rsid w:val="00B62440"/>
    <w:rsid w:val="00B624C0"/>
    <w:rsid w:val="00B625EF"/>
    <w:rsid w:val="00B627B4"/>
    <w:rsid w:val="00B62B36"/>
    <w:rsid w:val="00B62B6F"/>
    <w:rsid w:val="00B62BAC"/>
    <w:rsid w:val="00B62F0F"/>
    <w:rsid w:val="00B63113"/>
    <w:rsid w:val="00B631A6"/>
    <w:rsid w:val="00B63306"/>
    <w:rsid w:val="00B633FD"/>
    <w:rsid w:val="00B6358F"/>
    <w:rsid w:val="00B635C9"/>
    <w:rsid w:val="00B63610"/>
    <w:rsid w:val="00B63628"/>
    <w:rsid w:val="00B6362F"/>
    <w:rsid w:val="00B63689"/>
    <w:rsid w:val="00B63692"/>
    <w:rsid w:val="00B63993"/>
    <w:rsid w:val="00B639F5"/>
    <w:rsid w:val="00B63A69"/>
    <w:rsid w:val="00B63A93"/>
    <w:rsid w:val="00B63AA1"/>
    <w:rsid w:val="00B63BF1"/>
    <w:rsid w:val="00B63E16"/>
    <w:rsid w:val="00B63E25"/>
    <w:rsid w:val="00B63E32"/>
    <w:rsid w:val="00B63E96"/>
    <w:rsid w:val="00B63F4D"/>
    <w:rsid w:val="00B64031"/>
    <w:rsid w:val="00B6406F"/>
    <w:rsid w:val="00B640CF"/>
    <w:rsid w:val="00B641A1"/>
    <w:rsid w:val="00B64488"/>
    <w:rsid w:val="00B645C6"/>
    <w:rsid w:val="00B6497B"/>
    <w:rsid w:val="00B64985"/>
    <w:rsid w:val="00B64D50"/>
    <w:rsid w:val="00B64F6D"/>
    <w:rsid w:val="00B64FCF"/>
    <w:rsid w:val="00B64FD7"/>
    <w:rsid w:val="00B6501D"/>
    <w:rsid w:val="00B650A4"/>
    <w:rsid w:val="00B65199"/>
    <w:rsid w:val="00B651A4"/>
    <w:rsid w:val="00B65206"/>
    <w:rsid w:val="00B65447"/>
    <w:rsid w:val="00B654AB"/>
    <w:rsid w:val="00B65570"/>
    <w:rsid w:val="00B6572F"/>
    <w:rsid w:val="00B65927"/>
    <w:rsid w:val="00B65A64"/>
    <w:rsid w:val="00B65A81"/>
    <w:rsid w:val="00B65B38"/>
    <w:rsid w:val="00B65C4E"/>
    <w:rsid w:val="00B65C98"/>
    <w:rsid w:val="00B65E8C"/>
    <w:rsid w:val="00B65EDE"/>
    <w:rsid w:val="00B65EE5"/>
    <w:rsid w:val="00B6614D"/>
    <w:rsid w:val="00B66155"/>
    <w:rsid w:val="00B662A9"/>
    <w:rsid w:val="00B66649"/>
    <w:rsid w:val="00B66D30"/>
    <w:rsid w:val="00B66DD3"/>
    <w:rsid w:val="00B66F70"/>
    <w:rsid w:val="00B670E7"/>
    <w:rsid w:val="00B67119"/>
    <w:rsid w:val="00B671D6"/>
    <w:rsid w:val="00B67338"/>
    <w:rsid w:val="00B67370"/>
    <w:rsid w:val="00B67479"/>
    <w:rsid w:val="00B674EE"/>
    <w:rsid w:val="00B67542"/>
    <w:rsid w:val="00B67624"/>
    <w:rsid w:val="00B6764D"/>
    <w:rsid w:val="00B67A26"/>
    <w:rsid w:val="00B67B4C"/>
    <w:rsid w:val="00B67CE4"/>
    <w:rsid w:val="00B6D007"/>
    <w:rsid w:val="00B70352"/>
    <w:rsid w:val="00B7044E"/>
    <w:rsid w:val="00B70536"/>
    <w:rsid w:val="00B706AB"/>
    <w:rsid w:val="00B707E4"/>
    <w:rsid w:val="00B70920"/>
    <w:rsid w:val="00B70939"/>
    <w:rsid w:val="00B70AEC"/>
    <w:rsid w:val="00B70BBB"/>
    <w:rsid w:val="00B70BD1"/>
    <w:rsid w:val="00B70C00"/>
    <w:rsid w:val="00B70D0D"/>
    <w:rsid w:val="00B70D71"/>
    <w:rsid w:val="00B70EEA"/>
    <w:rsid w:val="00B7108D"/>
    <w:rsid w:val="00B71147"/>
    <w:rsid w:val="00B711EE"/>
    <w:rsid w:val="00B7126F"/>
    <w:rsid w:val="00B714DB"/>
    <w:rsid w:val="00B7156B"/>
    <w:rsid w:val="00B7157C"/>
    <w:rsid w:val="00B71600"/>
    <w:rsid w:val="00B7175C"/>
    <w:rsid w:val="00B718BE"/>
    <w:rsid w:val="00B7198C"/>
    <w:rsid w:val="00B719F3"/>
    <w:rsid w:val="00B71B3A"/>
    <w:rsid w:val="00B71ED7"/>
    <w:rsid w:val="00B72149"/>
    <w:rsid w:val="00B7240F"/>
    <w:rsid w:val="00B7246E"/>
    <w:rsid w:val="00B725A1"/>
    <w:rsid w:val="00B725E1"/>
    <w:rsid w:val="00B7260C"/>
    <w:rsid w:val="00B7269A"/>
    <w:rsid w:val="00B726DA"/>
    <w:rsid w:val="00B72956"/>
    <w:rsid w:val="00B729E0"/>
    <w:rsid w:val="00B72AB4"/>
    <w:rsid w:val="00B72BCC"/>
    <w:rsid w:val="00B72C40"/>
    <w:rsid w:val="00B72D82"/>
    <w:rsid w:val="00B73089"/>
    <w:rsid w:val="00B73228"/>
    <w:rsid w:val="00B73260"/>
    <w:rsid w:val="00B73298"/>
    <w:rsid w:val="00B733BF"/>
    <w:rsid w:val="00B7362F"/>
    <w:rsid w:val="00B73938"/>
    <w:rsid w:val="00B73982"/>
    <w:rsid w:val="00B73AA7"/>
    <w:rsid w:val="00B73C8D"/>
    <w:rsid w:val="00B74071"/>
    <w:rsid w:val="00B74196"/>
    <w:rsid w:val="00B742D7"/>
    <w:rsid w:val="00B7448F"/>
    <w:rsid w:val="00B746AD"/>
    <w:rsid w:val="00B746C4"/>
    <w:rsid w:val="00B747A0"/>
    <w:rsid w:val="00B74933"/>
    <w:rsid w:val="00B74951"/>
    <w:rsid w:val="00B7497E"/>
    <w:rsid w:val="00B74B06"/>
    <w:rsid w:val="00B74CE3"/>
    <w:rsid w:val="00B74E4B"/>
    <w:rsid w:val="00B74F98"/>
    <w:rsid w:val="00B751E4"/>
    <w:rsid w:val="00B75272"/>
    <w:rsid w:val="00B7537B"/>
    <w:rsid w:val="00B75530"/>
    <w:rsid w:val="00B755C2"/>
    <w:rsid w:val="00B7570C"/>
    <w:rsid w:val="00B75A26"/>
    <w:rsid w:val="00B75BC5"/>
    <w:rsid w:val="00B75BE1"/>
    <w:rsid w:val="00B75E05"/>
    <w:rsid w:val="00B75E65"/>
    <w:rsid w:val="00B75FDD"/>
    <w:rsid w:val="00B76059"/>
    <w:rsid w:val="00B76092"/>
    <w:rsid w:val="00B76158"/>
    <w:rsid w:val="00B76638"/>
    <w:rsid w:val="00B768BC"/>
    <w:rsid w:val="00B76A1C"/>
    <w:rsid w:val="00B76A34"/>
    <w:rsid w:val="00B76AA3"/>
    <w:rsid w:val="00B76F77"/>
    <w:rsid w:val="00B77148"/>
    <w:rsid w:val="00B772D8"/>
    <w:rsid w:val="00B77321"/>
    <w:rsid w:val="00B77480"/>
    <w:rsid w:val="00B77492"/>
    <w:rsid w:val="00B77786"/>
    <w:rsid w:val="00B77963"/>
    <w:rsid w:val="00B77980"/>
    <w:rsid w:val="00B77BA4"/>
    <w:rsid w:val="00B77BA9"/>
    <w:rsid w:val="00B77CC5"/>
    <w:rsid w:val="00B800B1"/>
    <w:rsid w:val="00B800D8"/>
    <w:rsid w:val="00B80392"/>
    <w:rsid w:val="00B8060C"/>
    <w:rsid w:val="00B80751"/>
    <w:rsid w:val="00B80902"/>
    <w:rsid w:val="00B80A4F"/>
    <w:rsid w:val="00B80E7E"/>
    <w:rsid w:val="00B80E9E"/>
    <w:rsid w:val="00B80ECB"/>
    <w:rsid w:val="00B80ED2"/>
    <w:rsid w:val="00B81073"/>
    <w:rsid w:val="00B8111B"/>
    <w:rsid w:val="00B812FD"/>
    <w:rsid w:val="00B81450"/>
    <w:rsid w:val="00B814BE"/>
    <w:rsid w:val="00B81583"/>
    <w:rsid w:val="00B81620"/>
    <w:rsid w:val="00B817B5"/>
    <w:rsid w:val="00B8182E"/>
    <w:rsid w:val="00B819E8"/>
    <w:rsid w:val="00B81A26"/>
    <w:rsid w:val="00B81A3F"/>
    <w:rsid w:val="00B81ABA"/>
    <w:rsid w:val="00B81AEA"/>
    <w:rsid w:val="00B81BFB"/>
    <w:rsid w:val="00B81E3B"/>
    <w:rsid w:val="00B81E3F"/>
    <w:rsid w:val="00B8223E"/>
    <w:rsid w:val="00B8238E"/>
    <w:rsid w:val="00B82505"/>
    <w:rsid w:val="00B82526"/>
    <w:rsid w:val="00B82559"/>
    <w:rsid w:val="00B827C3"/>
    <w:rsid w:val="00B8287D"/>
    <w:rsid w:val="00B828B0"/>
    <w:rsid w:val="00B82A71"/>
    <w:rsid w:val="00B82B1D"/>
    <w:rsid w:val="00B82BF0"/>
    <w:rsid w:val="00B82C00"/>
    <w:rsid w:val="00B82D91"/>
    <w:rsid w:val="00B82FD4"/>
    <w:rsid w:val="00B82FD9"/>
    <w:rsid w:val="00B83236"/>
    <w:rsid w:val="00B8335B"/>
    <w:rsid w:val="00B833BC"/>
    <w:rsid w:val="00B83621"/>
    <w:rsid w:val="00B83BC9"/>
    <w:rsid w:val="00B83C25"/>
    <w:rsid w:val="00B83D75"/>
    <w:rsid w:val="00B8415C"/>
    <w:rsid w:val="00B84237"/>
    <w:rsid w:val="00B8437E"/>
    <w:rsid w:val="00B844D8"/>
    <w:rsid w:val="00B846BE"/>
    <w:rsid w:val="00B847A7"/>
    <w:rsid w:val="00B84914"/>
    <w:rsid w:val="00B849BE"/>
    <w:rsid w:val="00B84A84"/>
    <w:rsid w:val="00B84D9D"/>
    <w:rsid w:val="00B84F5A"/>
    <w:rsid w:val="00B852D4"/>
    <w:rsid w:val="00B855B5"/>
    <w:rsid w:val="00B855C4"/>
    <w:rsid w:val="00B85695"/>
    <w:rsid w:val="00B8574E"/>
    <w:rsid w:val="00B8584A"/>
    <w:rsid w:val="00B85A27"/>
    <w:rsid w:val="00B85A2C"/>
    <w:rsid w:val="00B85C53"/>
    <w:rsid w:val="00B85CD3"/>
    <w:rsid w:val="00B85CEB"/>
    <w:rsid w:val="00B85CF1"/>
    <w:rsid w:val="00B85D2B"/>
    <w:rsid w:val="00B85FDC"/>
    <w:rsid w:val="00B85FE2"/>
    <w:rsid w:val="00B85FE7"/>
    <w:rsid w:val="00B860D9"/>
    <w:rsid w:val="00B861AE"/>
    <w:rsid w:val="00B864DA"/>
    <w:rsid w:val="00B8658E"/>
    <w:rsid w:val="00B868C7"/>
    <w:rsid w:val="00B86A06"/>
    <w:rsid w:val="00B86A57"/>
    <w:rsid w:val="00B86A64"/>
    <w:rsid w:val="00B86B40"/>
    <w:rsid w:val="00B86DC5"/>
    <w:rsid w:val="00B86E1F"/>
    <w:rsid w:val="00B86E2D"/>
    <w:rsid w:val="00B86E48"/>
    <w:rsid w:val="00B870F9"/>
    <w:rsid w:val="00B87147"/>
    <w:rsid w:val="00B8727D"/>
    <w:rsid w:val="00B873F5"/>
    <w:rsid w:val="00B8741B"/>
    <w:rsid w:val="00B874D5"/>
    <w:rsid w:val="00B875FE"/>
    <w:rsid w:val="00B8770D"/>
    <w:rsid w:val="00B8791D"/>
    <w:rsid w:val="00B87BFF"/>
    <w:rsid w:val="00B87C2E"/>
    <w:rsid w:val="00B87ED0"/>
    <w:rsid w:val="00B87F49"/>
    <w:rsid w:val="00B9018C"/>
    <w:rsid w:val="00B904A7"/>
    <w:rsid w:val="00B90597"/>
    <w:rsid w:val="00B9084D"/>
    <w:rsid w:val="00B90A63"/>
    <w:rsid w:val="00B90CC8"/>
    <w:rsid w:val="00B9107F"/>
    <w:rsid w:val="00B911A6"/>
    <w:rsid w:val="00B912FF"/>
    <w:rsid w:val="00B915F4"/>
    <w:rsid w:val="00B91667"/>
    <w:rsid w:val="00B9195E"/>
    <w:rsid w:val="00B91A8B"/>
    <w:rsid w:val="00B91BBE"/>
    <w:rsid w:val="00B91E43"/>
    <w:rsid w:val="00B91EBB"/>
    <w:rsid w:val="00B91FD4"/>
    <w:rsid w:val="00B92113"/>
    <w:rsid w:val="00B92346"/>
    <w:rsid w:val="00B92361"/>
    <w:rsid w:val="00B92457"/>
    <w:rsid w:val="00B924DD"/>
    <w:rsid w:val="00B9259A"/>
    <w:rsid w:val="00B925CB"/>
    <w:rsid w:val="00B92655"/>
    <w:rsid w:val="00B92672"/>
    <w:rsid w:val="00B9268E"/>
    <w:rsid w:val="00B92757"/>
    <w:rsid w:val="00B92758"/>
    <w:rsid w:val="00B92A11"/>
    <w:rsid w:val="00B92A7B"/>
    <w:rsid w:val="00B92A9D"/>
    <w:rsid w:val="00B92AD7"/>
    <w:rsid w:val="00B92B56"/>
    <w:rsid w:val="00B931B6"/>
    <w:rsid w:val="00B9326C"/>
    <w:rsid w:val="00B93546"/>
    <w:rsid w:val="00B936BD"/>
    <w:rsid w:val="00B936D4"/>
    <w:rsid w:val="00B93747"/>
    <w:rsid w:val="00B93852"/>
    <w:rsid w:val="00B938FB"/>
    <w:rsid w:val="00B93AB6"/>
    <w:rsid w:val="00B93B1E"/>
    <w:rsid w:val="00B93B4C"/>
    <w:rsid w:val="00B93B69"/>
    <w:rsid w:val="00B93C17"/>
    <w:rsid w:val="00B93EE8"/>
    <w:rsid w:val="00B940B3"/>
    <w:rsid w:val="00B94230"/>
    <w:rsid w:val="00B944F9"/>
    <w:rsid w:val="00B94585"/>
    <w:rsid w:val="00B945AB"/>
    <w:rsid w:val="00B9473B"/>
    <w:rsid w:val="00B947CF"/>
    <w:rsid w:val="00B94856"/>
    <w:rsid w:val="00B9497E"/>
    <w:rsid w:val="00B94D3E"/>
    <w:rsid w:val="00B94EFD"/>
    <w:rsid w:val="00B94FC0"/>
    <w:rsid w:val="00B95078"/>
    <w:rsid w:val="00B95182"/>
    <w:rsid w:val="00B951A6"/>
    <w:rsid w:val="00B95362"/>
    <w:rsid w:val="00B958EB"/>
    <w:rsid w:val="00B95B0A"/>
    <w:rsid w:val="00B95B8A"/>
    <w:rsid w:val="00B95C68"/>
    <w:rsid w:val="00B95D0D"/>
    <w:rsid w:val="00B95E8D"/>
    <w:rsid w:val="00B96026"/>
    <w:rsid w:val="00B9620B"/>
    <w:rsid w:val="00B963AC"/>
    <w:rsid w:val="00B9644F"/>
    <w:rsid w:val="00B9660F"/>
    <w:rsid w:val="00B966D3"/>
    <w:rsid w:val="00B968D9"/>
    <w:rsid w:val="00B96B12"/>
    <w:rsid w:val="00B96C38"/>
    <w:rsid w:val="00B96C6C"/>
    <w:rsid w:val="00B96E65"/>
    <w:rsid w:val="00B96E92"/>
    <w:rsid w:val="00B96F7E"/>
    <w:rsid w:val="00B9719A"/>
    <w:rsid w:val="00B973E6"/>
    <w:rsid w:val="00B974B3"/>
    <w:rsid w:val="00B974F6"/>
    <w:rsid w:val="00B9755B"/>
    <w:rsid w:val="00B97A05"/>
    <w:rsid w:val="00B97F6B"/>
    <w:rsid w:val="00BA02B0"/>
    <w:rsid w:val="00BA0345"/>
    <w:rsid w:val="00BA034A"/>
    <w:rsid w:val="00BA03C8"/>
    <w:rsid w:val="00BA058A"/>
    <w:rsid w:val="00BA05AE"/>
    <w:rsid w:val="00BA06FE"/>
    <w:rsid w:val="00BA0818"/>
    <w:rsid w:val="00BA0892"/>
    <w:rsid w:val="00BA09E4"/>
    <w:rsid w:val="00BA0A74"/>
    <w:rsid w:val="00BA0BF4"/>
    <w:rsid w:val="00BA0C6A"/>
    <w:rsid w:val="00BA0D20"/>
    <w:rsid w:val="00BA0D88"/>
    <w:rsid w:val="00BA0FF2"/>
    <w:rsid w:val="00BA1000"/>
    <w:rsid w:val="00BA10CC"/>
    <w:rsid w:val="00BA113A"/>
    <w:rsid w:val="00BA1390"/>
    <w:rsid w:val="00BA1567"/>
    <w:rsid w:val="00BA15F7"/>
    <w:rsid w:val="00BA1749"/>
    <w:rsid w:val="00BA178E"/>
    <w:rsid w:val="00BA19E8"/>
    <w:rsid w:val="00BA1DD0"/>
    <w:rsid w:val="00BA206A"/>
    <w:rsid w:val="00BA2381"/>
    <w:rsid w:val="00BA2643"/>
    <w:rsid w:val="00BA2A82"/>
    <w:rsid w:val="00BA2AB5"/>
    <w:rsid w:val="00BA2B12"/>
    <w:rsid w:val="00BA2D3C"/>
    <w:rsid w:val="00BA2D58"/>
    <w:rsid w:val="00BA2FD6"/>
    <w:rsid w:val="00BA3057"/>
    <w:rsid w:val="00BA30D8"/>
    <w:rsid w:val="00BA30EE"/>
    <w:rsid w:val="00BA31AC"/>
    <w:rsid w:val="00BA34A1"/>
    <w:rsid w:val="00BA364D"/>
    <w:rsid w:val="00BA376F"/>
    <w:rsid w:val="00BA394A"/>
    <w:rsid w:val="00BA3CD0"/>
    <w:rsid w:val="00BA3E88"/>
    <w:rsid w:val="00BA3F9C"/>
    <w:rsid w:val="00BA3FA7"/>
    <w:rsid w:val="00BA4092"/>
    <w:rsid w:val="00BA42F9"/>
    <w:rsid w:val="00BA5053"/>
    <w:rsid w:val="00BA50AE"/>
    <w:rsid w:val="00BA50F9"/>
    <w:rsid w:val="00BA5237"/>
    <w:rsid w:val="00BA526D"/>
    <w:rsid w:val="00BA52A9"/>
    <w:rsid w:val="00BA52FC"/>
    <w:rsid w:val="00BA532C"/>
    <w:rsid w:val="00BA550B"/>
    <w:rsid w:val="00BA56C2"/>
    <w:rsid w:val="00BA58D9"/>
    <w:rsid w:val="00BA59B2"/>
    <w:rsid w:val="00BA59C7"/>
    <w:rsid w:val="00BA5C41"/>
    <w:rsid w:val="00BA6260"/>
    <w:rsid w:val="00BA634F"/>
    <w:rsid w:val="00BA63AD"/>
    <w:rsid w:val="00BA63C5"/>
    <w:rsid w:val="00BA63CD"/>
    <w:rsid w:val="00BA640F"/>
    <w:rsid w:val="00BA6491"/>
    <w:rsid w:val="00BA65BF"/>
    <w:rsid w:val="00BA6634"/>
    <w:rsid w:val="00BA6654"/>
    <w:rsid w:val="00BA68E5"/>
    <w:rsid w:val="00BA6903"/>
    <w:rsid w:val="00BA6A78"/>
    <w:rsid w:val="00BA6C67"/>
    <w:rsid w:val="00BA6DFD"/>
    <w:rsid w:val="00BA6EE0"/>
    <w:rsid w:val="00BA6EE3"/>
    <w:rsid w:val="00BA704D"/>
    <w:rsid w:val="00BA7359"/>
    <w:rsid w:val="00BA742A"/>
    <w:rsid w:val="00BA763F"/>
    <w:rsid w:val="00BA77CE"/>
    <w:rsid w:val="00BA7830"/>
    <w:rsid w:val="00BA7943"/>
    <w:rsid w:val="00BA7AB9"/>
    <w:rsid w:val="00BA7B00"/>
    <w:rsid w:val="00BA7CFB"/>
    <w:rsid w:val="00BA7D7A"/>
    <w:rsid w:val="00BA7E69"/>
    <w:rsid w:val="00BA7F05"/>
    <w:rsid w:val="00BA7F14"/>
    <w:rsid w:val="00BB0063"/>
    <w:rsid w:val="00BB03B0"/>
    <w:rsid w:val="00BB0AD6"/>
    <w:rsid w:val="00BB0B7E"/>
    <w:rsid w:val="00BB0B95"/>
    <w:rsid w:val="00BB0C16"/>
    <w:rsid w:val="00BB0D29"/>
    <w:rsid w:val="00BB0D71"/>
    <w:rsid w:val="00BB0DE1"/>
    <w:rsid w:val="00BB0EFB"/>
    <w:rsid w:val="00BB0F00"/>
    <w:rsid w:val="00BB111C"/>
    <w:rsid w:val="00BB119F"/>
    <w:rsid w:val="00BB1283"/>
    <w:rsid w:val="00BB12D9"/>
    <w:rsid w:val="00BB134D"/>
    <w:rsid w:val="00BB139E"/>
    <w:rsid w:val="00BB14D1"/>
    <w:rsid w:val="00BB1520"/>
    <w:rsid w:val="00BB152B"/>
    <w:rsid w:val="00BB1533"/>
    <w:rsid w:val="00BB163D"/>
    <w:rsid w:val="00BB1836"/>
    <w:rsid w:val="00BB187C"/>
    <w:rsid w:val="00BB19B0"/>
    <w:rsid w:val="00BB1B9F"/>
    <w:rsid w:val="00BB1C71"/>
    <w:rsid w:val="00BB1DA1"/>
    <w:rsid w:val="00BB1E1C"/>
    <w:rsid w:val="00BB1E58"/>
    <w:rsid w:val="00BB1F3F"/>
    <w:rsid w:val="00BB2588"/>
    <w:rsid w:val="00BB25A2"/>
    <w:rsid w:val="00BB2792"/>
    <w:rsid w:val="00BB28E8"/>
    <w:rsid w:val="00BB29BC"/>
    <w:rsid w:val="00BB2AE9"/>
    <w:rsid w:val="00BB2B62"/>
    <w:rsid w:val="00BB2C8E"/>
    <w:rsid w:val="00BB2F78"/>
    <w:rsid w:val="00BB3248"/>
    <w:rsid w:val="00BB32B6"/>
    <w:rsid w:val="00BB3422"/>
    <w:rsid w:val="00BB395E"/>
    <w:rsid w:val="00BB39F4"/>
    <w:rsid w:val="00BB3A42"/>
    <w:rsid w:val="00BB3AC2"/>
    <w:rsid w:val="00BB3AF1"/>
    <w:rsid w:val="00BB3B5A"/>
    <w:rsid w:val="00BB3C43"/>
    <w:rsid w:val="00BB3D92"/>
    <w:rsid w:val="00BB4163"/>
    <w:rsid w:val="00BB420C"/>
    <w:rsid w:val="00BB441D"/>
    <w:rsid w:val="00BB485D"/>
    <w:rsid w:val="00BB48DA"/>
    <w:rsid w:val="00BB4A12"/>
    <w:rsid w:val="00BB4A36"/>
    <w:rsid w:val="00BB4ABB"/>
    <w:rsid w:val="00BB4ABD"/>
    <w:rsid w:val="00BB4C41"/>
    <w:rsid w:val="00BB4DED"/>
    <w:rsid w:val="00BB4E16"/>
    <w:rsid w:val="00BB4F03"/>
    <w:rsid w:val="00BB549E"/>
    <w:rsid w:val="00BB54DD"/>
    <w:rsid w:val="00BB55B6"/>
    <w:rsid w:val="00BB56FD"/>
    <w:rsid w:val="00BB57AD"/>
    <w:rsid w:val="00BB57EE"/>
    <w:rsid w:val="00BB590A"/>
    <w:rsid w:val="00BB5A08"/>
    <w:rsid w:val="00BB5B13"/>
    <w:rsid w:val="00BB5B7E"/>
    <w:rsid w:val="00BB5DAE"/>
    <w:rsid w:val="00BB5F22"/>
    <w:rsid w:val="00BB5F83"/>
    <w:rsid w:val="00BB5F84"/>
    <w:rsid w:val="00BB64AC"/>
    <w:rsid w:val="00BB6536"/>
    <w:rsid w:val="00BB681F"/>
    <w:rsid w:val="00BB6986"/>
    <w:rsid w:val="00BB6992"/>
    <w:rsid w:val="00BB6AA3"/>
    <w:rsid w:val="00BB6C3D"/>
    <w:rsid w:val="00BB6C96"/>
    <w:rsid w:val="00BB6D36"/>
    <w:rsid w:val="00BB6D42"/>
    <w:rsid w:val="00BB6F3E"/>
    <w:rsid w:val="00BB6FD6"/>
    <w:rsid w:val="00BB70EE"/>
    <w:rsid w:val="00BB7160"/>
    <w:rsid w:val="00BB727A"/>
    <w:rsid w:val="00BB7282"/>
    <w:rsid w:val="00BB7927"/>
    <w:rsid w:val="00BB797A"/>
    <w:rsid w:val="00BB79EE"/>
    <w:rsid w:val="00BB7A99"/>
    <w:rsid w:val="00BB7B18"/>
    <w:rsid w:val="00BB7B58"/>
    <w:rsid w:val="00BB7D8A"/>
    <w:rsid w:val="00BB7EC3"/>
    <w:rsid w:val="00BC007B"/>
    <w:rsid w:val="00BC031B"/>
    <w:rsid w:val="00BC0328"/>
    <w:rsid w:val="00BC03F7"/>
    <w:rsid w:val="00BC04A3"/>
    <w:rsid w:val="00BC04E1"/>
    <w:rsid w:val="00BC0639"/>
    <w:rsid w:val="00BC0690"/>
    <w:rsid w:val="00BC06BB"/>
    <w:rsid w:val="00BC06EF"/>
    <w:rsid w:val="00BC0955"/>
    <w:rsid w:val="00BC09B7"/>
    <w:rsid w:val="00BC0A74"/>
    <w:rsid w:val="00BC0AF9"/>
    <w:rsid w:val="00BC0BD1"/>
    <w:rsid w:val="00BC0BD6"/>
    <w:rsid w:val="00BC1063"/>
    <w:rsid w:val="00BC115B"/>
    <w:rsid w:val="00BC1185"/>
    <w:rsid w:val="00BC146B"/>
    <w:rsid w:val="00BC15E9"/>
    <w:rsid w:val="00BC18D6"/>
    <w:rsid w:val="00BC1B6C"/>
    <w:rsid w:val="00BC1BB7"/>
    <w:rsid w:val="00BC1BC4"/>
    <w:rsid w:val="00BC1BEA"/>
    <w:rsid w:val="00BC1D34"/>
    <w:rsid w:val="00BC1DE0"/>
    <w:rsid w:val="00BC1F0B"/>
    <w:rsid w:val="00BC1FB6"/>
    <w:rsid w:val="00BC20C7"/>
    <w:rsid w:val="00BC20EC"/>
    <w:rsid w:val="00BC2116"/>
    <w:rsid w:val="00BC23DC"/>
    <w:rsid w:val="00BC2490"/>
    <w:rsid w:val="00BC2874"/>
    <w:rsid w:val="00BC2B80"/>
    <w:rsid w:val="00BC2CE9"/>
    <w:rsid w:val="00BC2DEB"/>
    <w:rsid w:val="00BC2EFB"/>
    <w:rsid w:val="00BC2FE1"/>
    <w:rsid w:val="00BC309C"/>
    <w:rsid w:val="00BC30CE"/>
    <w:rsid w:val="00BC3299"/>
    <w:rsid w:val="00BC32DD"/>
    <w:rsid w:val="00BC3335"/>
    <w:rsid w:val="00BC3387"/>
    <w:rsid w:val="00BC34C8"/>
    <w:rsid w:val="00BC3657"/>
    <w:rsid w:val="00BC3946"/>
    <w:rsid w:val="00BC3A76"/>
    <w:rsid w:val="00BC3AC9"/>
    <w:rsid w:val="00BC3ACE"/>
    <w:rsid w:val="00BC3B21"/>
    <w:rsid w:val="00BC3D17"/>
    <w:rsid w:val="00BC3DA6"/>
    <w:rsid w:val="00BC3E67"/>
    <w:rsid w:val="00BC40FB"/>
    <w:rsid w:val="00BC4773"/>
    <w:rsid w:val="00BC496C"/>
    <w:rsid w:val="00BC49C7"/>
    <w:rsid w:val="00BC4AB0"/>
    <w:rsid w:val="00BC4BE8"/>
    <w:rsid w:val="00BC4C7F"/>
    <w:rsid w:val="00BC4EF1"/>
    <w:rsid w:val="00BC5168"/>
    <w:rsid w:val="00BC53C7"/>
    <w:rsid w:val="00BC53E3"/>
    <w:rsid w:val="00BC580D"/>
    <w:rsid w:val="00BC5878"/>
    <w:rsid w:val="00BC58D7"/>
    <w:rsid w:val="00BC5AA8"/>
    <w:rsid w:val="00BC5B26"/>
    <w:rsid w:val="00BC5BC2"/>
    <w:rsid w:val="00BC5D1F"/>
    <w:rsid w:val="00BC5DB5"/>
    <w:rsid w:val="00BC5DBE"/>
    <w:rsid w:val="00BC5F0C"/>
    <w:rsid w:val="00BC6181"/>
    <w:rsid w:val="00BC6336"/>
    <w:rsid w:val="00BC6342"/>
    <w:rsid w:val="00BC63BB"/>
    <w:rsid w:val="00BC6785"/>
    <w:rsid w:val="00BC67D1"/>
    <w:rsid w:val="00BC6802"/>
    <w:rsid w:val="00BC68AF"/>
    <w:rsid w:val="00BC6901"/>
    <w:rsid w:val="00BC694A"/>
    <w:rsid w:val="00BC6982"/>
    <w:rsid w:val="00BC698F"/>
    <w:rsid w:val="00BC6A57"/>
    <w:rsid w:val="00BC6A7A"/>
    <w:rsid w:val="00BC6D78"/>
    <w:rsid w:val="00BC6DF6"/>
    <w:rsid w:val="00BC6E2A"/>
    <w:rsid w:val="00BC6F26"/>
    <w:rsid w:val="00BC6F8D"/>
    <w:rsid w:val="00BC70AD"/>
    <w:rsid w:val="00BC70E7"/>
    <w:rsid w:val="00BC71D9"/>
    <w:rsid w:val="00BC729F"/>
    <w:rsid w:val="00BC7514"/>
    <w:rsid w:val="00BC75D2"/>
    <w:rsid w:val="00BC7677"/>
    <w:rsid w:val="00BC768B"/>
    <w:rsid w:val="00BC76F3"/>
    <w:rsid w:val="00BC7837"/>
    <w:rsid w:val="00BC7C39"/>
    <w:rsid w:val="00BC7D3F"/>
    <w:rsid w:val="00BC7DE3"/>
    <w:rsid w:val="00BC7E02"/>
    <w:rsid w:val="00BC7F3F"/>
    <w:rsid w:val="00BD00D0"/>
    <w:rsid w:val="00BD010B"/>
    <w:rsid w:val="00BD0114"/>
    <w:rsid w:val="00BD035D"/>
    <w:rsid w:val="00BD03A2"/>
    <w:rsid w:val="00BD048A"/>
    <w:rsid w:val="00BD0654"/>
    <w:rsid w:val="00BD0658"/>
    <w:rsid w:val="00BD077E"/>
    <w:rsid w:val="00BD07C4"/>
    <w:rsid w:val="00BD089D"/>
    <w:rsid w:val="00BD0981"/>
    <w:rsid w:val="00BD0B4F"/>
    <w:rsid w:val="00BD0B98"/>
    <w:rsid w:val="00BD0C32"/>
    <w:rsid w:val="00BD0DA5"/>
    <w:rsid w:val="00BD122B"/>
    <w:rsid w:val="00BD14F4"/>
    <w:rsid w:val="00BD1525"/>
    <w:rsid w:val="00BD15BD"/>
    <w:rsid w:val="00BD1618"/>
    <w:rsid w:val="00BD17B5"/>
    <w:rsid w:val="00BD17EC"/>
    <w:rsid w:val="00BD1817"/>
    <w:rsid w:val="00BD18DB"/>
    <w:rsid w:val="00BD1A6D"/>
    <w:rsid w:val="00BD1A98"/>
    <w:rsid w:val="00BD1A9F"/>
    <w:rsid w:val="00BD1B0D"/>
    <w:rsid w:val="00BD1B4A"/>
    <w:rsid w:val="00BD1D47"/>
    <w:rsid w:val="00BD200B"/>
    <w:rsid w:val="00BD2037"/>
    <w:rsid w:val="00BD206D"/>
    <w:rsid w:val="00BD226A"/>
    <w:rsid w:val="00BD23E3"/>
    <w:rsid w:val="00BD2535"/>
    <w:rsid w:val="00BD2567"/>
    <w:rsid w:val="00BD265C"/>
    <w:rsid w:val="00BD270B"/>
    <w:rsid w:val="00BD2909"/>
    <w:rsid w:val="00BD2AC8"/>
    <w:rsid w:val="00BD2BF7"/>
    <w:rsid w:val="00BD2CE8"/>
    <w:rsid w:val="00BD2DBC"/>
    <w:rsid w:val="00BD2F90"/>
    <w:rsid w:val="00BD31CA"/>
    <w:rsid w:val="00BD33D2"/>
    <w:rsid w:val="00BD3427"/>
    <w:rsid w:val="00BD3499"/>
    <w:rsid w:val="00BD379E"/>
    <w:rsid w:val="00BD3805"/>
    <w:rsid w:val="00BD3844"/>
    <w:rsid w:val="00BD39CB"/>
    <w:rsid w:val="00BD3AE3"/>
    <w:rsid w:val="00BD3B53"/>
    <w:rsid w:val="00BD3C39"/>
    <w:rsid w:val="00BD3CF4"/>
    <w:rsid w:val="00BD3D09"/>
    <w:rsid w:val="00BD3FD4"/>
    <w:rsid w:val="00BD4021"/>
    <w:rsid w:val="00BD4240"/>
    <w:rsid w:val="00BD43F0"/>
    <w:rsid w:val="00BD44FA"/>
    <w:rsid w:val="00BD45A1"/>
    <w:rsid w:val="00BD45BF"/>
    <w:rsid w:val="00BD4716"/>
    <w:rsid w:val="00BD4774"/>
    <w:rsid w:val="00BD47D6"/>
    <w:rsid w:val="00BD4B51"/>
    <w:rsid w:val="00BD4C77"/>
    <w:rsid w:val="00BD4C96"/>
    <w:rsid w:val="00BD4DB2"/>
    <w:rsid w:val="00BD4F31"/>
    <w:rsid w:val="00BD5069"/>
    <w:rsid w:val="00BD5182"/>
    <w:rsid w:val="00BD5302"/>
    <w:rsid w:val="00BD53A6"/>
    <w:rsid w:val="00BD5546"/>
    <w:rsid w:val="00BD564E"/>
    <w:rsid w:val="00BD5677"/>
    <w:rsid w:val="00BD56AA"/>
    <w:rsid w:val="00BD57C6"/>
    <w:rsid w:val="00BD59A0"/>
    <w:rsid w:val="00BD5ED5"/>
    <w:rsid w:val="00BD617D"/>
    <w:rsid w:val="00BD6370"/>
    <w:rsid w:val="00BD64BE"/>
    <w:rsid w:val="00BD652D"/>
    <w:rsid w:val="00BD65CF"/>
    <w:rsid w:val="00BD66FF"/>
    <w:rsid w:val="00BD692E"/>
    <w:rsid w:val="00BD694E"/>
    <w:rsid w:val="00BD6A65"/>
    <w:rsid w:val="00BD6AB1"/>
    <w:rsid w:val="00BD6BD9"/>
    <w:rsid w:val="00BD6DB1"/>
    <w:rsid w:val="00BD7198"/>
    <w:rsid w:val="00BD7250"/>
    <w:rsid w:val="00BD741C"/>
    <w:rsid w:val="00BD742E"/>
    <w:rsid w:val="00BD756C"/>
    <w:rsid w:val="00BD77F6"/>
    <w:rsid w:val="00BD7C13"/>
    <w:rsid w:val="00BD7F3F"/>
    <w:rsid w:val="00BD7F93"/>
    <w:rsid w:val="00BE0011"/>
    <w:rsid w:val="00BE002E"/>
    <w:rsid w:val="00BE00C5"/>
    <w:rsid w:val="00BE00F7"/>
    <w:rsid w:val="00BE027E"/>
    <w:rsid w:val="00BE02B1"/>
    <w:rsid w:val="00BE02BE"/>
    <w:rsid w:val="00BE02F7"/>
    <w:rsid w:val="00BE0573"/>
    <w:rsid w:val="00BE0908"/>
    <w:rsid w:val="00BE0A2A"/>
    <w:rsid w:val="00BE0AD2"/>
    <w:rsid w:val="00BE0BF5"/>
    <w:rsid w:val="00BE0DA9"/>
    <w:rsid w:val="00BE0E68"/>
    <w:rsid w:val="00BE0FEE"/>
    <w:rsid w:val="00BE15D9"/>
    <w:rsid w:val="00BE15DD"/>
    <w:rsid w:val="00BE16D2"/>
    <w:rsid w:val="00BE187D"/>
    <w:rsid w:val="00BE198A"/>
    <w:rsid w:val="00BE199E"/>
    <w:rsid w:val="00BE1A68"/>
    <w:rsid w:val="00BE1AF6"/>
    <w:rsid w:val="00BE1BEF"/>
    <w:rsid w:val="00BE1E5A"/>
    <w:rsid w:val="00BE1FC0"/>
    <w:rsid w:val="00BE20B5"/>
    <w:rsid w:val="00BE2137"/>
    <w:rsid w:val="00BE2171"/>
    <w:rsid w:val="00BE22BA"/>
    <w:rsid w:val="00BE2674"/>
    <w:rsid w:val="00BE2795"/>
    <w:rsid w:val="00BE27DA"/>
    <w:rsid w:val="00BE2812"/>
    <w:rsid w:val="00BE283B"/>
    <w:rsid w:val="00BE2936"/>
    <w:rsid w:val="00BE2945"/>
    <w:rsid w:val="00BE2978"/>
    <w:rsid w:val="00BE29FB"/>
    <w:rsid w:val="00BE2A9F"/>
    <w:rsid w:val="00BE2B88"/>
    <w:rsid w:val="00BE2BA9"/>
    <w:rsid w:val="00BE2BCB"/>
    <w:rsid w:val="00BE2C86"/>
    <w:rsid w:val="00BE2CD3"/>
    <w:rsid w:val="00BE2D98"/>
    <w:rsid w:val="00BE2F20"/>
    <w:rsid w:val="00BE2FF8"/>
    <w:rsid w:val="00BE3037"/>
    <w:rsid w:val="00BE30A3"/>
    <w:rsid w:val="00BE3271"/>
    <w:rsid w:val="00BE3337"/>
    <w:rsid w:val="00BE3517"/>
    <w:rsid w:val="00BE35B8"/>
    <w:rsid w:val="00BE3635"/>
    <w:rsid w:val="00BE3972"/>
    <w:rsid w:val="00BE39F8"/>
    <w:rsid w:val="00BE3A47"/>
    <w:rsid w:val="00BE3CB3"/>
    <w:rsid w:val="00BE3D0B"/>
    <w:rsid w:val="00BE3D4B"/>
    <w:rsid w:val="00BE3E3F"/>
    <w:rsid w:val="00BE3E4C"/>
    <w:rsid w:val="00BE3EB0"/>
    <w:rsid w:val="00BE3ECE"/>
    <w:rsid w:val="00BE4206"/>
    <w:rsid w:val="00BE43B9"/>
    <w:rsid w:val="00BE4489"/>
    <w:rsid w:val="00BE4540"/>
    <w:rsid w:val="00BE4576"/>
    <w:rsid w:val="00BE4769"/>
    <w:rsid w:val="00BE4A70"/>
    <w:rsid w:val="00BE4A7E"/>
    <w:rsid w:val="00BE4C34"/>
    <w:rsid w:val="00BE4CE3"/>
    <w:rsid w:val="00BE4EA8"/>
    <w:rsid w:val="00BE4FCB"/>
    <w:rsid w:val="00BE513F"/>
    <w:rsid w:val="00BE51B7"/>
    <w:rsid w:val="00BE52A8"/>
    <w:rsid w:val="00BE52A9"/>
    <w:rsid w:val="00BE5575"/>
    <w:rsid w:val="00BE5662"/>
    <w:rsid w:val="00BE57C4"/>
    <w:rsid w:val="00BE5B2B"/>
    <w:rsid w:val="00BE5C31"/>
    <w:rsid w:val="00BE5C6D"/>
    <w:rsid w:val="00BE5DC1"/>
    <w:rsid w:val="00BE5EF5"/>
    <w:rsid w:val="00BE5F19"/>
    <w:rsid w:val="00BE6037"/>
    <w:rsid w:val="00BE625E"/>
    <w:rsid w:val="00BE6295"/>
    <w:rsid w:val="00BE64AB"/>
    <w:rsid w:val="00BE66CC"/>
    <w:rsid w:val="00BE6894"/>
    <w:rsid w:val="00BE6A28"/>
    <w:rsid w:val="00BE6D1A"/>
    <w:rsid w:val="00BE6DBA"/>
    <w:rsid w:val="00BE6DC0"/>
    <w:rsid w:val="00BE6F3C"/>
    <w:rsid w:val="00BE7190"/>
    <w:rsid w:val="00BE74CC"/>
    <w:rsid w:val="00BE753A"/>
    <w:rsid w:val="00BE757C"/>
    <w:rsid w:val="00BE7651"/>
    <w:rsid w:val="00BE77E7"/>
    <w:rsid w:val="00BE7C7D"/>
    <w:rsid w:val="00BE7E47"/>
    <w:rsid w:val="00BE7F48"/>
    <w:rsid w:val="00BF0012"/>
    <w:rsid w:val="00BF0028"/>
    <w:rsid w:val="00BF016A"/>
    <w:rsid w:val="00BF01A9"/>
    <w:rsid w:val="00BF071B"/>
    <w:rsid w:val="00BF08F1"/>
    <w:rsid w:val="00BF0910"/>
    <w:rsid w:val="00BF0994"/>
    <w:rsid w:val="00BF0A3A"/>
    <w:rsid w:val="00BF0AA0"/>
    <w:rsid w:val="00BF1514"/>
    <w:rsid w:val="00BF152A"/>
    <w:rsid w:val="00BF154E"/>
    <w:rsid w:val="00BF16D9"/>
    <w:rsid w:val="00BF17B8"/>
    <w:rsid w:val="00BF1958"/>
    <w:rsid w:val="00BF1C64"/>
    <w:rsid w:val="00BF1C66"/>
    <w:rsid w:val="00BF1D80"/>
    <w:rsid w:val="00BF1EA8"/>
    <w:rsid w:val="00BF2001"/>
    <w:rsid w:val="00BF20B3"/>
    <w:rsid w:val="00BF211E"/>
    <w:rsid w:val="00BF2214"/>
    <w:rsid w:val="00BF268E"/>
    <w:rsid w:val="00BF26B8"/>
    <w:rsid w:val="00BF26B9"/>
    <w:rsid w:val="00BF2751"/>
    <w:rsid w:val="00BF2863"/>
    <w:rsid w:val="00BF295B"/>
    <w:rsid w:val="00BF2ADD"/>
    <w:rsid w:val="00BF2B55"/>
    <w:rsid w:val="00BF2C0F"/>
    <w:rsid w:val="00BF308F"/>
    <w:rsid w:val="00BF31CB"/>
    <w:rsid w:val="00BF32D8"/>
    <w:rsid w:val="00BF3375"/>
    <w:rsid w:val="00BF3379"/>
    <w:rsid w:val="00BF33BE"/>
    <w:rsid w:val="00BF35A7"/>
    <w:rsid w:val="00BF374F"/>
    <w:rsid w:val="00BF37AB"/>
    <w:rsid w:val="00BF37C0"/>
    <w:rsid w:val="00BF3814"/>
    <w:rsid w:val="00BF3892"/>
    <w:rsid w:val="00BF391A"/>
    <w:rsid w:val="00BF3A12"/>
    <w:rsid w:val="00BF3ADA"/>
    <w:rsid w:val="00BF3AF2"/>
    <w:rsid w:val="00BF3B99"/>
    <w:rsid w:val="00BF3CE4"/>
    <w:rsid w:val="00BF3EE5"/>
    <w:rsid w:val="00BF3F66"/>
    <w:rsid w:val="00BF412E"/>
    <w:rsid w:val="00BF41A5"/>
    <w:rsid w:val="00BF45CB"/>
    <w:rsid w:val="00BF4809"/>
    <w:rsid w:val="00BF49B8"/>
    <w:rsid w:val="00BF5072"/>
    <w:rsid w:val="00BF512A"/>
    <w:rsid w:val="00BF532A"/>
    <w:rsid w:val="00BF538E"/>
    <w:rsid w:val="00BF53BB"/>
    <w:rsid w:val="00BF543A"/>
    <w:rsid w:val="00BF553E"/>
    <w:rsid w:val="00BF5563"/>
    <w:rsid w:val="00BF59DD"/>
    <w:rsid w:val="00BF5C16"/>
    <w:rsid w:val="00BF5C6A"/>
    <w:rsid w:val="00BF5D7A"/>
    <w:rsid w:val="00BF62A7"/>
    <w:rsid w:val="00BF6409"/>
    <w:rsid w:val="00BF64A2"/>
    <w:rsid w:val="00BF6526"/>
    <w:rsid w:val="00BF660B"/>
    <w:rsid w:val="00BF6683"/>
    <w:rsid w:val="00BF66A7"/>
    <w:rsid w:val="00BF66E2"/>
    <w:rsid w:val="00BF67FE"/>
    <w:rsid w:val="00BF6AAC"/>
    <w:rsid w:val="00BF6BAB"/>
    <w:rsid w:val="00BF6BB5"/>
    <w:rsid w:val="00BF6C71"/>
    <w:rsid w:val="00BF6CE9"/>
    <w:rsid w:val="00BF6CEE"/>
    <w:rsid w:val="00BF6DE0"/>
    <w:rsid w:val="00BF6E4C"/>
    <w:rsid w:val="00BF6F56"/>
    <w:rsid w:val="00BF708B"/>
    <w:rsid w:val="00BF70D0"/>
    <w:rsid w:val="00BF7168"/>
    <w:rsid w:val="00BF720C"/>
    <w:rsid w:val="00BF74EE"/>
    <w:rsid w:val="00BF7726"/>
    <w:rsid w:val="00BF7815"/>
    <w:rsid w:val="00BF79C2"/>
    <w:rsid w:val="00BF7E73"/>
    <w:rsid w:val="00BF7F21"/>
    <w:rsid w:val="00BF7FDE"/>
    <w:rsid w:val="00C00107"/>
    <w:rsid w:val="00C001EA"/>
    <w:rsid w:val="00C00266"/>
    <w:rsid w:val="00C00488"/>
    <w:rsid w:val="00C00498"/>
    <w:rsid w:val="00C0057F"/>
    <w:rsid w:val="00C0075B"/>
    <w:rsid w:val="00C007E1"/>
    <w:rsid w:val="00C00C11"/>
    <w:rsid w:val="00C00D3F"/>
    <w:rsid w:val="00C0105C"/>
    <w:rsid w:val="00C0109E"/>
    <w:rsid w:val="00C010E3"/>
    <w:rsid w:val="00C01204"/>
    <w:rsid w:val="00C01213"/>
    <w:rsid w:val="00C012C0"/>
    <w:rsid w:val="00C012C3"/>
    <w:rsid w:val="00C012FD"/>
    <w:rsid w:val="00C0142C"/>
    <w:rsid w:val="00C017F5"/>
    <w:rsid w:val="00C01811"/>
    <w:rsid w:val="00C01A88"/>
    <w:rsid w:val="00C01AE3"/>
    <w:rsid w:val="00C01E80"/>
    <w:rsid w:val="00C01EC0"/>
    <w:rsid w:val="00C01EE4"/>
    <w:rsid w:val="00C01FED"/>
    <w:rsid w:val="00C022A9"/>
    <w:rsid w:val="00C02413"/>
    <w:rsid w:val="00C0242B"/>
    <w:rsid w:val="00C02495"/>
    <w:rsid w:val="00C02751"/>
    <w:rsid w:val="00C02A4A"/>
    <w:rsid w:val="00C02B8F"/>
    <w:rsid w:val="00C02C4E"/>
    <w:rsid w:val="00C02D05"/>
    <w:rsid w:val="00C02D60"/>
    <w:rsid w:val="00C02DAA"/>
    <w:rsid w:val="00C02DBC"/>
    <w:rsid w:val="00C02E9C"/>
    <w:rsid w:val="00C02ED6"/>
    <w:rsid w:val="00C0300A"/>
    <w:rsid w:val="00C033A0"/>
    <w:rsid w:val="00C034D5"/>
    <w:rsid w:val="00C03786"/>
    <w:rsid w:val="00C037EC"/>
    <w:rsid w:val="00C039F8"/>
    <w:rsid w:val="00C03A3B"/>
    <w:rsid w:val="00C03A98"/>
    <w:rsid w:val="00C03B75"/>
    <w:rsid w:val="00C03CD7"/>
    <w:rsid w:val="00C03F9D"/>
    <w:rsid w:val="00C0410B"/>
    <w:rsid w:val="00C04160"/>
    <w:rsid w:val="00C0420A"/>
    <w:rsid w:val="00C0451F"/>
    <w:rsid w:val="00C045C7"/>
    <w:rsid w:val="00C046F2"/>
    <w:rsid w:val="00C0477C"/>
    <w:rsid w:val="00C04D3D"/>
    <w:rsid w:val="00C04E02"/>
    <w:rsid w:val="00C04F19"/>
    <w:rsid w:val="00C0501A"/>
    <w:rsid w:val="00C0502D"/>
    <w:rsid w:val="00C052B4"/>
    <w:rsid w:val="00C05310"/>
    <w:rsid w:val="00C05327"/>
    <w:rsid w:val="00C0539E"/>
    <w:rsid w:val="00C0543B"/>
    <w:rsid w:val="00C054CF"/>
    <w:rsid w:val="00C05648"/>
    <w:rsid w:val="00C057F3"/>
    <w:rsid w:val="00C058FB"/>
    <w:rsid w:val="00C05AB8"/>
    <w:rsid w:val="00C05B3D"/>
    <w:rsid w:val="00C05C7B"/>
    <w:rsid w:val="00C05F58"/>
    <w:rsid w:val="00C05FCF"/>
    <w:rsid w:val="00C060D2"/>
    <w:rsid w:val="00C06157"/>
    <w:rsid w:val="00C066B0"/>
    <w:rsid w:val="00C069A9"/>
    <w:rsid w:val="00C06A53"/>
    <w:rsid w:val="00C06AFC"/>
    <w:rsid w:val="00C06B68"/>
    <w:rsid w:val="00C06EB4"/>
    <w:rsid w:val="00C06F76"/>
    <w:rsid w:val="00C07277"/>
    <w:rsid w:val="00C07518"/>
    <w:rsid w:val="00C07583"/>
    <w:rsid w:val="00C077BE"/>
    <w:rsid w:val="00C0787D"/>
    <w:rsid w:val="00C0795D"/>
    <w:rsid w:val="00C0797F"/>
    <w:rsid w:val="00C07ACF"/>
    <w:rsid w:val="00C07BBC"/>
    <w:rsid w:val="00C07C0F"/>
    <w:rsid w:val="00C07CDB"/>
    <w:rsid w:val="00C07D2B"/>
    <w:rsid w:val="00C07EB1"/>
    <w:rsid w:val="00C1002B"/>
    <w:rsid w:val="00C10035"/>
    <w:rsid w:val="00C101AD"/>
    <w:rsid w:val="00C10253"/>
    <w:rsid w:val="00C10263"/>
    <w:rsid w:val="00C102B6"/>
    <w:rsid w:val="00C103C2"/>
    <w:rsid w:val="00C10651"/>
    <w:rsid w:val="00C10655"/>
    <w:rsid w:val="00C1085D"/>
    <w:rsid w:val="00C10A94"/>
    <w:rsid w:val="00C10AB4"/>
    <w:rsid w:val="00C10B0C"/>
    <w:rsid w:val="00C10B73"/>
    <w:rsid w:val="00C10CC0"/>
    <w:rsid w:val="00C10DEB"/>
    <w:rsid w:val="00C1137D"/>
    <w:rsid w:val="00C113C9"/>
    <w:rsid w:val="00C1140A"/>
    <w:rsid w:val="00C11416"/>
    <w:rsid w:val="00C114FA"/>
    <w:rsid w:val="00C1156B"/>
    <w:rsid w:val="00C11672"/>
    <w:rsid w:val="00C116AE"/>
    <w:rsid w:val="00C11A5C"/>
    <w:rsid w:val="00C11AAA"/>
    <w:rsid w:val="00C11C3B"/>
    <w:rsid w:val="00C11F86"/>
    <w:rsid w:val="00C12006"/>
    <w:rsid w:val="00C1215E"/>
    <w:rsid w:val="00C1217D"/>
    <w:rsid w:val="00C122EE"/>
    <w:rsid w:val="00C1236F"/>
    <w:rsid w:val="00C1238B"/>
    <w:rsid w:val="00C12424"/>
    <w:rsid w:val="00C12466"/>
    <w:rsid w:val="00C12787"/>
    <w:rsid w:val="00C127BA"/>
    <w:rsid w:val="00C12925"/>
    <w:rsid w:val="00C12A82"/>
    <w:rsid w:val="00C12AA1"/>
    <w:rsid w:val="00C12BA7"/>
    <w:rsid w:val="00C12D1E"/>
    <w:rsid w:val="00C12D54"/>
    <w:rsid w:val="00C12DBC"/>
    <w:rsid w:val="00C12F29"/>
    <w:rsid w:val="00C1313F"/>
    <w:rsid w:val="00C131D8"/>
    <w:rsid w:val="00C1347A"/>
    <w:rsid w:val="00C13792"/>
    <w:rsid w:val="00C137B3"/>
    <w:rsid w:val="00C13899"/>
    <w:rsid w:val="00C13A92"/>
    <w:rsid w:val="00C13C9C"/>
    <w:rsid w:val="00C14009"/>
    <w:rsid w:val="00C1422B"/>
    <w:rsid w:val="00C14294"/>
    <w:rsid w:val="00C142D0"/>
    <w:rsid w:val="00C144AC"/>
    <w:rsid w:val="00C144C1"/>
    <w:rsid w:val="00C14535"/>
    <w:rsid w:val="00C14773"/>
    <w:rsid w:val="00C1485F"/>
    <w:rsid w:val="00C148D9"/>
    <w:rsid w:val="00C14BE2"/>
    <w:rsid w:val="00C14C8F"/>
    <w:rsid w:val="00C14D62"/>
    <w:rsid w:val="00C14D72"/>
    <w:rsid w:val="00C15284"/>
    <w:rsid w:val="00C15359"/>
    <w:rsid w:val="00C15533"/>
    <w:rsid w:val="00C1572F"/>
    <w:rsid w:val="00C157D9"/>
    <w:rsid w:val="00C15825"/>
    <w:rsid w:val="00C1585F"/>
    <w:rsid w:val="00C15A9E"/>
    <w:rsid w:val="00C15C01"/>
    <w:rsid w:val="00C15EC0"/>
    <w:rsid w:val="00C16019"/>
    <w:rsid w:val="00C1602D"/>
    <w:rsid w:val="00C160DA"/>
    <w:rsid w:val="00C161B6"/>
    <w:rsid w:val="00C1628F"/>
    <w:rsid w:val="00C16385"/>
    <w:rsid w:val="00C163B7"/>
    <w:rsid w:val="00C16400"/>
    <w:rsid w:val="00C164D2"/>
    <w:rsid w:val="00C1651F"/>
    <w:rsid w:val="00C1670B"/>
    <w:rsid w:val="00C1672C"/>
    <w:rsid w:val="00C16749"/>
    <w:rsid w:val="00C16BB4"/>
    <w:rsid w:val="00C16C39"/>
    <w:rsid w:val="00C16CDB"/>
    <w:rsid w:val="00C16E6E"/>
    <w:rsid w:val="00C170B4"/>
    <w:rsid w:val="00C17314"/>
    <w:rsid w:val="00C17375"/>
    <w:rsid w:val="00C17496"/>
    <w:rsid w:val="00C1751F"/>
    <w:rsid w:val="00C17526"/>
    <w:rsid w:val="00C176DB"/>
    <w:rsid w:val="00C17779"/>
    <w:rsid w:val="00C179E1"/>
    <w:rsid w:val="00C17A74"/>
    <w:rsid w:val="00C17B14"/>
    <w:rsid w:val="00C17C94"/>
    <w:rsid w:val="00C17D48"/>
    <w:rsid w:val="00C17E3B"/>
    <w:rsid w:val="00C17F1E"/>
    <w:rsid w:val="00C17FCB"/>
    <w:rsid w:val="00C20053"/>
    <w:rsid w:val="00C20135"/>
    <w:rsid w:val="00C2018A"/>
    <w:rsid w:val="00C2028A"/>
    <w:rsid w:val="00C2057C"/>
    <w:rsid w:val="00C20776"/>
    <w:rsid w:val="00C2093D"/>
    <w:rsid w:val="00C20A29"/>
    <w:rsid w:val="00C20A92"/>
    <w:rsid w:val="00C20AA9"/>
    <w:rsid w:val="00C20D3C"/>
    <w:rsid w:val="00C20F7D"/>
    <w:rsid w:val="00C2100E"/>
    <w:rsid w:val="00C210E8"/>
    <w:rsid w:val="00C21139"/>
    <w:rsid w:val="00C21198"/>
    <w:rsid w:val="00C211E9"/>
    <w:rsid w:val="00C2121A"/>
    <w:rsid w:val="00C21291"/>
    <w:rsid w:val="00C21387"/>
    <w:rsid w:val="00C215F8"/>
    <w:rsid w:val="00C21614"/>
    <w:rsid w:val="00C21819"/>
    <w:rsid w:val="00C2181F"/>
    <w:rsid w:val="00C218BD"/>
    <w:rsid w:val="00C21A1F"/>
    <w:rsid w:val="00C21A8E"/>
    <w:rsid w:val="00C21B95"/>
    <w:rsid w:val="00C21C0F"/>
    <w:rsid w:val="00C21C48"/>
    <w:rsid w:val="00C21CC8"/>
    <w:rsid w:val="00C21D67"/>
    <w:rsid w:val="00C22475"/>
    <w:rsid w:val="00C22622"/>
    <w:rsid w:val="00C22683"/>
    <w:rsid w:val="00C22749"/>
    <w:rsid w:val="00C22CA8"/>
    <w:rsid w:val="00C22D24"/>
    <w:rsid w:val="00C22F1D"/>
    <w:rsid w:val="00C22FD1"/>
    <w:rsid w:val="00C23319"/>
    <w:rsid w:val="00C2337C"/>
    <w:rsid w:val="00C2344C"/>
    <w:rsid w:val="00C2345D"/>
    <w:rsid w:val="00C2368C"/>
    <w:rsid w:val="00C236CF"/>
    <w:rsid w:val="00C2373A"/>
    <w:rsid w:val="00C239A2"/>
    <w:rsid w:val="00C23AC6"/>
    <w:rsid w:val="00C23D02"/>
    <w:rsid w:val="00C23D0B"/>
    <w:rsid w:val="00C23E6F"/>
    <w:rsid w:val="00C23FCE"/>
    <w:rsid w:val="00C23FD5"/>
    <w:rsid w:val="00C2405A"/>
    <w:rsid w:val="00C24107"/>
    <w:rsid w:val="00C2412B"/>
    <w:rsid w:val="00C2413C"/>
    <w:rsid w:val="00C24164"/>
    <w:rsid w:val="00C2423E"/>
    <w:rsid w:val="00C2431E"/>
    <w:rsid w:val="00C2435E"/>
    <w:rsid w:val="00C24592"/>
    <w:rsid w:val="00C2459E"/>
    <w:rsid w:val="00C2477B"/>
    <w:rsid w:val="00C248A2"/>
    <w:rsid w:val="00C24A1B"/>
    <w:rsid w:val="00C24B70"/>
    <w:rsid w:val="00C24CED"/>
    <w:rsid w:val="00C24EBA"/>
    <w:rsid w:val="00C24F27"/>
    <w:rsid w:val="00C24FF6"/>
    <w:rsid w:val="00C25064"/>
    <w:rsid w:val="00C25275"/>
    <w:rsid w:val="00C252C0"/>
    <w:rsid w:val="00C2531E"/>
    <w:rsid w:val="00C25381"/>
    <w:rsid w:val="00C253A1"/>
    <w:rsid w:val="00C2547A"/>
    <w:rsid w:val="00C254E0"/>
    <w:rsid w:val="00C2562E"/>
    <w:rsid w:val="00C256EA"/>
    <w:rsid w:val="00C2577A"/>
    <w:rsid w:val="00C25855"/>
    <w:rsid w:val="00C25872"/>
    <w:rsid w:val="00C259A7"/>
    <w:rsid w:val="00C259DC"/>
    <w:rsid w:val="00C25BB2"/>
    <w:rsid w:val="00C25D6A"/>
    <w:rsid w:val="00C25DB3"/>
    <w:rsid w:val="00C25ED3"/>
    <w:rsid w:val="00C26042"/>
    <w:rsid w:val="00C2643B"/>
    <w:rsid w:val="00C2694A"/>
    <w:rsid w:val="00C26A10"/>
    <w:rsid w:val="00C26A4B"/>
    <w:rsid w:val="00C26A5D"/>
    <w:rsid w:val="00C26B03"/>
    <w:rsid w:val="00C26C29"/>
    <w:rsid w:val="00C26C40"/>
    <w:rsid w:val="00C26D33"/>
    <w:rsid w:val="00C26E76"/>
    <w:rsid w:val="00C27032"/>
    <w:rsid w:val="00C270CF"/>
    <w:rsid w:val="00C27291"/>
    <w:rsid w:val="00C27708"/>
    <w:rsid w:val="00C279E8"/>
    <w:rsid w:val="00C27E45"/>
    <w:rsid w:val="00C27EA1"/>
    <w:rsid w:val="00C30045"/>
    <w:rsid w:val="00C30061"/>
    <w:rsid w:val="00C301F2"/>
    <w:rsid w:val="00C30241"/>
    <w:rsid w:val="00C3041E"/>
    <w:rsid w:val="00C304FC"/>
    <w:rsid w:val="00C30718"/>
    <w:rsid w:val="00C3086A"/>
    <w:rsid w:val="00C30900"/>
    <w:rsid w:val="00C30997"/>
    <w:rsid w:val="00C30A2C"/>
    <w:rsid w:val="00C30A56"/>
    <w:rsid w:val="00C30BBC"/>
    <w:rsid w:val="00C30F15"/>
    <w:rsid w:val="00C30F2D"/>
    <w:rsid w:val="00C30F70"/>
    <w:rsid w:val="00C30F7D"/>
    <w:rsid w:val="00C31013"/>
    <w:rsid w:val="00C310BA"/>
    <w:rsid w:val="00C31116"/>
    <w:rsid w:val="00C31222"/>
    <w:rsid w:val="00C31431"/>
    <w:rsid w:val="00C31434"/>
    <w:rsid w:val="00C31712"/>
    <w:rsid w:val="00C31757"/>
    <w:rsid w:val="00C317A8"/>
    <w:rsid w:val="00C318A3"/>
    <w:rsid w:val="00C31921"/>
    <w:rsid w:val="00C31B58"/>
    <w:rsid w:val="00C31B87"/>
    <w:rsid w:val="00C31BF3"/>
    <w:rsid w:val="00C31CA2"/>
    <w:rsid w:val="00C31CB6"/>
    <w:rsid w:val="00C31E86"/>
    <w:rsid w:val="00C31ECA"/>
    <w:rsid w:val="00C31F51"/>
    <w:rsid w:val="00C32017"/>
    <w:rsid w:val="00C32025"/>
    <w:rsid w:val="00C3217F"/>
    <w:rsid w:val="00C3218C"/>
    <w:rsid w:val="00C3220B"/>
    <w:rsid w:val="00C3261E"/>
    <w:rsid w:val="00C326BD"/>
    <w:rsid w:val="00C3274A"/>
    <w:rsid w:val="00C32896"/>
    <w:rsid w:val="00C32A1D"/>
    <w:rsid w:val="00C32F17"/>
    <w:rsid w:val="00C32F1C"/>
    <w:rsid w:val="00C33330"/>
    <w:rsid w:val="00C33540"/>
    <w:rsid w:val="00C33743"/>
    <w:rsid w:val="00C3377C"/>
    <w:rsid w:val="00C337B0"/>
    <w:rsid w:val="00C337EF"/>
    <w:rsid w:val="00C3395F"/>
    <w:rsid w:val="00C339BE"/>
    <w:rsid w:val="00C33A21"/>
    <w:rsid w:val="00C33C9E"/>
    <w:rsid w:val="00C33D9A"/>
    <w:rsid w:val="00C33DD9"/>
    <w:rsid w:val="00C33E72"/>
    <w:rsid w:val="00C33EE9"/>
    <w:rsid w:val="00C33FE1"/>
    <w:rsid w:val="00C34414"/>
    <w:rsid w:val="00C34480"/>
    <w:rsid w:val="00C344D4"/>
    <w:rsid w:val="00C34596"/>
    <w:rsid w:val="00C347C5"/>
    <w:rsid w:val="00C34B46"/>
    <w:rsid w:val="00C34D8E"/>
    <w:rsid w:val="00C34DE7"/>
    <w:rsid w:val="00C34E3A"/>
    <w:rsid w:val="00C34F0D"/>
    <w:rsid w:val="00C35166"/>
    <w:rsid w:val="00C35394"/>
    <w:rsid w:val="00C354A3"/>
    <w:rsid w:val="00C35634"/>
    <w:rsid w:val="00C3581C"/>
    <w:rsid w:val="00C359DE"/>
    <w:rsid w:val="00C35A84"/>
    <w:rsid w:val="00C35CCA"/>
    <w:rsid w:val="00C36016"/>
    <w:rsid w:val="00C36237"/>
    <w:rsid w:val="00C363C2"/>
    <w:rsid w:val="00C36437"/>
    <w:rsid w:val="00C3645A"/>
    <w:rsid w:val="00C36642"/>
    <w:rsid w:val="00C367F8"/>
    <w:rsid w:val="00C368C5"/>
    <w:rsid w:val="00C36987"/>
    <w:rsid w:val="00C3698F"/>
    <w:rsid w:val="00C36A70"/>
    <w:rsid w:val="00C36B0F"/>
    <w:rsid w:val="00C36B31"/>
    <w:rsid w:val="00C36B67"/>
    <w:rsid w:val="00C36B9F"/>
    <w:rsid w:val="00C36BC5"/>
    <w:rsid w:val="00C36CD9"/>
    <w:rsid w:val="00C36E4B"/>
    <w:rsid w:val="00C36E6C"/>
    <w:rsid w:val="00C36E90"/>
    <w:rsid w:val="00C36FBE"/>
    <w:rsid w:val="00C36FE2"/>
    <w:rsid w:val="00C37014"/>
    <w:rsid w:val="00C371C5"/>
    <w:rsid w:val="00C3748B"/>
    <w:rsid w:val="00C37869"/>
    <w:rsid w:val="00C379E1"/>
    <w:rsid w:val="00C37A00"/>
    <w:rsid w:val="00C37A32"/>
    <w:rsid w:val="00C37AE6"/>
    <w:rsid w:val="00C37C5A"/>
    <w:rsid w:val="00C37DAB"/>
    <w:rsid w:val="00C37E3B"/>
    <w:rsid w:val="00C37E83"/>
    <w:rsid w:val="00C4010B"/>
    <w:rsid w:val="00C4012D"/>
    <w:rsid w:val="00C4013C"/>
    <w:rsid w:val="00C4031B"/>
    <w:rsid w:val="00C4045C"/>
    <w:rsid w:val="00C40525"/>
    <w:rsid w:val="00C405B3"/>
    <w:rsid w:val="00C40704"/>
    <w:rsid w:val="00C40767"/>
    <w:rsid w:val="00C4093F"/>
    <w:rsid w:val="00C40946"/>
    <w:rsid w:val="00C409D6"/>
    <w:rsid w:val="00C40B2D"/>
    <w:rsid w:val="00C40D05"/>
    <w:rsid w:val="00C40E96"/>
    <w:rsid w:val="00C40F9C"/>
    <w:rsid w:val="00C4161B"/>
    <w:rsid w:val="00C418A4"/>
    <w:rsid w:val="00C41B30"/>
    <w:rsid w:val="00C41C42"/>
    <w:rsid w:val="00C41E7A"/>
    <w:rsid w:val="00C41FCA"/>
    <w:rsid w:val="00C4236F"/>
    <w:rsid w:val="00C4249D"/>
    <w:rsid w:val="00C42619"/>
    <w:rsid w:val="00C42639"/>
    <w:rsid w:val="00C42937"/>
    <w:rsid w:val="00C42B8B"/>
    <w:rsid w:val="00C42BCE"/>
    <w:rsid w:val="00C42DD7"/>
    <w:rsid w:val="00C42DF2"/>
    <w:rsid w:val="00C42E43"/>
    <w:rsid w:val="00C42F57"/>
    <w:rsid w:val="00C430CB"/>
    <w:rsid w:val="00C43154"/>
    <w:rsid w:val="00C4317E"/>
    <w:rsid w:val="00C43226"/>
    <w:rsid w:val="00C4325F"/>
    <w:rsid w:val="00C432A3"/>
    <w:rsid w:val="00C433D4"/>
    <w:rsid w:val="00C434B2"/>
    <w:rsid w:val="00C435DC"/>
    <w:rsid w:val="00C436F1"/>
    <w:rsid w:val="00C43884"/>
    <w:rsid w:val="00C438A3"/>
    <w:rsid w:val="00C4391A"/>
    <w:rsid w:val="00C43993"/>
    <w:rsid w:val="00C43A32"/>
    <w:rsid w:val="00C43B49"/>
    <w:rsid w:val="00C43BB2"/>
    <w:rsid w:val="00C43C52"/>
    <w:rsid w:val="00C43C71"/>
    <w:rsid w:val="00C43FF3"/>
    <w:rsid w:val="00C4402F"/>
    <w:rsid w:val="00C44298"/>
    <w:rsid w:val="00C444E6"/>
    <w:rsid w:val="00C44A75"/>
    <w:rsid w:val="00C44C88"/>
    <w:rsid w:val="00C44CA3"/>
    <w:rsid w:val="00C44CB1"/>
    <w:rsid w:val="00C44D21"/>
    <w:rsid w:val="00C44DAF"/>
    <w:rsid w:val="00C44E29"/>
    <w:rsid w:val="00C44E92"/>
    <w:rsid w:val="00C44ED5"/>
    <w:rsid w:val="00C44F6F"/>
    <w:rsid w:val="00C450D3"/>
    <w:rsid w:val="00C451E4"/>
    <w:rsid w:val="00C45375"/>
    <w:rsid w:val="00C45537"/>
    <w:rsid w:val="00C4553E"/>
    <w:rsid w:val="00C457BC"/>
    <w:rsid w:val="00C457FF"/>
    <w:rsid w:val="00C45A8A"/>
    <w:rsid w:val="00C45E1B"/>
    <w:rsid w:val="00C45E7A"/>
    <w:rsid w:val="00C460E4"/>
    <w:rsid w:val="00C46726"/>
    <w:rsid w:val="00C468FF"/>
    <w:rsid w:val="00C46A04"/>
    <w:rsid w:val="00C46A83"/>
    <w:rsid w:val="00C46C2D"/>
    <w:rsid w:val="00C46CD3"/>
    <w:rsid w:val="00C46D24"/>
    <w:rsid w:val="00C46D64"/>
    <w:rsid w:val="00C46DEB"/>
    <w:rsid w:val="00C47078"/>
    <w:rsid w:val="00C4721C"/>
    <w:rsid w:val="00C472D8"/>
    <w:rsid w:val="00C47403"/>
    <w:rsid w:val="00C47482"/>
    <w:rsid w:val="00C47628"/>
    <w:rsid w:val="00C476AD"/>
    <w:rsid w:val="00C47940"/>
    <w:rsid w:val="00C47CAC"/>
    <w:rsid w:val="00C47EC3"/>
    <w:rsid w:val="00C50353"/>
    <w:rsid w:val="00C50378"/>
    <w:rsid w:val="00C504FB"/>
    <w:rsid w:val="00C50774"/>
    <w:rsid w:val="00C507DE"/>
    <w:rsid w:val="00C508C5"/>
    <w:rsid w:val="00C509DD"/>
    <w:rsid w:val="00C509E6"/>
    <w:rsid w:val="00C509EE"/>
    <w:rsid w:val="00C50A78"/>
    <w:rsid w:val="00C50DD1"/>
    <w:rsid w:val="00C50EC3"/>
    <w:rsid w:val="00C5107D"/>
    <w:rsid w:val="00C510EC"/>
    <w:rsid w:val="00C513B0"/>
    <w:rsid w:val="00C51706"/>
    <w:rsid w:val="00C5187F"/>
    <w:rsid w:val="00C51D17"/>
    <w:rsid w:val="00C51DBE"/>
    <w:rsid w:val="00C51DF8"/>
    <w:rsid w:val="00C52302"/>
    <w:rsid w:val="00C52313"/>
    <w:rsid w:val="00C524C6"/>
    <w:rsid w:val="00C5298F"/>
    <w:rsid w:val="00C52A31"/>
    <w:rsid w:val="00C52AB7"/>
    <w:rsid w:val="00C52B20"/>
    <w:rsid w:val="00C52C4E"/>
    <w:rsid w:val="00C52CAB"/>
    <w:rsid w:val="00C52D7A"/>
    <w:rsid w:val="00C52DAD"/>
    <w:rsid w:val="00C52E3F"/>
    <w:rsid w:val="00C52EAF"/>
    <w:rsid w:val="00C52F7E"/>
    <w:rsid w:val="00C53124"/>
    <w:rsid w:val="00C531D8"/>
    <w:rsid w:val="00C53282"/>
    <w:rsid w:val="00C533C2"/>
    <w:rsid w:val="00C533EA"/>
    <w:rsid w:val="00C534E8"/>
    <w:rsid w:val="00C536FA"/>
    <w:rsid w:val="00C537B0"/>
    <w:rsid w:val="00C537F1"/>
    <w:rsid w:val="00C53884"/>
    <w:rsid w:val="00C538FC"/>
    <w:rsid w:val="00C53937"/>
    <w:rsid w:val="00C53A9C"/>
    <w:rsid w:val="00C53AA0"/>
    <w:rsid w:val="00C53AFD"/>
    <w:rsid w:val="00C53BBD"/>
    <w:rsid w:val="00C53C54"/>
    <w:rsid w:val="00C53EC4"/>
    <w:rsid w:val="00C541D2"/>
    <w:rsid w:val="00C541EE"/>
    <w:rsid w:val="00C54356"/>
    <w:rsid w:val="00C54357"/>
    <w:rsid w:val="00C543F7"/>
    <w:rsid w:val="00C54500"/>
    <w:rsid w:val="00C545E2"/>
    <w:rsid w:val="00C54681"/>
    <w:rsid w:val="00C546AA"/>
    <w:rsid w:val="00C546B6"/>
    <w:rsid w:val="00C5481A"/>
    <w:rsid w:val="00C54873"/>
    <w:rsid w:val="00C548AE"/>
    <w:rsid w:val="00C5490B"/>
    <w:rsid w:val="00C54CAF"/>
    <w:rsid w:val="00C54EA9"/>
    <w:rsid w:val="00C54EF2"/>
    <w:rsid w:val="00C5529E"/>
    <w:rsid w:val="00C5533A"/>
    <w:rsid w:val="00C5542A"/>
    <w:rsid w:val="00C55588"/>
    <w:rsid w:val="00C5559E"/>
    <w:rsid w:val="00C5567A"/>
    <w:rsid w:val="00C5568B"/>
    <w:rsid w:val="00C55758"/>
    <w:rsid w:val="00C557D1"/>
    <w:rsid w:val="00C55883"/>
    <w:rsid w:val="00C55BC1"/>
    <w:rsid w:val="00C55C3A"/>
    <w:rsid w:val="00C55C5E"/>
    <w:rsid w:val="00C55DC4"/>
    <w:rsid w:val="00C55E37"/>
    <w:rsid w:val="00C55F85"/>
    <w:rsid w:val="00C55FC4"/>
    <w:rsid w:val="00C5607D"/>
    <w:rsid w:val="00C560EA"/>
    <w:rsid w:val="00C560EB"/>
    <w:rsid w:val="00C562DC"/>
    <w:rsid w:val="00C56419"/>
    <w:rsid w:val="00C5673E"/>
    <w:rsid w:val="00C56753"/>
    <w:rsid w:val="00C56982"/>
    <w:rsid w:val="00C56B6D"/>
    <w:rsid w:val="00C56FD2"/>
    <w:rsid w:val="00C57001"/>
    <w:rsid w:val="00C57018"/>
    <w:rsid w:val="00C57109"/>
    <w:rsid w:val="00C571FD"/>
    <w:rsid w:val="00C572C9"/>
    <w:rsid w:val="00C57514"/>
    <w:rsid w:val="00C5759B"/>
    <w:rsid w:val="00C5761D"/>
    <w:rsid w:val="00C5767C"/>
    <w:rsid w:val="00C57698"/>
    <w:rsid w:val="00C57771"/>
    <w:rsid w:val="00C579AF"/>
    <w:rsid w:val="00C579C0"/>
    <w:rsid w:val="00C57CAF"/>
    <w:rsid w:val="00C57EC7"/>
    <w:rsid w:val="00C57F18"/>
    <w:rsid w:val="00C5E475"/>
    <w:rsid w:val="00C60184"/>
    <w:rsid w:val="00C60190"/>
    <w:rsid w:val="00C601F9"/>
    <w:rsid w:val="00C60869"/>
    <w:rsid w:val="00C60970"/>
    <w:rsid w:val="00C60A0F"/>
    <w:rsid w:val="00C60BFD"/>
    <w:rsid w:val="00C61092"/>
    <w:rsid w:val="00C610B0"/>
    <w:rsid w:val="00C61210"/>
    <w:rsid w:val="00C61320"/>
    <w:rsid w:val="00C6135D"/>
    <w:rsid w:val="00C6157F"/>
    <w:rsid w:val="00C61584"/>
    <w:rsid w:val="00C61647"/>
    <w:rsid w:val="00C616EC"/>
    <w:rsid w:val="00C61722"/>
    <w:rsid w:val="00C6173C"/>
    <w:rsid w:val="00C61767"/>
    <w:rsid w:val="00C61833"/>
    <w:rsid w:val="00C618C8"/>
    <w:rsid w:val="00C61934"/>
    <w:rsid w:val="00C61C9D"/>
    <w:rsid w:val="00C61D38"/>
    <w:rsid w:val="00C61E6B"/>
    <w:rsid w:val="00C621FB"/>
    <w:rsid w:val="00C623B9"/>
    <w:rsid w:val="00C623D5"/>
    <w:rsid w:val="00C6248D"/>
    <w:rsid w:val="00C6265C"/>
    <w:rsid w:val="00C62732"/>
    <w:rsid w:val="00C62B96"/>
    <w:rsid w:val="00C62C34"/>
    <w:rsid w:val="00C62FBE"/>
    <w:rsid w:val="00C63095"/>
    <w:rsid w:val="00C63134"/>
    <w:rsid w:val="00C63160"/>
    <w:rsid w:val="00C6316D"/>
    <w:rsid w:val="00C6319F"/>
    <w:rsid w:val="00C63269"/>
    <w:rsid w:val="00C63349"/>
    <w:rsid w:val="00C635AF"/>
    <w:rsid w:val="00C635C9"/>
    <w:rsid w:val="00C635D0"/>
    <w:rsid w:val="00C63BE9"/>
    <w:rsid w:val="00C63CC0"/>
    <w:rsid w:val="00C63DFB"/>
    <w:rsid w:val="00C63EB5"/>
    <w:rsid w:val="00C64185"/>
    <w:rsid w:val="00C64583"/>
    <w:rsid w:val="00C64660"/>
    <w:rsid w:val="00C6479E"/>
    <w:rsid w:val="00C64856"/>
    <w:rsid w:val="00C648F5"/>
    <w:rsid w:val="00C6490D"/>
    <w:rsid w:val="00C64970"/>
    <w:rsid w:val="00C64AE3"/>
    <w:rsid w:val="00C64BF9"/>
    <w:rsid w:val="00C64D74"/>
    <w:rsid w:val="00C64F18"/>
    <w:rsid w:val="00C651BC"/>
    <w:rsid w:val="00C653D8"/>
    <w:rsid w:val="00C654F7"/>
    <w:rsid w:val="00C6571C"/>
    <w:rsid w:val="00C658C4"/>
    <w:rsid w:val="00C65CFA"/>
    <w:rsid w:val="00C65DAD"/>
    <w:rsid w:val="00C65EC0"/>
    <w:rsid w:val="00C6602C"/>
    <w:rsid w:val="00C6615A"/>
    <w:rsid w:val="00C662F9"/>
    <w:rsid w:val="00C663CE"/>
    <w:rsid w:val="00C66438"/>
    <w:rsid w:val="00C66504"/>
    <w:rsid w:val="00C66637"/>
    <w:rsid w:val="00C66654"/>
    <w:rsid w:val="00C6685A"/>
    <w:rsid w:val="00C6685E"/>
    <w:rsid w:val="00C66A5F"/>
    <w:rsid w:val="00C66A83"/>
    <w:rsid w:val="00C66AEA"/>
    <w:rsid w:val="00C66E58"/>
    <w:rsid w:val="00C66EEC"/>
    <w:rsid w:val="00C66F72"/>
    <w:rsid w:val="00C66F7D"/>
    <w:rsid w:val="00C67027"/>
    <w:rsid w:val="00C671C9"/>
    <w:rsid w:val="00C671FF"/>
    <w:rsid w:val="00C6726F"/>
    <w:rsid w:val="00C67284"/>
    <w:rsid w:val="00C6730B"/>
    <w:rsid w:val="00C6731B"/>
    <w:rsid w:val="00C67443"/>
    <w:rsid w:val="00C67485"/>
    <w:rsid w:val="00C674A2"/>
    <w:rsid w:val="00C67839"/>
    <w:rsid w:val="00C6792B"/>
    <w:rsid w:val="00C67960"/>
    <w:rsid w:val="00C679A2"/>
    <w:rsid w:val="00C67A3C"/>
    <w:rsid w:val="00C67B1A"/>
    <w:rsid w:val="00C67B26"/>
    <w:rsid w:val="00C67BA8"/>
    <w:rsid w:val="00C67CF6"/>
    <w:rsid w:val="00C67FAB"/>
    <w:rsid w:val="00C700EE"/>
    <w:rsid w:val="00C70375"/>
    <w:rsid w:val="00C704CE"/>
    <w:rsid w:val="00C705BD"/>
    <w:rsid w:val="00C7069D"/>
    <w:rsid w:val="00C70718"/>
    <w:rsid w:val="00C70798"/>
    <w:rsid w:val="00C70893"/>
    <w:rsid w:val="00C708BD"/>
    <w:rsid w:val="00C70A15"/>
    <w:rsid w:val="00C70A58"/>
    <w:rsid w:val="00C70AFB"/>
    <w:rsid w:val="00C70CD8"/>
    <w:rsid w:val="00C70D32"/>
    <w:rsid w:val="00C70EDF"/>
    <w:rsid w:val="00C70FEC"/>
    <w:rsid w:val="00C71032"/>
    <w:rsid w:val="00C710BF"/>
    <w:rsid w:val="00C71124"/>
    <w:rsid w:val="00C71132"/>
    <w:rsid w:val="00C711CB"/>
    <w:rsid w:val="00C7134B"/>
    <w:rsid w:val="00C71655"/>
    <w:rsid w:val="00C716BF"/>
    <w:rsid w:val="00C7188B"/>
    <w:rsid w:val="00C71BB5"/>
    <w:rsid w:val="00C71CED"/>
    <w:rsid w:val="00C71D4A"/>
    <w:rsid w:val="00C71E18"/>
    <w:rsid w:val="00C720DC"/>
    <w:rsid w:val="00C721B6"/>
    <w:rsid w:val="00C723BA"/>
    <w:rsid w:val="00C724BE"/>
    <w:rsid w:val="00C726E8"/>
    <w:rsid w:val="00C72751"/>
    <w:rsid w:val="00C7286B"/>
    <w:rsid w:val="00C72B25"/>
    <w:rsid w:val="00C72D2B"/>
    <w:rsid w:val="00C72DD7"/>
    <w:rsid w:val="00C72DDC"/>
    <w:rsid w:val="00C72DFC"/>
    <w:rsid w:val="00C72F76"/>
    <w:rsid w:val="00C72FC0"/>
    <w:rsid w:val="00C73234"/>
    <w:rsid w:val="00C736D4"/>
    <w:rsid w:val="00C73701"/>
    <w:rsid w:val="00C739AB"/>
    <w:rsid w:val="00C73AB7"/>
    <w:rsid w:val="00C73B9D"/>
    <w:rsid w:val="00C73BF0"/>
    <w:rsid w:val="00C73ED4"/>
    <w:rsid w:val="00C73F15"/>
    <w:rsid w:val="00C73FFF"/>
    <w:rsid w:val="00C74092"/>
    <w:rsid w:val="00C740AC"/>
    <w:rsid w:val="00C742D1"/>
    <w:rsid w:val="00C742D3"/>
    <w:rsid w:val="00C744F2"/>
    <w:rsid w:val="00C74633"/>
    <w:rsid w:val="00C74663"/>
    <w:rsid w:val="00C746B9"/>
    <w:rsid w:val="00C7487E"/>
    <w:rsid w:val="00C74A27"/>
    <w:rsid w:val="00C74B8F"/>
    <w:rsid w:val="00C74CE1"/>
    <w:rsid w:val="00C74D40"/>
    <w:rsid w:val="00C74F2D"/>
    <w:rsid w:val="00C7501F"/>
    <w:rsid w:val="00C750DA"/>
    <w:rsid w:val="00C750F8"/>
    <w:rsid w:val="00C75164"/>
    <w:rsid w:val="00C7526F"/>
    <w:rsid w:val="00C755E2"/>
    <w:rsid w:val="00C756DC"/>
    <w:rsid w:val="00C75760"/>
    <w:rsid w:val="00C75769"/>
    <w:rsid w:val="00C75772"/>
    <w:rsid w:val="00C75793"/>
    <w:rsid w:val="00C757C6"/>
    <w:rsid w:val="00C7584C"/>
    <w:rsid w:val="00C7594C"/>
    <w:rsid w:val="00C75D06"/>
    <w:rsid w:val="00C75D23"/>
    <w:rsid w:val="00C75EBE"/>
    <w:rsid w:val="00C76016"/>
    <w:rsid w:val="00C76189"/>
    <w:rsid w:val="00C76360"/>
    <w:rsid w:val="00C7654A"/>
    <w:rsid w:val="00C76575"/>
    <w:rsid w:val="00C76691"/>
    <w:rsid w:val="00C766BE"/>
    <w:rsid w:val="00C766E1"/>
    <w:rsid w:val="00C767A5"/>
    <w:rsid w:val="00C769A0"/>
    <w:rsid w:val="00C76AC6"/>
    <w:rsid w:val="00C76E86"/>
    <w:rsid w:val="00C775AD"/>
    <w:rsid w:val="00C776D9"/>
    <w:rsid w:val="00C77841"/>
    <w:rsid w:val="00C778B8"/>
    <w:rsid w:val="00C77A19"/>
    <w:rsid w:val="00C77CF3"/>
    <w:rsid w:val="00C77D74"/>
    <w:rsid w:val="00C77E0C"/>
    <w:rsid w:val="00C77F8D"/>
    <w:rsid w:val="00C80339"/>
    <w:rsid w:val="00C80400"/>
    <w:rsid w:val="00C8042F"/>
    <w:rsid w:val="00C805AA"/>
    <w:rsid w:val="00C806DD"/>
    <w:rsid w:val="00C80710"/>
    <w:rsid w:val="00C80BAD"/>
    <w:rsid w:val="00C80C38"/>
    <w:rsid w:val="00C80CB1"/>
    <w:rsid w:val="00C80DB6"/>
    <w:rsid w:val="00C81022"/>
    <w:rsid w:val="00C81108"/>
    <w:rsid w:val="00C81175"/>
    <w:rsid w:val="00C815CE"/>
    <w:rsid w:val="00C81775"/>
    <w:rsid w:val="00C81835"/>
    <w:rsid w:val="00C8190E"/>
    <w:rsid w:val="00C81E52"/>
    <w:rsid w:val="00C81EB8"/>
    <w:rsid w:val="00C81EFD"/>
    <w:rsid w:val="00C81F18"/>
    <w:rsid w:val="00C81FC0"/>
    <w:rsid w:val="00C82055"/>
    <w:rsid w:val="00C820AB"/>
    <w:rsid w:val="00C820E4"/>
    <w:rsid w:val="00C82172"/>
    <w:rsid w:val="00C82216"/>
    <w:rsid w:val="00C82239"/>
    <w:rsid w:val="00C825E5"/>
    <w:rsid w:val="00C82709"/>
    <w:rsid w:val="00C8288F"/>
    <w:rsid w:val="00C8293B"/>
    <w:rsid w:val="00C829CB"/>
    <w:rsid w:val="00C82AEB"/>
    <w:rsid w:val="00C82B92"/>
    <w:rsid w:val="00C82C40"/>
    <w:rsid w:val="00C82CC5"/>
    <w:rsid w:val="00C82DEE"/>
    <w:rsid w:val="00C82EA4"/>
    <w:rsid w:val="00C82F2E"/>
    <w:rsid w:val="00C83043"/>
    <w:rsid w:val="00C83246"/>
    <w:rsid w:val="00C8329B"/>
    <w:rsid w:val="00C83344"/>
    <w:rsid w:val="00C8391E"/>
    <w:rsid w:val="00C83937"/>
    <w:rsid w:val="00C8399A"/>
    <w:rsid w:val="00C839A1"/>
    <w:rsid w:val="00C83BB6"/>
    <w:rsid w:val="00C83C28"/>
    <w:rsid w:val="00C83E38"/>
    <w:rsid w:val="00C83E62"/>
    <w:rsid w:val="00C83ECA"/>
    <w:rsid w:val="00C83FF6"/>
    <w:rsid w:val="00C8403B"/>
    <w:rsid w:val="00C8406E"/>
    <w:rsid w:val="00C8427B"/>
    <w:rsid w:val="00C8438B"/>
    <w:rsid w:val="00C847A4"/>
    <w:rsid w:val="00C84937"/>
    <w:rsid w:val="00C84973"/>
    <w:rsid w:val="00C84A16"/>
    <w:rsid w:val="00C84CBB"/>
    <w:rsid w:val="00C84D23"/>
    <w:rsid w:val="00C850A3"/>
    <w:rsid w:val="00C85157"/>
    <w:rsid w:val="00C85251"/>
    <w:rsid w:val="00C85462"/>
    <w:rsid w:val="00C85563"/>
    <w:rsid w:val="00C859C0"/>
    <w:rsid w:val="00C85AE6"/>
    <w:rsid w:val="00C85BEA"/>
    <w:rsid w:val="00C85D8A"/>
    <w:rsid w:val="00C85EB8"/>
    <w:rsid w:val="00C85EF7"/>
    <w:rsid w:val="00C85F52"/>
    <w:rsid w:val="00C85FFB"/>
    <w:rsid w:val="00C86033"/>
    <w:rsid w:val="00C860F3"/>
    <w:rsid w:val="00C862C0"/>
    <w:rsid w:val="00C8634B"/>
    <w:rsid w:val="00C8647F"/>
    <w:rsid w:val="00C865F5"/>
    <w:rsid w:val="00C8663A"/>
    <w:rsid w:val="00C866E0"/>
    <w:rsid w:val="00C866F3"/>
    <w:rsid w:val="00C86840"/>
    <w:rsid w:val="00C868FB"/>
    <w:rsid w:val="00C869D2"/>
    <w:rsid w:val="00C86AC5"/>
    <w:rsid w:val="00C86AD5"/>
    <w:rsid w:val="00C86C34"/>
    <w:rsid w:val="00C86C9E"/>
    <w:rsid w:val="00C86CA2"/>
    <w:rsid w:val="00C86F35"/>
    <w:rsid w:val="00C86F42"/>
    <w:rsid w:val="00C86F74"/>
    <w:rsid w:val="00C87051"/>
    <w:rsid w:val="00C87228"/>
    <w:rsid w:val="00C87237"/>
    <w:rsid w:val="00C87252"/>
    <w:rsid w:val="00C872C0"/>
    <w:rsid w:val="00C872DD"/>
    <w:rsid w:val="00C8742C"/>
    <w:rsid w:val="00C874D8"/>
    <w:rsid w:val="00C8782A"/>
    <w:rsid w:val="00C87867"/>
    <w:rsid w:val="00C87987"/>
    <w:rsid w:val="00C87C2F"/>
    <w:rsid w:val="00C87DAB"/>
    <w:rsid w:val="00C87E9E"/>
    <w:rsid w:val="00C87FB1"/>
    <w:rsid w:val="00C9007F"/>
    <w:rsid w:val="00C90151"/>
    <w:rsid w:val="00C90245"/>
    <w:rsid w:val="00C90469"/>
    <w:rsid w:val="00C905BE"/>
    <w:rsid w:val="00C90637"/>
    <w:rsid w:val="00C90771"/>
    <w:rsid w:val="00C907F0"/>
    <w:rsid w:val="00C90884"/>
    <w:rsid w:val="00C911B1"/>
    <w:rsid w:val="00C911D2"/>
    <w:rsid w:val="00C911D6"/>
    <w:rsid w:val="00C9120F"/>
    <w:rsid w:val="00C91254"/>
    <w:rsid w:val="00C91272"/>
    <w:rsid w:val="00C9136F"/>
    <w:rsid w:val="00C916EE"/>
    <w:rsid w:val="00C91859"/>
    <w:rsid w:val="00C918BF"/>
    <w:rsid w:val="00C91ACE"/>
    <w:rsid w:val="00C91C94"/>
    <w:rsid w:val="00C91E7F"/>
    <w:rsid w:val="00C91F14"/>
    <w:rsid w:val="00C91F8F"/>
    <w:rsid w:val="00C91FCC"/>
    <w:rsid w:val="00C920CA"/>
    <w:rsid w:val="00C921C4"/>
    <w:rsid w:val="00C921D1"/>
    <w:rsid w:val="00C9295B"/>
    <w:rsid w:val="00C929C2"/>
    <w:rsid w:val="00C92B62"/>
    <w:rsid w:val="00C92B84"/>
    <w:rsid w:val="00C92BE5"/>
    <w:rsid w:val="00C92C00"/>
    <w:rsid w:val="00C92D75"/>
    <w:rsid w:val="00C92E15"/>
    <w:rsid w:val="00C92FDA"/>
    <w:rsid w:val="00C931D0"/>
    <w:rsid w:val="00C9325B"/>
    <w:rsid w:val="00C93538"/>
    <w:rsid w:val="00C937A1"/>
    <w:rsid w:val="00C9382F"/>
    <w:rsid w:val="00C938FA"/>
    <w:rsid w:val="00C93998"/>
    <w:rsid w:val="00C939B7"/>
    <w:rsid w:val="00C93A04"/>
    <w:rsid w:val="00C93E3F"/>
    <w:rsid w:val="00C93E8E"/>
    <w:rsid w:val="00C93F50"/>
    <w:rsid w:val="00C94401"/>
    <w:rsid w:val="00C94631"/>
    <w:rsid w:val="00C94733"/>
    <w:rsid w:val="00C94885"/>
    <w:rsid w:val="00C948A7"/>
    <w:rsid w:val="00C94955"/>
    <w:rsid w:val="00C94B0D"/>
    <w:rsid w:val="00C94B9F"/>
    <w:rsid w:val="00C94BE9"/>
    <w:rsid w:val="00C94BFA"/>
    <w:rsid w:val="00C94D28"/>
    <w:rsid w:val="00C94EBF"/>
    <w:rsid w:val="00C950BA"/>
    <w:rsid w:val="00C9537D"/>
    <w:rsid w:val="00C95909"/>
    <w:rsid w:val="00C9593F"/>
    <w:rsid w:val="00C95A2A"/>
    <w:rsid w:val="00C95A68"/>
    <w:rsid w:val="00C95B9A"/>
    <w:rsid w:val="00C95BF4"/>
    <w:rsid w:val="00C95D54"/>
    <w:rsid w:val="00C95DDD"/>
    <w:rsid w:val="00C95DEB"/>
    <w:rsid w:val="00C95E42"/>
    <w:rsid w:val="00C95E7A"/>
    <w:rsid w:val="00C95E7B"/>
    <w:rsid w:val="00C95F72"/>
    <w:rsid w:val="00C95F7B"/>
    <w:rsid w:val="00C95FC6"/>
    <w:rsid w:val="00C9604C"/>
    <w:rsid w:val="00C96085"/>
    <w:rsid w:val="00C96142"/>
    <w:rsid w:val="00C96158"/>
    <w:rsid w:val="00C96227"/>
    <w:rsid w:val="00C962DC"/>
    <w:rsid w:val="00C9633B"/>
    <w:rsid w:val="00C96473"/>
    <w:rsid w:val="00C9659C"/>
    <w:rsid w:val="00C966AE"/>
    <w:rsid w:val="00C9682C"/>
    <w:rsid w:val="00C968BC"/>
    <w:rsid w:val="00C96ACD"/>
    <w:rsid w:val="00C96ACF"/>
    <w:rsid w:val="00C96B12"/>
    <w:rsid w:val="00C96B5D"/>
    <w:rsid w:val="00C96BCB"/>
    <w:rsid w:val="00C96CE4"/>
    <w:rsid w:val="00C96D02"/>
    <w:rsid w:val="00C96DCA"/>
    <w:rsid w:val="00C96DF3"/>
    <w:rsid w:val="00C96F83"/>
    <w:rsid w:val="00C9713D"/>
    <w:rsid w:val="00C97393"/>
    <w:rsid w:val="00C97522"/>
    <w:rsid w:val="00C97543"/>
    <w:rsid w:val="00C97575"/>
    <w:rsid w:val="00C97647"/>
    <w:rsid w:val="00C97733"/>
    <w:rsid w:val="00C97922"/>
    <w:rsid w:val="00C97A02"/>
    <w:rsid w:val="00C97AE2"/>
    <w:rsid w:val="00C97C91"/>
    <w:rsid w:val="00C97D3D"/>
    <w:rsid w:val="00C97E65"/>
    <w:rsid w:val="00C97E8D"/>
    <w:rsid w:val="00C97E9A"/>
    <w:rsid w:val="00CA002F"/>
    <w:rsid w:val="00CA006F"/>
    <w:rsid w:val="00CA0147"/>
    <w:rsid w:val="00CA01FB"/>
    <w:rsid w:val="00CA0239"/>
    <w:rsid w:val="00CA02BC"/>
    <w:rsid w:val="00CA0314"/>
    <w:rsid w:val="00CA03C3"/>
    <w:rsid w:val="00CA03CA"/>
    <w:rsid w:val="00CA0574"/>
    <w:rsid w:val="00CA0652"/>
    <w:rsid w:val="00CA06ED"/>
    <w:rsid w:val="00CA0797"/>
    <w:rsid w:val="00CA0812"/>
    <w:rsid w:val="00CA0925"/>
    <w:rsid w:val="00CA0926"/>
    <w:rsid w:val="00CA0941"/>
    <w:rsid w:val="00CA0A21"/>
    <w:rsid w:val="00CA0C41"/>
    <w:rsid w:val="00CA0CE2"/>
    <w:rsid w:val="00CA0DCC"/>
    <w:rsid w:val="00CA0E52"/>
    <w:rsid w:val="00CA0E76"/>
    <w:rsid w:val="00CA0EB0"/>
    <w:rsid w:val="00CA10FC"/>
    <w:rsid w:val="00CA1139"/>
    <w:rsid w:val="00CA113B"/>
    <w:rsid w:val="00CA16D5"/>
    <w:rsid w:val="00CA16F1"/>
    <w:rsid w:val="00CA17E6"/>
    <w:rsid w:val="00CA1850"/>
    <w:rsid w:val="00CA1A16"/>
    <w:rsid w:val="00CA1AB2"/>
    <w:rsid w:val="00CA1C16"/>
    <w:rsid w:val="00CA1C8C"/>
    <w:rsid w:val="00CA1D34"/>
    <w:rsid w:val="00CA1FE8"/>
    <w:rsid w:val="00CA2205"/>
    <w:rsid w:val="00CA24B6"/>
    <w:rsid w:val="00CA2535"/>
    <w:rsid w:val="00CA2545"/>
    <w:rsid w:val="00CA25D5"/>
    <w:rsid w:val="00CA2601"/>
    <w:rsid w:val="00CA2651"/>
    <w:rsid w:val="00CA2677"/>
    <w:rsid w:val="00CA26D0"/>
    <w:rsid w:val="00CA28BF"/>
    <w:rsid w:val="00CA29FE"/>
    <w:rsid w:val="00CA2A58"/>
    <w:rsid w:val="00CA2B05"/>
    <w:rsid w:val="00CA2B49"/>
    <w:rsid w:val="00CA2BA6"/>
    <w:rsid w:val="00CA2CDE"/>
    <w:rsid w:val="00CA2D1B"/>
    <w:rsid w:val="00CA2D89"/>
    <w:rsid w:val="00CA2E63"/>
    <w:rsid w:val="00CA2E7A"/>
    <w:rsid w:val="00CA2F4B"/>
    <w:rsid w:val="00CA2F67"/>
    <w:rsid w:val="00CA2FAB"/>
    <w:rsid w:val="00CA3036"/>
    <w:rsid w:val="00CA3391"/>
    <w:rsid w:val="00CA3615"/>
    <w:rsid w:val="00CA3931"/>
    <w:rsid w:val="00CA3A3B"/>
    <w:rsid w:val="00CA3C9D"/>
    <w:rsid w:val="00CA3F53"/>
    <w:rsid w:val="00CA4084"/>
    <w:rsid w:val="00CA40B7"/>
    <w:rsid w:val="00CA4560"/>
    <w:rsid w:val="00CA4789"/>
    <w:rsid w:val="00CA4885"/>
    <w:rsid w:val="00CA4983"/>
    <w:rsid w:val="00CA4B29"/>
    <w:rsid w:val="00CA4DA4"/>
    <w:rsid w:val="00CA4EAA"/>
    <w:rsid w:val="00CA4EF4"/>
    <w:rsid w:val="00CA54A4"/>
    <w:rsid w:val="00CA550E"/>
    <w:rsid w:val="00CA55D5"/>
    <w:rsid w:val="00CA5640"/>
    <w:rsid w:val="00CA5885"/>
    <w:rsid w:val="00CA58DA"/>
    <w:rsid w:val="00CA6029"/>
    <w:rsid w:val="00CA616E"/>
    <w:rsid w:val="00CA6188"/>
    <w:rsid w:val="00CA61EC"/>
    <w:rsid w:val="00CA6201"/>
    <w:rsid w:val="00CA6212"/>
    <w:rsid w:val="00CA66B3"/>
    <w:rsid w:val="00CA6886"/>
    <w:rsid w:val="00CA69DF"/>
    <w:rsid w:val="00CA6A2A"/>
    <w:rsid w:val="00CA6A70"/>
    <w:rsid w:val="00CA6C0D"/>
    <w:rsid w:val="00CA6CE1"/>
    <w:rsid w:val="00CA7352"/>
    <w:rsid w:val="00CA740A"/>
    <w:rsid w:val="00CA7594"/>
    <w:rsid w:val="00CA75A1"/>
    <w:rsid w:val="00CA789E"/>
    <w:rsid w:val="00CA7925"/>
    <w:rsid w:val="00CA7A43"/>
    <w:rsid w:val="00CA7AD3"/>
    <w:rsid w:val="00CA7BAB"/>
    <w:rsid w:val="00CA7BF1"/>
    <w:rsid w:val="00CA7E7B"/>
    <w:rsid w:val="00CA7F16"/>
    <w:rsid w:val="00CA7F80"/>
    <w:rsid w:val="00CB0030"/>
    <w:rsid w:val="00CB008A"/>
    <w:rsid w:val="00CB0147"/>
    <w:rsid w:val="00CB049F"/>
    <w:rsid w:val="00CB059E"/>
    <w:rsid w:val="00CB065F"/>
    <w:rsid w:val="00CB08BB"/>
    <w:rsid w:val="00CB09AC"/>
    <w:rsid w:val="00CB09E2"/>
    <w:rsid w:val="00CB0A6F"/>
    <w:rsid w:val="00CB0CEA"/>
    <w:rsid w:val="00CB0ED6"/>
    <w:rsid w:val="00CB106A"/>
    <w:rsid w:val="00CB107B"/>
    <w:rsid w:val="00CB13C9"/>
    <w:rsid w:val="00CB13CD"/>
    <w:rsid w:val="00CB14DF"/>
    <w:rsid w:val="00CB15C6"/>
    <w:rsid w:val="00CB1712"/>
    <w:rsid w:val="00CB1794"/>
    <w:rsid w:val="00CB190E"/>
    <w:rsid w:val="00CB1A8E"/>
    <w:rsid w:val="00CB1AA2"/>
    <w:rsid w:val="00CB1B0D"/>
    <w:rsid w:val="00CB1CF3"/>
    <w:rsid w:val="00CB1D46"/>
    <w:rsid w:val="00CB1D78"/>
    <w:rsid w:val="00CB1E87"/>
    <w:rsid w:val="00CB1F2D"/>
    <w:rsid w:val="00CB1FF6"/>
    <w:rsid w:val="00CB204E"/>
    <w:rsid w:val="00CB20A5"/>
    <w:rsid w:val="00CB225A"/>
    <w:rsid w:val="00CB2301"/>
    <w:rsid w:val="00CB2445"/>
    <w:rsid w:val="00CB252B"/>
    <w:rsid w:val="00CB25D5"/>
    <w:rsid w:val="00CB278F"/>
    <w:rsid w:val="00CB27D1"/>
    <w:rsid w:val="00CB286B"/>
    <w:rsid w:val="00CB2910"/>
    <w:rsid w:val="00CB2B96"/>
    <w:rsid w:val="00CB2C7D"/>
    <w:rsid w:val="00CB2F41"/>
    <w:rsid w:val="00CB2F73"/>
    <w:rsid w:val="00CB301A"/>
    <w:rsid w:val="00CB30D5"/>
    <w:rsid w:val="00CB3361"/>
    <w:rsid w:val="00CB35C1"/>
    <w:rsid w:val="00CB371F"/>
    <w:rsid w:val="00CB378D"/>
    <w:rsid w:val="00CB3894"/>
    <w:rsid w:val="00CB3AB3"/>
    <w:rsid w:val="00CB3B7E"/>
    <w:rsid w:val="00CB3BDE"/>
    <w:rsid w:val="00CB3CD6"/>
    <w:rsid w:val="00CB3CD8"/>
    <w:rsid w:val="00CB3D56"/>
    <w:rsid w:val="00CB3E06"/>
    <w:rsid w:val="00CB3F67"/>
    <w:rsid w:val="00CB3F77"/>
    <w:rsid w:val="00CB3F81"/>
    <w:rsid w:val="00CB3FD8"/>
    <w:rsid w:val="00CB4111"/>
    <w:rsid w:val="00CB4B96"/>
    <w:rsid w:val="00CB4BC2"/>
    <w:rsid w:val="00CB4DCA"/>
    <w:rsid w:val="00CB4EDE"/>
    <w:rsid w:val="00CB50F3"/>
    <w:rsid w:val="00CB517A"/>
    <w:rsid w:val="00CB53CD"/>
    <w:rsid w:val="00CB572C"/>
    <w:rsid w:val="00CB5931"/>
    <w:rsid w:val="00CB5A33"/>
    <w:rsid w:val="00CB5AC1"/>
    <w:rsid w:val="00CB5B57"/>
    <w:rsid w:val="00CB5BA7"/>
    <w:rsid w:val="00CB5C66"/>
    <w:rsid w:val="00CB5D96"/>
    <w:rsid w:val="00CB6076"/>
    <w:rsid w:val="00CB620B"/>
    <w:rsid w:val="00CB6256"/>
    <w:rsid w:val="00CB6276"/>
    <w:rsid w:val="00CB68A0"/>
    <w:rsid w:val="00CB68F7"/>
    <w:rsid w:val="00CB6E45"/>
    <w:rsid w:val="00CB6E7F"/>
    <w:rsid w:val="00CB6FA7"/>
    <w:rsid w:val="00CB707C"/>
    <w:rsid w:val="00CB727B"/>
    <w:rsid w:val="00CB72E2"/>
    <w:rsid w:val="00CB7504"/>
    <w:rsid w:val="00CB7518"/>
    <w:rsid w:val="00CB755B"/>
    <w:rsid w:val="00CB75DA"/>
    <w:rsid w:val="00CB7653"/>
    <w:rsid w:val="00CB784C"/>
    <w:rsid w:val="00CB794C"/>
    <w:rsid w:val="00CB7AB1"/>
    <w:rsid w:val="00CB7B32"/>
    <w:rsid w:val="00CB7C82"/>
    <w:rsid w:val="00CB7CF3"/>
    <w:rsid w:val="00CB7D9B"/>
    <w:rsid w:val="00CB7E54"/>
    <w:rsid w:val="00CB7FA1"/>
    <w:rsid w:val="00CC01D9"/>
    <w:rsid w:val="00CC02A2"/>
    <w:rsid w:val="00CC0311"/>
    <w:rsid w:val="00CC0518"/>
    <w:rsid w:val="00CC0522"/>
    <w:rsid w:val="00CC090A"/>
    <w:rsid w:val="00CC099F"/>
    <w:rsid w:val="00CC0B00"/>
    <w:rsid w:val="00CC0C82"/>
    <w:rsid w:val="00CC0CC7"/>
    <w:rsid w:val="00CC104E"/>
    <w:rsid w:val="00CC115A"/>
    <w:rsid w:val="00CC1607"/>
    <w:rsid w:val="00CC166E"/>
    <w:rsid w:val="00CC17F4"/>
    <w:rsid w:val="00CC1ACC"/>
    <w:rsid w:val="00CC1BC4"/>
    <w:rsid w:val="00CC1BE9"/>
    <w:rsid w:val="00CC1D82"/>
    <w:rsid w:val="00CC1E54"/>
    <w:rsid w:val="00CC1E7B"/>
    <w:rsid w:val="00CC1EC8"/>
    <w:rsid w:val="00CC1F9A"/>
    <w:rsid w:val="00CC2027"/>
    <w:rsid w:val="00CC2051"/>
    <w:rsid w:val="00CC2376"/>
    <w:rsid w:val="00CC24A4"/>
    <w:rsid w:val="00CC2C89"/>
    <w:rsid w:val="00CC2CC6"/>
    <w:rsid w:val="00CC2CE5"/>
    <w:rsid w:val="00CC2EAE"/>
    <w:rsid w:val="00CC2F30"/>
    <w:rsid w:val="00CC3028"/>
    <w:rsid w:val="00CC3202"/>
    <w:rsid w:val="00CC3532"/>
    <w:rsid w:val="00CC3595"/>
    <w:rsid w:val="00CC361A"/>
    <w:rsid w:val="00CC36B5"/>
    <w:rsid w:val="00CC36DF"/>
    <w:rsid w:val="00CC36FA"/>
    <w:rsid w:val="00CC380B"/>
    <w:rsid w:val="00CC386F"/>
    <w:rsid w:val="00CC3978"/>
    <w:rsid w:val="00CC3A23"/>
    <w:rsid w:val="00CC3A66"/>
    <w:rsid w:val="00CC3B15"/>
    <w:rsid w:val="00CC3B2E"/>
    <w:rsid w:val="00CC3B96"/>
    <w:rsid w:val="00CC3EA5"/>
    <w:rsid w:val="00CC3F17"/>
    <w:rsid w:val="00CC3F29"/>
    <w:rsid w:val="00CC3FB1"/>
    <w:rsid w:val="00CC410E"/>
    <w:rsid w:val="00CC4372"/>
    <w:rsid w:val="00CC45AC"/>
    <w:rsid w:val="00CC4C29"/>
    <w:rsid w:val="00CC4DEA"/>
    <w:rsid w:val="00CC4E0E"/>
    <w:rsid w:val="00CC5066"/>
    <w:rsid w:val="00CC51D3"/>
    <w:rsid w:val="00CC53AD"/>
    <w:rsid w:val="00CC53B5"/>
    <w:rsid w:val="00CC53ED"/>
    <w:rsid w:val="00CC5664"/>
    <w:rsid w:val="00CC56EF"/>
    <w:rsid w:val="00CC57CC"/>
    <w:rsid w:val="00CC5849"/>
    <w:rsid w:val="00CC5B7E"/>
    <w:rsid w:val="00CC61B9"/>
    <w:rsid w:val="00CC6395"/>
    <w:rsid w:val="00CC64B9"/>
    <w:rsid w:val="00CC64DC"/>
    <w:rsid w:val="00CC655F"/>
    <w:rsid w:val="00CC67F8"/>
    <w:rsid w:val="00CC6807"/>
    <w:rsid w:val="00CC6846"/>
    <w:rsid w:val="00CC6B56"/>
    <w:rsid w:val="00CC6C5F"/>
    <w:rsid w:val="00CC6E24"/>
    <w:rsid w:val="00CC6FE5"/>
    <w:rsid w:val="00CC704A"/>
    <w:rsid w:val="00CC710C"/>
    <w:rsid w:val="00CC7189"/>
    <w:rsid w:val="00CC760D"/>
    <w:rsid w:val="00CC78D1"/>
    <w:rsid w:val="00CC7926"/>
    <w:rsid w:val="00CC7A45"/>
    <w:rsid w:val="00CC7B8D"/>
    <w:rsid w:val="00CC7F80"/>
    <w:rsid w:val="00CD02D2"/>
    <w:rsid w:val="00CD046B"/>
    <w:rsid w:val="00CD048A"/>
    <w:rsid w:val="00CD04F8"/>
    <w:rsid w:val="00CD05A8"/>
    <w:rsid w:val="00CD0660"/>
    <w:rsid w:val="00CD076B"/>
    <w:rsid w:val="00CD0785"/>
    <w:rsid w:val="00CD0793"/>
    <w:rsid w:val="00CD0805"/>
    <w:rsid w:val="00CD0885"/>
    <w:rsid w:val="00CD099A"/>
    <w:rsid w:val="00CD0A8D"/>
    <w:rsid w:val="00CD0B6D"/>
    <w:rsid w:val="00CD0B7C"/>
    <w:rsid w:val="00CD0E26"/>
    <w:rsid w:val="00CD0E3C"/>
    <w:rsid w:val="00CD0EAD"/>
    <w:rsid w:val="00CD1146"/>
    <w:rsid w:val="00CD13C9"/>
    <w:rsid w:val="00CD13CF"/>
    <w:rsid w:val="00CD14A3"/>
    <w:rsid w:val="00CD14CD"/>
    <w:rsid w:val="00CD1551"/>
    <w:rsid w:val="00CD1692"/>
    <w:rsid w:val="00CD171E"/>
    <w:rsid w:val="00CD1A1A"/>
    <w:rsid w:val="00CD1A22"/>
    <w:rsid w:val="00CD1A59"/>
    <w:rsid w:val="00CD1B21"/>
    <w:rsid w:val="00CD1B39"/>
    <w:rsid w:val="00CD1C65"/>
    <w:rsid w:val="00CD1E80"/>
    <w:rsid w:val="00CD1FB3"/>
    <w:rsid w:val="00CD233A"/>
    <w:rsid w:val="00CD24CD"/>
    <w:rsid w:val="00CD25D4"/>
    <w:rsid w:val="00CD2679"/>
    <w:rsid w:val="00CD267E"/>
    <w:rsid w:val="00CD28A5"/>
    <w:rsid w:val="00CD2B11"/>
    <w:rsid w:val="00CD2D95"/>
    <w:rsid w:val="00CD2FF6"/>
    <w:rsid w:val="00CD30B8"/>
    <w:rsid w:val="00CD318F"/>
    <w:rsid w:val="00CD322C"/>
    <w:rsid w:val="00CD3356"/>
    <w:rsid w:val="00CD3389"/>
    <w:rsid w:val="00CD346E"/>
    <w:rsid w:val="00CD3570"/>
    <w:rsid w:val="00CD3603"/>
    <w:rsid w:val="00CD381C"/>
    <w:rsid w:val="00CD3A13"/>
    <w:rsid w:val="00CD3C49"/>
    <w:rsid w:val="00CD3C5C"/>
    <w:rsid w:val="00CD3D3C"/>
    <w:rsid w:val="00CD3D61"/>
    <w:rsid w:val="00CD3F2F"/>
    <w:rsid w:val="00CD3F4F"/>
    <w:rsid w:val="00CD4011"/>
    <w:rsid w:val="00CD412A"/>
    <w:rsid w:val="00CD4272"/>
    <w:rsid w:val="00CD435D"/>
    <w:rsid w:val="00CD4473"/>
    <w:rsid w:val="00CD45F1"/>
    <w:rsid w:val="00CD4644"/>
    <w:rsid w:val="00CD47A3"/>
    <w:rsid w:val="00CD47B5"/>
    <w:rsid w:val="00CD48E5"/>
    <w:rsid w:val="00CD492E"/>
    <w:rsid w:val="00CD4A94"/>
    <w:rsid w:val="00CD4CC5"/>
    <w:rsid w:val="00CD4F12"/>
    <w:rsid w:val="00CD50D3"/>
    <w:rsid w:val="00CD5117"/>
    <w:rsid w:val="00CD519E"/>
    <w:rsid w:val="00CD5290"/>
    <w:rsid w:val="00CD55C2"/>
    <w:rsid w:val="00CD561A"/>
    <w:rsid w:val="00CD5AE9"/>
    <w:rsid w:val="00CD5B10"/>
    <w:rsid w:val="00CD5BDA"/>
    <w:rsid w:val="00CD5C57"/>
    <w:rsid w:val="00CD5E99"/>
    <w:rsid w:val="00CD5F65"/>
    <w:rsid w:val="00CD60A4"/>
    <w:rsid w:val="00CD6116"/>
    <w:rsid w:val="00CD6211"/>
    <w:rsid w:val="00CD62F3"/>
    <w:rsid w:val="00CD6433"/>
    <w:rsid w:val="00CD6460"/>
    <w:rsid w:val="00CD646A"/>
    <w:rsid w:val="00CD64D9"/>
    <w:rsid w:val="00CD64E6"/>
    <w:rsid w:val="00CD65DC"/>
    <w:rsid w:val="00CD66BF"/>
    <w:rsid w:val="00CD672B"/>
    <w:rsid w:val="00CD6758"/>
    <w:rsid w:val="00CD6806"/>
    <w:rsid w:val="00CD6D65"/>
    <w:rsid w:val="00CD6DB1"/>
    <w:rsid w:val="00CD6EB0"/>
    <w:rsid w:val="00CD6F2F"/>
    <w:rsid w:val="00CD6FF7"/>
    <w:rsid w:val="00CD71DD"/>
    <w:rsid w:val="00CD72DF"/>
    <w:rsid w:val="00CD737D"/>
    <w:rsid w:val="00CD7585"/>
    <w:rsid w:val="00CD7692"/>
    <w:rsid w:val="00CD7755"/>
    <w:rsid w:val="00CD7764"/>
    <w:rsid w:val="00CD7978"/>
    <w:rsid w:val="00CD79D7"/>
    <w:rsid w:val="00CD7AB6"/>
    <w:rsid w:val="00CD7E42"/>
    <w:rsid w:val="00CD7E48"/>
    <w:rsid w:val="00CE0014"/>
    <w:rsid w:val="00CE0129"/>
    <w:rsid w:val="00CE0161"/>
    <w:rsid w:val="00CE017D"/>
    <w:rsid w:val="00CE0249"/>
    <w:rsid w:val="00CE02EB"/>
    <w:rsid w:val="00CE02EF"/>
    <w:rsid w:val="00CE0397"/>
    <w:rsid w:val="00CE0515"/>
    <w:rsid w:val="00CE0618"/>
    <w:rsid w:val="00CE0701"/>
    <w:rsid w:val="00CE0942"/>
    <w:rsid w:val="00CE0972"/>
    <w:rsid w:val="00CE0A4B"/>
    <w:rsid w:val="00CE0D1D"/>
    <w:rsid w:val="00CE0D1E"/>
    <w:rsid w:val="00CE0D95"/>
    <w:rsid w:val="00CE0DB3"/>
    <w:rsid w:val="00CE0DD2"/>
    <w:rsid w:val="00CE0E05"/>
    <w:rsid w:val="00CE0F77"/>
    <w:rsid w:val="00CE1010"/>
    <w:rsid w:val="00CE11A4"/>
    <w:rsid w:val="00CE1264"/>
    <w:rsid w:val="00CE16AE"/>
    <w:rsid w:val="00CE1772"/>
    <w:rsid w:val="00CE1836"/>
    <w:rsid w:val="00CE19A7"/>
    <w:rsid w:val="00CE1B86"/>
    <w:rsid w:val="00CE1BB5"/>
    <w:rsid w:val="00CE1BCC"/>
    <w:rsid w:val="00CE1C80"/>
    <w:rsid w:val="00CE1C86"/>
    <w:rsid w:val="00CE1CBB"/>
    <w:rsid w:val="00CE2334"/>
    <w:rsid w:val="00CE235B"/>
    <w:rsid w:val="00CE25BD"/>
    <w:rsid w:val="00CE2604"/>
    <w:rsid w:val="00CE2845"/>
    <w:rsid w:val="00CE284F"/>
    <w:rsid w:val="00CE2A0B"/>
    <w:rsid w:val="00CE2A11"/>
    <w:rsid w:val="00CE2AE9"/>
    <w:rsid w:val="00CE2B0E"/>
    <w:rsid w:val="00CE2B99"/>
    <w:rsid w:val="00CE2CF1"/>
    <w:rsid w:val="00CE2F9B"/>
    <w:rsid w:val="00CE316F"/>
    <w:rsid w:val="00CE362C"/>
    <w:rsid w:val="00CE3658"/>
    <w:rsid w:val="00CE3746"/>
    <w:rsid w:val="00CE3940"/>
    <w:rsid w:val="00CE395E"/>
    <w:rsid w:val="00CE3BBA"/>
    <w:rsid w:val="00CE3BC3"/>
    <w:rsid w:val="00CE3C2C"/>
    <w:rsid w:val="00CE3E18"/>
    <w:rsid w:val="00CE3F02"/>
    <w:rsid w:val="00CE3F29"/>
    <w:rsid w:val="00CE3F79"/>
    <w:rsid w:val="00CE421D"/>
    <w:rsid w:val="00CE4264"/>
    <w:rsid w:val="00CE4341"/>
    <w:rsid w:val="00CE4381"/>
    <w:rsid w:val="00CE4551"/>
    <w:rsid w:val="00CE479E"/>
    <w:rsid w:val="00CE4935"/>
    <w:rsid w:val="00CE4ABF"/>
    <w:rsid w:val="00CE4B76"/>
    <w:rsid w:val="00CE4F0C"/>
    <w:rsid w:val="00CE4FA1"/>
    <w:rsid w:val="00CE50DC"/>
    <w:rsid w:val="00CE5154"/>
    <w:rsid w:val="00CE51E3"/>
    <w:rsid w:val="00CE52C1"/>
    <w:rsid w:val="00CE5477"/>
    <w:rsid w:val="00CE54B8"/>
    <w:rsid w:val="00CE596D"/>
    <w:rsid w:val="00CE5987"/>
    <w:rsid w:val="00CE5AB5"/>
    <w:rsid w:val="00CE5BD7"/>
    <w:rsid w:val="00CE5EA5"/>
    <w:rsid w:val="00CE5F26"/>
    <w:rsid w:val="00CE5F92"/>
    <w:rsid w:val="00CE5FD5"/>
    <w:rsid w:val="00CE6010"/>
    <w:rsid w:val="00CE6012"/>
    <w:rsid w:val="00CE607C"/>
    <w:rsid w:val="00CE6114"/>
    <w:rsid w:val="00CE6173"/>
    <w:rsid w:val="00CE61E7"/>
    <w:rsid w:val="00CE62A3"/>
    <w:rsid w:val="00CE63D2"/>
    <w:rsid w:val="00CE658D"/>
    <w:rsid w:val="00CE67A4"/>
    <w:rsid w:val="00CE67C6"/>
    <w:rsid w:val="00CE68B2"/>
    <w:rsid w:val="00CE68E9"/>
    <w:rsid w:val="00CE6D19"/>
    <w:rsid w:val="00CE6D4F"/>
    <w:rsid w:val="00CE6E35"/>
    <w:rsid w:val="00CE6F0D"/>
    <w:rsid w:val="00CE6F48"/>
    <w:rsid w:val="00CE6FA8"/>
    <w:rsid w:val="00CE70A8"/>
    <w:rsid w:val="00CE71F2"/>
    <w:rsid w:val="00CE72FB"/>
    <w:rsid w:val="00CE7316"/>
    <w:rsid w:val="00CE73F2"/>
    <w:rsid w:val="00CE780C"/>
    <w:rsid w:val="00CE7851"/>
    <w:rsid w:val="00CE7866"/>
    <w:rsid w:val="00CE7997"/>
    <w:rsid w:val="00CE7BC8"/>
    <w:rsid w:val="00CE7C6B"/>
    <w:rsid w:val="00CE7CD1"/>
    <w:rsid w:val="00CE7D7E"/>
    <w:rsid w:val="00CE7E7C"/>
    <w:rsid w:val="00CE7E80"/>
    <w:rsid w:val="00CE7F10"/>
    <w:rsid w:val="00CE7FAA"/>
    <w:rsid w:val="00CE9FE4"/>
    <w:rsid w:val="00CF00F2"/>
    <w:rsid w:val="00CF0178"/>
    <w:rsid w:val="00CF02B8"/>
    <w:rsid w:val="00CF0554"/>
    <w:rsid w:val="00CF0793"/>
    <w:rsid w:val="00CF0933"/>
    <w:rsid w:val="00CF0A58"/>
    <w:rsid w:val="00CF0AC4"/>
    <w:rsid w:val="00CF0BB5"/>
    <w:rsid w:val="00CF0BEB"/>
    <w:rsid w:val="00CF0E8B"/>
    <w:rsid w:val="00CF0EE3"/>
    <w:rsid w:val="00CF1006"/>
    <w:rsid w:val="00CF16E2"/>
    <w:rsid w:val="00CF1730"/>
    <w:rsid w:val="00CF182A"/>
    <w:rsid w:val="00CF18CD"/>
    <w:rsid w:val="00CF1909"/>
    <w:rsid w:val="00CF1BD7"/>
    <w:rsid w:val="00CF1C23"/>
    <w:rsid w:val="00CF20D5"/>
    <w:rsid w:val="00CF226C"/>
    <w:rsid w:val="00CF231F"/>
    <w:rsid w:val="00CF2362"/>
    <w:rsid w:val="00CF240D"/>
    <w:rsid w:val="00CF2454"/>
    <w:rsid w:val="00CF2488"/>
    <w:rsid w:val="00CF2845"/>
    <w:rsid w:val="00CF2A81"/>
    <w:rsid w:val="00CF2AED"/>
    <w:rsid w:val="00CF2B44"/>
    <w:rsid w:val="00CF2DD5"/>
    <w:rsid w:val="00CF2E1F"/>
    <w:rsid w:val="00CF2ED6"/>
    <w:rsid w:val="00CF351A"/>
    <w:rsid w:val="00CF3673"/>
    <w:rsid w:val="00CF3BC7"/>
    <w:rsid w:val="00CF3BE8"/>
    <w:rsid w:val="00CF3C42"/>
    <w:rsid w:val="00CF3D58"/>
    <w:rsid w:val="00CF3D9D"/>
    <w:rsid w:val="00CF3F92"/>
    <w:rsid w:val="00CF3FF8"/>
    <w:rsid w:val="00CF431A"/>
    <w:rsid w:val="00CF43BD"/>
    <w:rsid w:val="00CF445D"/>
    <w:rsid w:val="00CF4545"/>
    <w:rsid w:val="00CF4734"/>
    <w:rsid w:val="00CF4932"/>
    <w:rsid w:val="00CF4A83"/>
    <w:rsid w:val="00CF4C4E"/>
    <w:rsid w:val="00CF4C9D"/>
    <w:rsid w:val="00CF4E7B"/>
    <w:rsid w:val="00CF4EF2"/>
    <w:rsid w:val="00CF51D8"/>
    <w:rsid w:val="00CF54C0"/>
    <w:rsid w:val="00CF595F"/>
    <w:rsid w:val="00CF5B26"/>
    <w:rsid w:val="00CF5BA9"/>
    <w:rsid w:val="00CF5BED"/>
    <w:rsid w:val="00CF5BF9"/>
    <w:rsid w:val="00CF5C65"/>
    <w:rsid w:val="00CF5D3D"/>
    <w:rsid w:val="00CF5EE9"/>
    <w:rsid w:val="00CF5F04"/>
    <w:rsid w:val="00CF6291"/>
    <w:rsid w:val="00CF6539"/>
    <w:rsid w:val="00CF6B12"/>
    <w:rsid w:val="00CF6C1A"/>
    <w:rsid w:val="00CF6CB7"/>
    <w:rsid w:val="00CF7217"/>
    <w:rsid w:val="00CF7251"/>
    <w:rsid w:val="00CF7308"/>
    <w:rsid w:val="00CF75FB"/>
    <w:rsid w:val="00CF768A"/>
    <w:rsid w:val="00CF7711"/>
    <w:rsid w:val="00CF7730"/>
    <w:rsid w:val="00CF77B0"/>
    <w:rsid w:val="00CF77CB"/>
    <w:rsid w:val="00CF790A"/>
    <w:rsid w:val="00CF7A0F"/>
    <w:rsid w:val="00CF7A51"/>
    <w:rsid w:val="00CF7AFA"/>
    <w:rsid w:val="00CF7BE1"/>
    <w:rsid w:val="00CF7C38"/>
    <w:rsid w:val="00CF7C43"/>
    <w:rsid w:val="00CF7CF4"/>
    <w:rsid w:val="00CFDEF6"/>
    <w:rsid w:val="00D00167"/>
    <w:rsid w:val="00D00256"/>
    <w:rsid w:val="00D00292"/>
    <w:rsid w:val="00D004F3"/>
    <w:rsid w:val="00D00BF7"/>
    <w:rsid w:val="00D00C30"/>
    <w:rsid w:val="00D00E62"/>
    <w:rsid w:val="00D00F1A"/>
    <w:rsid w:val="00D012AF"/>
    <w:rsid w:val="00D01309"/>
    <w:rsid w:val="00D0136B"/>
    <w:rsid w:val="00D0151F"/>
    <w:rsid w:val="00D016DA"/>
    <w:rsid w:val="00D01764"/>
    <w:rsid w:val="00D01787"/>
    <w:rsid w:val="00D01882"/>
    <w:rsid w:val="00D01948"/>
    <w:rsid w:val="00D01995"/>
    <w:rsid w:val="00D01ABC"/>
    <w:rsid w:val="00D01B34"/>
    <w:rsid w:val="00D02058"/>
    <w:rsid w:val="00D022B1"/>
    <w:rsid w:val="00D0236D"/>
    <w:rsid w:val="00D02407"/>
    <w:rsid w:val="00D0245A"/>
    <w:rsid w:val="00D0260D"/>
    <w:rsid w:val="00D02707"/>
    <w:rsid w:val="00D02940"/>
    <w:rsid w:val="00D029BC"/>
    <w:rsid w:val="00D02B78"/>
    <w:rsid w:val="00D02D16"/>
    <w:rsid w:val="00D02F9E"/>
    <w:rsid w:val="00D0300F"/>
    <w:rsid w:val="00D0317E"/>
    <w:rsid w:val="00D03497"/>
    <w:rsid w:val="00D0362D"/>
    <w:rsid w:val="00D036CC"/>
    <w:rsid w:val="00D03862"/>
    <w:rsid w:val="00D03927"/>
    <w:rsid w:val="00D039BF"/>
    <w:rsid w:val="00D03A06"/>
    <w:rsid w:val="00D03A1F"/>
    <w:rsid w:val="00D04166"/>
    <w:rsid w:val="00D041D5"/>
    <w:rsid w:val="00D0438A"/>
    <w:rsid w:val="00D04673"/>
    <w:rsid w:val="00D0476F"/>
    <w:rsid w:val="00D0477B"/>
    <w:rsid w:val="00D04ACA"/>
    <w:rsid w:val="00D04BF9"/>
    <w:rsid w:val="00D04C20"/>
    <w:rsid w:val="00D04C81"/>
    <w:rsid w:val="00D04D2C"/>
    <w:rsid w:val="00D04ED0"/>
    <w:rsid w:val="00D04FCC"/>
    <w:rsid w:val="00D04FCF"/>
    <w:rsid w:val="00D05040"/>
    <w:rsid w:val="00D050AA"/>
    <w:rsid w:val="00D050C7"/>
    <w:rsid w:val="00D05214"/>
    <w:rsid w:val="00D05344"/>
    <w:rsid w:val="00D0534C"/>
    <w:rsid w:val="00D055A3"/>
    <w:rsid w:val="00D05616"/>
    <w:rsid w:val="00D05671"/>
    <w:rsid w:val="00D05833"/>
    <w:rsid w:val="00D0589E"/>
    <w:rsid w:val="00D059FD"/>
    <w:rsid w:val="00D059FE"/>
    <w:rsid w:val="00D05CE8"/>
    <w:rsid w:val="00D05D43"/>
    <w:rsid w:val="00D05FB9"/>
    <w:rsid w:val="00D06037"/>
    <w:rsid w:val="00D06082"/>
    <w:rsid w:val="00D06151"/>
    <w:rsid w:val="00D064A2"/>
    <w:rsid w:val="00D0667D"/>
    <w:rsid w:val="00D0676D"/>
    <w:rsid w:val="00D06A19"/>
    <w:rsid w:val="00D06B21"/>
    <w:rsid w:val="00D06EFB"/>
    <w:rsid w:val="00D06F76"/>
    <w:rsid w:val="00D07075"/>
    <w:rsid w:val="00D07144"/>
    <w:rsid w:val="00D0719E"/>
    <w:rsid w:val="00D07202"/>
    <w:rsid w:val="00D0727E"/>
    <w:rsid w:val="00D072C1"/>
    <w:rsid w:val="00D07330"/>
    <w:rsid w:val="00D074BB"/>
    <w:rsid w:val="00D078D1"/>
    <w:rsid w:val="00D07A06"/>
    <w:rsid w:val="00D07B4F"/>
    <w:rsid w:val="00D07D2F"/>
    <w:rsid w:val="00D07D90"/>
    <w:rsid w:val="00D10054"/>
    <w:rsid w:val="00D100F7"/>
    <w:rsid w:val="00D10100"/>
    <w:rsid w:val="00D1011A"/>
    <w:rsid w:val="00D10154"/>
    <w:rsid w:val="00D10344"/>
    <w:rsid w:val="00D10602"/>
    <w:rsid w:val="00D1063D"/>
    <w:rsid w:val="00D1068F"/>
    <w:rsid w:val="00D10805"/>
    <w:rsid w:val="00D10867"/>
    <w:rsid w:val="00D10B03"/>
    <w:rsid w:val="00D10BB1"/>
    <w:rsid w:val="00D10BB5"/>
    <w:rsid w:val="00D10D4A"/>
    <w:rsid w:val="00D10ECB"/>
    <w:rsid w:val="00D10FE2"/>
    <w:rsid w:val="00D1119A"/>
    <w:rsid w:val="00D113EA"/>
    <w:rsid w:val="00D11672"/>
    <w:rsid w:val="00D1196B"/>
    <w:rsid w:val="00D119AE"/>
    <w:rsid w:val="00D119CA"/>
    <w:rsid w:val="00D11E2F"/>
    <w:rsid w:val="00D11E7C"/>
    <w:rsid w:val="00D11ED4"/>
    <w:rsid w:val="00D11FB7"/>
    <w:rsid w:val="00D12047"/>
    <w:rsid w:val="00D12086"/>
    <w:rsid w:val="00D1209F"/>
    <w:rsid w:val="00D12162"/>
    <w:rsid w:val="00D1235F"/>
    <w:rsid w:val="00D1251A"/>
    <w:rsid w:val="00D12544"/>
    <w:rsid w:val="00D12557"/>
    <w:rsid w:val="00D1256F"/>
    <w:rsid w:val="00D1271F"/>
    <w:rsid w:val="00D12A8D"/>
    <w:rsid w:val="00D12B63"/>
    <w:rsid w:val="00D12B92"/>
    <w:rsid w:val="00D12E84"/>
    <w:rsid w:val="00D13251"/>
    <w:rsid w:val="00D13366"/>
    <w:rsid w:val="00D1342E"/>
    <w:rsid w:val="00D1357E"/>
    <w:rsid w:val="00D1363B"/>
    <w:rsid w:val="00D137CE"/>
    <w:rsid w:val="00D13865"/>
    <w:rsid w:val="00D138B1"/>
    <w:rsid w:val="00D13949"/>
    <w:rsid w:val="00D1394B"/>
    <w:rsid w:val="00D13A0F"/>
    <w:rsid w:val="00D13B23"/>
    <w:rsid w:val="00D13BE6"/>
    <w:rsid w:val="00D13CE9"/>
    <w:rsid w:val="00D140EC"/>
    <w:rsid w:val="00D1417F"/>
    <w:rsid w:val="00D14423"/>
    <w:rsid w:val="00D14A5B"/>
    <w:rsid w:val="00D14A5C"/>
    <w:rsid w:val="00D14A94"/>
    <w:rsid w:val="00D14CF6"/>
    <w:rsid w:val="00D14E0F"/>
    <w:rsid w:val="00D15097"/>
    <w:rsid w:val="00D155F5"/>
    <w:rsid w:val="00D15602"/>
    <w:rsid w:val="00D15847"/>
    <w:rsid w:val="00D1584B"/>
    <w:rsid w:val="00D15A09"/>
    <w:rsid w:val="00D15C97"/>
    <w:rsid w:val="00D15E1B"/>
    <w:rsid w:val="00D15E32"/>
    <w:rsid w:val="00D15E8A"/>
    <w:rsid w:val="00D15ED5"/>
    <w:rsid w:val="00D15EE8"/>
    <w:rsid w:val="00D160C2"/>
    <w:rsid w:val="00D1617F"/>
    <w:rsid w:val="00D16333"/>
    <w:rsid w:val="00D164D8"/>
    <w:rsid w:val="00D164F3"/>
    <w:rsid w:val="00D16546"/>
    <w:rsid w:val="00D16563"/>
    <w:rsid w:val="00D167E7"/>
    <w:rsid w:val="00D1691C"/>
    <w:rsid w:val="00D16FA1"/>
    <w:rsid w:val="00D16FB8"/>
    <w:rsid w:val="00D17275"/>
    <w:rsid w:val="00D1736E"/>
    <w:rsid w:val="00D17510"/>
    <w:rsid w:val="00D177F0"/>
    <w:rsid w:val="00D17802"/>
    <w:rsid w:val="00D1799E"/>
    <w:rsid w:val="00D179B8"/>
    <w:rsid w:val="00D17A04"/>
    <w:rsid w:val="00D17B0F"/>
    <w:rsid w:val="00D17C05"/>
    <w:rsid w:val="00D17CAE"/>
    <w:rsid w:val="00D17D82"/>
    <w:rsid w:val="00D17E0E"/>
    <w:rsid w:val="00D17EBC"/>
    <w:rsid w:val="00D2007E"/>
    <w:rsid w:val="00D20470"/>
    <w:rsid w:val="00D2051B"/>
    <w:rsid w:val="00D2095C"/>
    <w:rsid w:val="00D20A2E"/>
    <w:rsid w:val="00D20B2F"/>
    <w:rsid w:val="00D20B73"/>
    <w:rsid w:val="00D20CF2"/>
    <w:rsid w:val="00D21119"/>
    <w:rsid w:val="00D21765"/>
    <w:rsid w:val="00D218BB"/>
    <w:rsid w:val="00D2190B"/>
    <w:rsid w:val="00D21920"/>
    <w:rsid w:val="00D21A57"/>
    <w:rsid w:val="00D21C2C"/>
    <w:rsid w:val="00D21E68"/>
    <w:rsid w:val="00D21EBA"/>
    <w:rsid w:val="00D2203E"/>
    <w:rsid w:val="00D2205D"/>
    <w:rsid w:val="00D220B6"/>
    <w:rsid w:val="00D22517"/>
    <w:rsid w:val="00D22744"/>
    <w:rsid w:val="00D229E3"/>
    <w:rsid w:val="00D22A3C"/>
    <w:rsid w:val="00D22D11"/>
    <w:rsid w:val="00D22D5C"/>
    <w:rsid w:val="00D22D5F"/>
    <w:rsid w:val="00D22D98"/>
    <w:rsid w:val="00D22DB1"/>
    <w:rsid w:val="00D22DF4"/>
    <w:rsid w:val="00D22E94"/>
    <w:rsid w:val="00D22EF1"/>
    <w:rsid w:val="00D22F82"/>
    <w:rsid w:val="00D22FDF"/>
    <w:rsid w:val="00D2370D"/>
    <w:rsid w:val="00D238B1"/>
    <w:rsid w:val="00D238EB"/>
    <w:rsid w:val="00D23E00"/>
    <w:rsid w:val="00D23E2E"/>
    <w:rsid w:val="00D23ECC"/>
    <w:rsid w:val="00D24001"/>
    <w:rsid w:val="00D2402C"/>
    <w:rsid w:val="00D242A2"/>
    <w:rsid w:val="00D2451B"/>
    <w:rsid w:val="00D24659"/>
    <w:rsid w:val="00D247E6"/>
    <w:rsid w:val="00D247ED"/>
    <w:rsid w:val="00D248E0"/>
    <w:rsid w:val="00D24977"/>
    <w:rsid w:val="00D24B28"/>
    <w:rsid w:val="00D24B53"/>
    <w:rsid w:val="00D24BC4"/>
    <w:rsid w:val="00D24C8C"/>
    <w:rsid w:val="00D24EE3"/>
    <w:rsid w:val="00D24FDF"/>
    <w:rsid w:val="00D25159"/>
    <w:rsid w:val="00D2520A"/>
    <w:rsid w:val="00D255B0"/>
    <w:rsid w:val="00D255C3"/>
    <w:rsid w:val="00D25802"/>
    <w:rsid w:val="00D25B67"/>
    <w:rsid w:val="00D25CE5"/>
    <w:rsid w:val="00D25D2C"/>
    <w:rsid w:val="00D25DD9"/>
    <w:rsid w:val="00D25E78"/>
    <w:rsid w:val="00D26094"/>
    <w:rsid w:val="00D261F6"/>
    <w:rsid w:val="00D261F8"/>
    <w:rsid w:val="00D26266"/>
    <w:rsid w:val="00D264B4"/>
    <w:rsid w:val="00D264ED"/>
    <w:rsid w:val="00D264FA"/>
    <w:rsid w:val="00D2654D"/>
    <w:rsid w:val="00D2658D"/>
    <w:rsid w:val="00D266F0"/>
    <w:rsid w:val="00D267E1"/>
    <w:rsid w:val="00D26BB0"/>
    <w:rsid w:val="00D26BF5"/>
    <w:rsid w:val="00D26CBB"/>
    <w:rsid w:val="00D26D56"/>
    <w:rsid w:val="00D26EDB"/>
    <w:rsid w:val="00D26F5A"/>
    <w:rsid w:val="00D26F65"/>
    <w:rsid w:val="00D270DE"/>
    <w:rsid w:val="00D27156"/>
    <w:rsid w:val="00D27AA0"/>
    <w:rsid w:val="00D27BFA"/>
    <w:rsid w:val="00D27C2D"/>
    <w:rsid w:val="00D27D3F"/>
    <w:rsid w:val="00D27DDE"/>
    <w:rsid w:val="00D27E1F"/>
    <w:rsid w:val="00D27E7B"/>
    <w:rsid w:val="00D27EB5"/>
    <w:rsid w:val="00D302FF"/>
    <w:rsid w:val="00D30460"/>
    <w:rsid w:val="00D3050B"/>
    <w:rsid w:val="00D305CA"/>
    <w:rsid w:val="00D3067D"/>
    <w:rsid w:val="00D3073A"/>
    <w:rsid w:val="00D3085D"/>
    <w:rsid w:val="00D30A91"/>
    <w:rsid w:val="00D30B48"/>
    <w:rsid w:val="00D30D23"/>
    <w:rsid w:val="00D30DE0"/>
    <w:rsid w:val="00D30FFC"/>
    <w:rsid w:val="00D310D4"/>
    <w:rsid w:val="00D31206"/>
    <w:rsid w:val="00D312AC"/>
    <w:rsid w:val="00D3166E"/>
    <w:rsid w:val="00D316AC"/>
    <w:rsid w:val="00D316B9"/>
    <w:rsid w:val="00D31876"/>
    <w:rsid w:val="00D31A6F"/>
    <w:rsid w:val="00D31FE8"/>
    <w:rsid w:val="00D320B5"/>
    <w:rsid w:val="00D32131"/>
    <w:rsid w:val="00D32150"/>
    <w:rsid w:val="00D3220D"/>
    <w:rsid w:val="00D3248A"/>
    <w:rsid w:val="00D32576"/>
    <w:rsid w:val="00D32686"/>
    <w:rsid w:val="00D326C9"/>
    <w:rsid w:val="00D32719"/>
    <w:rsid w:val="00D32908"/>
    <w:rsid w:val="00D32A0C"/>
    <w:rsid w:val="00D32BB7"/>
    <w:rsid w:val="00D32C97"/>
    <w:rsid w:val="00D32E99"/>
    <w:rsid w:val="00D32F02"/>
    <w:rsid w:val="00D32FDD"/>
    <w:rsid w:val="00D330C8"/>
    <w:rsid w:val="00D330FD"/>
    <w:rsid w:val="00D3324E"/>
    <w:rsid w:val="00D332F4"/>
    <w:rsid w:val="00D33655"/>
    <w:rsid w:val="00D337AA"/>
    <w:rsid w:val="00D33C04"/>
    <w:rsid w:val="00D33E38"/>
    <w:rsid w:val="00D33F20"/>
    <w:rsid w:val="00D3404D"/>
    <w:rsid w:val="00D34146"/>
    <w:rsid w:val="00D34149"/>
    <w:rsid w:val="00D341E5"/>
    <w:rsid w:val="00D342DA"/>
    <w:rsid w:val="00D343A8"/>
    <w:rsid w:val="00D34410"/>
    <w:rsid w:val="00D34459"/>
    <w:rsid w:val="00D344EF"/>
    <w:rsid w:val="00D34581"/>
    <w:rsid w:val="00D346DF"/>
    <w:rsid w:val="00D3477B"/>
    <w:rsid w:val="00D347EF"/>
    <w:rsid w:val="00D34888"/>
    <w:rsid w:val="00D348B1"/>
    <w:rsid w:val="00D34960"/>
    <w:rsid w:val="00D349A4"/>
    <w:rsid w:val="00D34C2C"/>
    <w:rsid w:val="00D34DF5"/>
    <w:rsid w:val="00D34EE9"/>
    <w:rsid w:val="00D34F6A"/>
    <w:rsid w:val="00D35203"/>
    <w:rsid w:val="00D35277"/>
    <w:rsid w:val="00D3529D"/>
    <w:rsid w:val="00D35350"/>
    <w:rsid w:val="00D353CA"/>
    <w:rsid w:val="00D353ED"/>
    <w:rsid w:val="00D3545C"/>
    <w:rsid w:val="00D35469"/>
    <w:rsid w:val="00D3585F"/>
    <w:rsid w:val="00D3590D"/>
    <w:rsid w:val="00D35970"/>
    <w:rsid w:val="00D35A1C"/>
    <w:rsid w:val="00D35B4E"/>
    <w:rsid w:val="00D35BE1"/>
    <w:rsid w:val="00D35E9C"/>
    <w:rsid w:val="00D35EBA"/>
    <w:rsid w:val="00D35F4F"/>
    <w:rsid w:val="00D35FDC"/>
    <w:rsid w:val="00D360E3"/>
    <w:rsid w:val="00D3613E"/>
    <w:rsid w:val="00D36177"/>
    <w:rsid w:val="00D362EE"/>
    <w:rsid w:val="00D36527"/>
    <w:rsid w:val="00D36598"/>
    <w:rsid w:val="00D365E9"/>
    <w:rsid w:val="00D367C0"/>
    <w:rsid w:val="00D36B97"/>
    <w:rsid w:val="00D36BB5"/>
    <w:rsid w:val="00D36BC2"/>
    <w:rsid w:val="00D36C71"/>
    <w:rsid w:val="00D36CC8"/>
    <w:rsid w:val="00D36D30"/>
    <w:rsid w:val="00D36EE9"/>
    <w:rsid w:val="00D36F2F"/>
    <w:rsid w:val="00D36FFF"/>
    <w:rsid w:val="00D37131"/>
    <w:rsid w:val="00D37228"/>
    <w:rsid w:val="00D37231"/>
    <w:rsid w:val="00D37233"/>
    <w:rsid w:val="00D37378"/>
    <w:rsid w:val="00D374CC"/>
    <w:rsid w:val="00D378AE"/>
    <w:rsid w:val="00D37DA2"/>
    <w:rsid w:val="00D40278"/>
    <w:rsid w:val="00D40335"/>
    <w:rsid w:val="00D4042E"/>
    <w:rsid w:val="00D40738"/>
    <w:rsid w:val="00D40874"/>
    <w:rsid w:val="00D40B0F"/>
    <w:rsid w:val="00D40BC9"/>
    <w:rsid w:val="00D40BE3"/>
    <w:rsid w:val="00D411CE"/>
    <w:rsid w:val="00D411F4"/>
    <w:rsid w:val="00D411FA"/>
    <w:rsid w:val="00D41732"/>
    <w:rsid w:val="00D417E0"/>
    <w:rsid w:val="00D4185B"/>
    <w:rsid w:val="00D41A97"/>
    <w:rsid w:val="00D41B83"/>
    <w:rsid w:val="00D41D6B"/>
    <w:rsid w:val="00D41E37"/>
    <w:rsid w:val="00D41F3F"/>
    <w:rsid w:val="00D41F84"/>
    <w:rsid w:val="00D42238"/>
    <w:rsid w:val="00D422A7"/>
    <w:rsid w:val="00D4237A"/>
    <w:rsid w:val="00D42592"/>
    <w:rsid w:val="00D425CE"/>
    <w:rsid w:val="00D42690"/>
    <w:rsid w:val="00D426EA"/>
    <w:rsid w:val="00D426F6"/>
    <w:rsid w:val="00D427CC"/>
    <w:rsid w:val="00D42959"/>
    <w:rsid w:val="00D42980"/>
    <w:rsid w:val="00D42F1E"/>
    <w:rsid w:val="00D43140"/>
    <w:rsid w:val="00D431B9"/>
    <w:rsid w:val="00D433A6"/>
    <w:rsid w:val="00D43590"/>
    <w:rsid w:val="00D43678"/>
    <w:rsid w:val="00D436B7"/>
    <w:rsid w:val="00D4373D"/>
    <w:rsid w:val="00D43C42"/>
    <w:rsid w:val="00D43E9E"/>
    <w:rsid w:val="00D43F57"/>
    <w:rsid w:val="00D43F84"/>
    <w:rsid w:val="00D43FDA"/>
    <w:rsid w:val="00D44077"/>
    <w:rsid w:val="00D44500"/>
    <w:rsid w:val="00D44577"/>
    <w:rsid w:val="00D44717"/>
    <w:rsid w:val="00D4472C"/>
    <w:rsid w:val="00D448A9"/>
    <w:rsid w:val="00D44925"/>
    <w:rsid w:val="00D44A45"/>
    <w:rsid w:val="00D44BF1"/>
    <w:rsid w:val="00D44CF1"/>
    <w:rsid w:val="00D44E9A"/>
    <w:rsid w:val="00D4535B"/>
    <w:rsid w:val="00D453EC"/>
    <w:rsid w:val="00D453F8"/>
    <w:rsid w:val="00D4549A"/>
    <w:rsid w:val="00D45794"/>
    <w:rsid w:val="00D457B4"/>
    <w:rsid w:val="00D4584A"/>
    <w:rsid w:val="00D45AE2"/>
    <w:rsid w:val="00D45B4C"/>
    <w:rsid w:val="00D45B4E"/>
    <w:rsid w:val="00D45C20"/>
    <w:rsid w:val="00D45D10"/>
    <w:rsid w:val="00D45F3D"/>
    <w:rsid w:val="00D45F48"/>
    <w:rsid w:val="00D4605D"/>
    <w:rsid w:val="00D460D3"/>
    <w:rsid w:val="00D462AC"/>
    <w:rsid w:val="00D46303"/>
    <w:rsid w:val="00D4644E"/>
    <w:rsid w:val="00D465BA"/>
    <w:rsid w:val="00D4679D"/>
    <w:rsid w:val="00D4680B"/>
    <w:rsid w:val="00D46986"/>
    <w:rsid w:val="00D46BEF"/>
    <w:rsid w:val="00D46C3F"/>
    <w:rsid w:val="00D46D07"/>
    <w:rsid w:val="00D46D08"/>
    <w:rsid w:val="00D46D3A"/>
    <w:rsid w:val="00D46DA6"/>
    <w:rsid w:val="00D46E35"/>
    <w:rsid w:val="00D46E6F"/>
    <w:rsid w:val="00D471E2"/>
    <w:rsid w:val="00D473CF"/>
    <w:rsid w:val="00D47483"/>
    <w:rsid w:val="00D47567"/>
    <w:rsid w:val="00D47698"/>
    <w:rsid w:val="00D476AB"/>
    <w:rsid w:val="00D479AF"/>
    <w:rsid w:val="00D47B21"/>
    <w:rsid w:val="00D47BFC"/>
    <w:rsid w:val="00D47CD3"/>
    <w:rsid w:val="00D50125"/>
    <w:rsid w:val="00D502F1"/>
    <w:rsid w:val="00D50355"/>
    <w:rsid w:val="00D50364"/>
    <w:rsid w:val="00D5061D"/>
    <w:rsid w:val="00D50631"/>
    <w:rsid w:val="00D50728"/>
    <w:rsid w:val="00D507A9"/>
    <w:rsid w:val="00D5080A"/>
    <w:rsid w:val="00D50903"/>
    <w:rsid w:val="00D50B31"/>
    <w:rsid w:val="00D50D4A"/>
    <w:rsid w:val="00D50D5F"/>
    <w:rsid w:val="00D50F9E"/>
    <w:rsid w:val="00D512B2"/>
    <w:rsid w:val="00D512D0"/>
    <w:rsid w:val="00D5131C"/>
    <w:rsid w:val="00D51359"/>
    <w:rsid w:val="00D5160E"/>
    <w:rsid w:val="00D51618"/>
    <w:rsid w:val="00D51751"/>
    <w:rsid w:val="00D518B8"/>
    <w:rsid w:val="00D51A18"/>
    <w:rsid w:val="00D51D77"/>
    <w:rsid w:val="00D51EA1"/>
    <w:rsid w:val="00D52207"/>
    <w:rsid w:val="00D5229A"/>
    <w:rsid w:val="00D522E3"/>
    <w:rsid w:val="00D52316"/>
    <w:rsid w:val="00D52390"/>
    <w:rsid w:val="00D52619"/>
    <w:rsid w:val="00D52626"/>
    <w:rsid w:val="00D526D0"/>
    <w:rsid w:val="00D52926"/>
    <w:rsid w:val="00D529A2"/>
    <w:rsid w:val="00D52B77"/>
    <w:rsid w:val="00D52D29"/>
    <w:rsid w:val="00D52D3D"/>
    <w:rsid w:val="00D52E75"/>
    <w:rsid w:val="00D52EC6"/>
    <w:rsid w:val="00D52F5F"/>
    <w:rsid w:val="00D53586"/>
    <w:rsid w:val="00D53734"/>
    <w:rsid w:val="00D537E9"/>
    <w:rsid w:val="00D538C5"/>
    <w:rsid w:val="00D539C2"/>
    <w:rsid w:val="00D539D2"/>
    <w:rsid w:val="00D53A18"/>
    <w:rsid w:val="00D53A1C"/>
    <w:rsid w:val="00D53DB2"/>
    <w:rsid w:val="00D53E02"/>
    <w:rsid w:val="00D53E2E"/>
    <w:rsid w:val="00D541AE"/>
    <w:rsid w:val="00D5469A"/>
    <w:rsid w:val="00D54715"/>
    <w:rsid w:val="00D549F0"/>
    <w:rsid w:val="00D54CA3"/>
    <w:rsid w:val="00D54D59"/>
    <w:rsid w:val="00D55000"/>
    <w:rsid w:val="00D55172"/>
    <w:rsid w:val="00D551CD"/>
    <w:rsid w:val="00D55310"/>
    <w:rsid w:val="00D5533C"/>
    <w:rsid w:val="00D55482"/>
    <w:rsid w:val="00D5552A"/>
    <w:rsid w:val="00D55582"/>
    <w:rsid w:val="00D55603"/>
    <w:rsid w:val="00D5570E"/>
    <w:rsid w:val="00D55855"/>
    <w:rsid w:val="00D559A8"/>
    <w:rsid w:val="00D559EB"/>
    <w:rsid w:val="00D55B85"/>
    <w:rsid w:val="00D55D79"/>
    <w:rsid w:val="00D55F07"/>
    <w:rsid w:val="00D5658B"/>
    <w:rsid w:val="00D56634"/>
    <w:rsid w:val="00D5680D"/>
    <w:rsid w:val="00D56936"/>
    <w:rsid w:val="00D569D4"/>
    <w:rsid w:val="00D56A73"/>
    <w:rsid w:val="00D56CEF"/>
    <w:rsid w:val="00D56E54"/>
    <w:rsid w:val="00D57061"/>
    <w:rsid w:val="00D57346"/>
    <w:rsid w:val="00D5768A"/>
    <w:rsid w:val="00D57708"/>
    <w:rsid w:val="00D57768"/>
    <w:rsid w:val="00D57793"/>
    <w:rsid w:val="00D5779D"/>
    <w:rsid w:val="00D577E0"/>
    <w:rsid w:val="00D57958"/>
    <w:rsid w:val="00D579AB"/>
    <w:rsid w:val="00D57A88"/>
    <w:rsid w:val="00D57B83"/>
    <w:rsid w:val="00D57BBC"/>
    <w:rsid w:val="00D57BEF"/>
    <w:rsid w:val="00D57C50"/>
    <w:rsid w:val="00D57CFB"/>
    <w:rsid w:val="00D57D41"/>
    <w:rsid w:val="00D57E44"/>
    <w:rsid w:val="00D6005D"/>
    <w:rsid w:val="00D600AA"/>
    <w:rsid w:val="00D600DB"/>
    <w:rsid w:val="00D60300"/>
    <w:rsid w:val="00D60835"/>
    <w:rsid w:val="00D60894"/>
    <w:rsid w:val="00D608E1"/>
    <w:rsid w:val="00D60932"/>
    <w:rsid w:val="00D60B20"/>
    <w:rsid w:val="00D60B26"/>
    <w:rsid w:val="00D60C2D"/>
    <w:rsid w:val="00D60DBF"/>
    <w:rsid w:val="00D60DC3"/>
    <w:rsid w:val="00D610FE"/>
    <w:rsid w:val="00D61134"/>
    <w:rsid w:val="00D61166"/>
    <w:rsid w:val="00D611B5"/>
    <w:rsid w:val="00D611DA"/>
    <w:rsid w:val="00D611FF"/>
    <w:rsid w:val="00D61333"/>
    <w:rsid w:val="00D61429"/>
    <w:rsid w:val="00D6156E"/>
    <w:rsid w:val="00D61605"/>
    <w:rsid w:val="00D61766"/>
    <w:rsid w:val="00D6177D"/>
    <w:rsid w:val="00D617B8"/>
    <w:rsid w:val="00D6184F"/>
    <w:rsid w:val="00D61854"/>
    <w:rsid w:val="00D618C1"/>
    <w:rsid w:val="00D618CB"/>
    <w:rsid w:val="00D61990"/>
    <w:rsid w:val="00D6199C"/>
    <w:rsid w:val="00D61B97"/>
    <w:rsid w:val="00D61CF7"/>
    <w:rsid w:val="00D61D90"/>
    <w:rsid w:val="00D61DE9"/>
    <w:rsid w:val="00D61E44"/>
    <w:rsid w:val="00D61F7E"/>
    <w:rsid w:val="00D62094"/>
    <w:rsid w:val="00D62124"/>
    <w:rsid w:val="00D62518"/>
    <w:rsid w:val="00D6272F"/>
    <w:rsid w:val="00D62754"/>
    <w:rsid w:val="00D6278B"/>
    <w:rsid w:val="00D62889"/>
    <w:rsid w:val="00D6289E"/>
    <w:rsid w:val="00D6291B"/>
    <w:rsid w:val="00D6298C"/>
    <w:rsid w:val="00D62B84"/>
    <w:rsid w:val="00D62BE4"/>
    <w:rsid w:val="00D62D3B"/>
    <w:rsid w:val="00D62D47"/>
    <w:rsid w:val="00D62DCA"/>
    <w:rsid w:val="00D63070"/>
    <w:rsid w:val="00D63128"/>
    <w:rsid w:val="00D63209"/>
    <w:rsid w:val="00D63379"/>
    <w:rsid w:val="00D63507"/>
    <w:rsid w:val="00D6351B"/>
    <w:rsid w:val="00D63599"/>
    <w:rsid w:val="00D63711"/>
    <w:rsid w:val="00D6374F"/>
    <w:rsid w:val="00D638BC"/>
    <w:rsid w:val="00D63A59"/>
    <w:rsid w:val="00D63AF2"/>
    <w:rsid w:val="00D63B03"/>
    <w:rsid w:val="00D63B17"/>
    <w:rsid w:val="00D63B3E"/>
    <w:rsid w:val="00D63B5F"/>
    <w:rsid w:val="00D63D83"/>
    <w:rsid w:val="00D63ED6"/>
    <w:rsid w:val="00D63F66"/>
    <w:rsid w:val="00D64030"/>
    <w:rsid w:val="00D64039"/>
    <w:rsid w:val="00D641C0"/>
    <w:rsid w:val="00D643B4"/>
    <w:rsid w:val="00D6446B"/>
    <w:rsid w:val="00D64490"/>
    <w:rsid w:val="00D644FC"/>
    <w:rsid w:val="00D6460B"/>
    <w:rsid w:val="00D6483D"/>
    <w:rsid w:val="00D649B7"/>
    <w:rsid w:val="00D649F8"/>
    <w:rsid w:val="00D64B1A"/>
    <w:rsid w:val="00D64BAC"/>
    <w:rsid w:val="00D64BE4"/>
    <w:rsid w:val="00D64C30"/>
    <w:rsid w:val="00D64D7F"/>
    <w:rsid w:val="00D64E9D"/>
    <w:rsid w:val="00D65238"/>
    <w:rsid w:val="00D652EE"/>
    <w:rsid w:val="00D65408"/>
    <w:rsid w:val="00D65413"/>
    <w:rsid w:val="00D6547C"/>
    <w:rsid w:val="00D654CB"/>
    <w:rsid w:val="00D65595"/>
    <w:rsid w:val="00D6564E"/>
    <w:rsid w:val="00D656A4"/>
    <w:rsid w:val="00D65700"/>
    <w:rsid w:val="00D657A8"/>
    <w:rsid w:val="00D6580F"/>
    <w:rsid w:val="00D65865"/>
    <w:rsid w:val="00D658F1"/>
    <w:rsid w:val="00D65A57"/>
    <w:rsid w:val="00D65DC4"/>
    <w:rsid w:val="00D65E28"/>
    <w:rsid w:val="00D65EE6"/>
    <w:rsid w:val="00D65FA0"/>
    <w:rsid w:val="00D6601B"/>
    <w:rsid w:val="00D660C8"/>
    <w:rsid w:val="00D6627A"/>
    <w:rsid w:val="00D66432"/>
    <w:rsid w:val="00D66499"/>
    <w:rsid w:val="00D6661C"/>
    <w:rsid w:val="00D66789"/>
    <w:rsid w:val="00D6692E"/>
    <w:rsid w:val="00D669B1"/>
    <w:rsid w:val="00D66A56"/>
    <w:rsid w:val="00D66B3A"/>
    <w:rsid w:val="00D66B46"/>
    <w:rsid w:val="00D66DE6"/>
    <w:rsid w:val="00D66ED6"/>
    <w:rsid w:val="00D66F89"/>
    <w:rsid w:val="00D67090"/>
    <w:rsid w:val="00D671EB"/>
    <w:rsid w:val="00D67211"/>
    <w:rsid w:val="00D672E1"/>
    <w:rsid w:val="00D672FB"/>
    <w:rsid w:val="00D67302"/>
    <w:rsid w:val="00D673F8"/>
    <w:rsid w:val="00D675BE"/>
    <w:rsid w:val="00D67945"/>
    <w:rsid w:val="00D6799A"/>
    <w:rsid w:val="00D679AA"/>
    <w:rsid w:val="00D67A42"/>
    <w:rsid w:val="00D67A60"/>
    <w:rsid w:val="00D67ABA"/>
    <w:rsid w:val="00D67B38"/>
    <w:rsid w:val="00D67CB4"/>
    <w:rsid w:val="00D67D1F"/>
    <w:rsid w:val="00D67DA1"/>
    <w:rsid w:val="00D67E9C"/>
    <w:rsid w:val="00D7002A"/>
    <w:rsid w:val="00D701AD"/>
    <w:rsid w:val="00D702FA"/>
    <w:rsid w:val="00D704E8"/>
    <w:rsid w:val="00D70562"/>
    <w:rsid w:val="00D708A9"/>
    <w:rsid w:val="00D70B27"/>
    <w:rsid w:val="00D70BA6"/>
    <w:rsid w:val="00D70BBB"/>
    <w:rsid w:val="00D70D42"/>
    <w:rsid w:val="00D70D78"/>
    <w:rsid w:val="00D70E28"/>
    <w:rsid w:val="00D70E9A"/>
    <w:rsid w:val="00D710D8"/>
    <w:rsid w:val="00D71140"/>
    <w:rsid w:val="00D7129C"/>
    <w:rsid w:val="00D71466"/>
    <w:rsid w:val="00D71476"/>
    <w:rsid w:val="00D71676"/>
    <w:rsid w:val="00D7169A"/>
    <w:rsid w:val="00D71A91"/>
    <w:rsid w:val="00D71AB4"/>
    <w:rsid w:val="00D71B48"/>
    <w:rsid w:val="00D71B98"/>
    <w:rsid w:val="00D71E65"/>
    <w:rsid w:val="00D71EAF"/>
    <w:rsid w:val="00D72253"/>
    <w:rsid w:val="00D724A1"/>
    <w:rsid w:val="00D72573"/>
    <w:rsid w:val="00D725A9"/>
    <w:rsid w:val="00D725F6"/>
    <w:rsid w:val="00D72630"/>
    <w:rsid w:val="00D7264E"/>
    <w:rsid w:val="00D72690"/>
    <w:rsid w:val="00D7275E"/>
    <w:rsid w:val="00D728F7"/>
    <w:rsid w:val="00D729DE"/>
    <w:rsid w:val="00D72A4E"/>
    <w:rsid w:val="00D72A54"/>
    <w:rsid w:val="00D72BDA"/>
    <w:rsid w:val="00D72C06"/>
    <w:rsid w:val="00D72E38"/>
    <w:rsid w:val="00D72F9E"/>
    <w:rsid w:val="00D7316B"/>
    <w:rsid w:val="00D7324E"/>
    <w:rsid w:val="00D73543"/>
    <w:rsid w:val="00D7365D"/>
    <w:rsid w:val="00D7366B"/>
    <w:rsid w:val="00D73738"/>
    <w:rsid w:val="00D73BE5"/>
    <w:rsid w:val="00D73D49"/>
    <w:rsid w:val="00D73E4B"/>
    <w:rsid w:val="00D73E5F"/>
    <w:rsid w:val="00D741BA"/>
    <w:rsid w:val="00D744ED"/>
    <w:rsid w:val="00D746A9"/>
    <w:rsid w:val="00D749C1"/>
    <w:rsid w:val="00D74FC4"/>
    <w:rsid w:val="00D75013"/>
    <w:rsid w:val="00D75075"/>
    <w:rsid w:val="00D7511F"/>
    <w:rsid w:val="00D7539D"/>
    <w:rsid w:val="00D753CC"/>
    <w:rsid w:val="00D7543A"/>
    <w:rsid w:val="00D7544D"/>
    <w:rsid w:val="00D755DE"/>
    <w:rsid w:val="00D755F5"/>
    <w:rsid w:val="00D75618"/>
    <w:rsid w:val="00D75743"/>
    <w:rsid w:val="00D7579D"/>
    <w:rsid w:val="00D758BB"/>
    <w:rsid w:val="00D75C26"/>
    <w:rsid w:val="00D75C65"/>
    <w:rsid w:val="00D75CBA"/>
    <w:rsid w:val="00D75DFC"/>
    <w:rsid w:val="00D75E22"/>
    <w:rsid w:val="00D75E3A"/>
    <w:rsid w:val="00D75EB0"/>
    <w:rsid w:val="00D7613D"/>
    <w:rsid w:val="00D7616F"/>
    <w:rsid w:val="00D7628C"/>
    <w:rsid w:val="00D76314"/>
    <w:rsid w:val="00D7635B"/>
    <w:rsid w:val="00D7651C"/>
    <w:rsid w:val="00D76743"/>
    <w:rsid w:val="00D7687B"/>
    <w:rsid w:val="00D76910"/>
    <w:rsid w:val="00D76DFB"/>
    <w:rsid w:val="00D76E90"/>
    <w:rsid w:val="00D77006"/>
    <w:rsid w:val="00D77019"/>
    <w:rsid w:val="00D771C6"/>
    <w:rsid w:val="00D7723E"/>
    <w:rsid w:val="00D7726C"/>
    <w:rsid w:val="00D773A5"/>
    <w:rsid w:val="00D77496"/>
    <w:rsid w:val="00D774E7"/>
    <w:rsid w:val="00D7755E"/>
    <w:rsid w:val="00D77631"/>
    <w:rsid w:val="00D77717"/>
    <w:rsid w:val="00D77885"/>
    <w:rsid w:val="00D779A6"/>
    <w:rsid w:val="00D77D12"/>
    <w:rsid w:val="00D77DCE"/>
    <w:rsid w:val="00D77E92"/>
    <w:rsid w:val="00D77E9D"/>
    <w:rsid w:val="00D77F2B"/>
    <w:rsid w:val="00D77F92"/>
    <w:rsid w:val="00D8001C"/>
    <w:rsid w:val="00D8017D"/>
    <w:rsid w:val="00D806F0"/>
    <w:rsid w:val="00D807E8"/>
    <w:rsid w:val="00D808A0"/>
    <w:rsid w:val="00D80AA5"/>
    <w:rsid w:val="00D80FAF"/>
    <w:rsid w:val="00D81014"/>
    <w:rsid w:val="00D81220"/>
    <w:rsid w:val="00D81283"/>
    <w:rsid w:val="00D81301"/>
    <w:rsid w:val="00D814F5"/>
    <w:rsid w:val="00D81554"/>
    <w:rsid w:val="00D815D3"/>
    <w:rsid w:val="00D8183E"/>
    <w:rsid w:val="00D81A75"/>
    <w:rsid w:val="00D81AE9"/>
    <w:rsid w:val="00D81BC2"/>
    <w:rsid w:val="00D81CA4"/>
    <w:rsid w:val="00D81F80"/>
    <w:rsid w:val="00D82239"/>
    <w:rsid w:val="00D822A1"/>
    <w:rsid w:val="00D82321"/>
    <w:rsid w:val="00D825E3"/>
    <w:rsid w:val="00D8263E"/>
    <w:rsid w:val="00D826D2"/>
    <w:rsid w:val="00D826DD"/>
    <w:rsid w:val="00D82833"/>
    <w:rsid w:val="00D829C2"/>
    <w:rsid w:val="00D82BCD"/>
    <w:rsid w:val="00D82BD0"/>
    <w:rsid w:val="00D82FB2"/>
    <w:rsid w:val="00D8304F"/>
    <w:rsid w:val="00D8322A"/>
    <w:rsid w:val="00D83419"/>
    <w:rsid w:val="00D835AC"/>
    <w:rsid w:val="00D837B7"/>
    <w:rsid w:val="00D8385E"/>
    <w:rsid w:val="00D838EF"/>
    <w:rsid w:val="00D83BC6"/>
    <w:rsid w:val="00D83C97"/>
    <w:rsid w:val="00D83CD7"/>
    <w:rsid w:val="00D83E0B"/>
    <w:rsid w:val="00D83E95"/>
    <w:rsid w:val="00D83F0E"/>
    <w:rsid w:val="00D83F44"/>
    <w:rsid w:val="00D83FE6"/>
    <w:rsid w:val="00D8402D"/>
    <w:rsid w:val="00D84098"/>
    <w:rsid w:val="00D84145"/>
    <w:rsid w:val="00D842E5"/>
    <w:rsid w:val="00D84428"/>
    <w:rsid w:val="00D84658"/>
    <w:rsid w:val="00D847DB"/>
    <w:rsid w:val="00D84968"/>
    <w:rsid w:val="00D84B10"/>
    <w:rsid w:val="00D84C20"/>
    <w:rsid w:val="00D84F9E"/>
    <w:rsid w:val="00D85103"/>
    <w:rsid w:val="00D8524E"/>
    <w:rsid w:val="00D85311"/>
    <w:rsid w:val="00D85376"/>
    <w:rsid w:val="00D853EE"/>
    <w:rsid w:val="00D85586"/>
    <w:rsid w:val="00D8572B"/>
    <w:rsid w:val="00D8597A"/>
    <w:rsid w:val="00D859EB"/>
    <w:rsid w:val="00D85B01"/>
    <w:rsid w:val="00D85C35"/>
    <w:rsid w:val="00D85D24"/>
    <w:rsid w:val="00D86133"/>
    <w:rsid w:val="00D86291"/>
    <w:rsid w:val="00D86300"/>
    <w:rsid w:val="00D8644B"/>
    <w:rsid w:val="00D865B7"/>
    <w:rsid w:val="00D86605"/>
    <w:rsid w:val="00D86904"/>
    <w:rsid w:val="00D86AF6"/>
    <w:rsid w:val="00D86B77"/>
    <w:rsid w:val="00D86C32"/>
    <w:rsid w:val="00D86D79"/>
    <w:rsid w:val="00D86EA4"/>
    <w:rsid w:val="00D86EAB"/>
    <w:rsid w:val="00D86F24"/>
    <w:rsid w:val="00D87235"/>
    <w:rsid w:val="00D872AB"/>
    <w:rsid w:val="00D8741F"/>
    <w:rsid w:val="00D8753C"/>
    <w:rsid w:val="00D877AA"/>
    <w:rsid w:val="00D87802"/>
    <w:rsid w:val="00D8785F"/>
    <w:rsid w:val="00D87B1E"/>
    <w:rsid w:val="00D87B87"/>
    <w:rsid w:val="00D87BFA"/>
    <w:rsid w:val="00D87C48"/>
    <w:rsid w:val="00D87C5F"/>
    <w:rsid w:val="00D87C70"/>
    <w:rsid w:val="00D87D23"/>
    <w:rsid w:val="00D87D4D"/>
    <w:rsid w:val="00D87EA5"/>
    <w:rsid w:val="00D87EA9"/>
    <w:rsid w:val="00D902BD"/>
    <w:rsid w:val="00D904EF"/>
    <w:rsid w:val="00D9050E"/>
    <w:rsid w:val="00D9059F"/>
    <w:rsid w:val="00D905ED"/>
    <w:rsid w:val="00D90911"/>
    <w:rsid w:val="00D90A20"/>
    <w:rsid w:val="00D90ABB"/>
    <w:rsid w:val="00D90B85"/>
    <w:rsid w:val="00D90BD7"/>
    <w:rsid w:val="00D90BDC"/>
    <w:rsid w:val="00D90C91"/>
    <w:rsid w:val="00D90CB8"/>
    <w:rsid w:val="00D90EAD"/>
    <w:rsid w:val="00D90EBD"/>
    <w:rsid w:val="00D90F18"/>
    <w:rsid w:val="00D9101F"/>
    <w:rsid w:val="00D91074"/>
    <w:rsid w:val="00D91166"/>
    <w:rsid w:val="00D9126C"/>
    <w:rsid w:val="00D91301"/>
    <w:rsid w:val="00D915DE"/>
    <w:rsid w:val="00D91651"/>
    <w:rsid w:val="00D91705"/>
    <w:rsid w:val="00D91AE8"/>
    <w:rsid w:val="00D91CF9"/>
    <w:rsid w:val="00D91DC2"/>
    <w:rsid w:val="00D91FC3"/>
    <w:rsid w:val="00D92110"/>
    <w:rsid w:val="00D92433"/>
    <w:rsid w:val="00D9252F"/>
    <w:rsid w:val="00D925F3"/>
    <w:rsid w:val="00D92710"/>
    <w:rsid w:val="00D928EB"/>
    <w:rsid w:val="00D92917"/>
    <w:rsid w:val="00D92946"/>
    <w:rsid w:val="00D92A7A"/>
    <w:rsid w:val="00D92B64"/>
    <w:rsid w:val="00D92D52"/>
    <w:rsid w:val="00D92DDA"/>
    <w:rsid w:val="00D92DF9"/>
    <w:rsid w:val="00D92F10"/>
    <w:rsid w:val="00D93200"/>
    <w:rsid w:val="00D93437"/>
    <w:rsid w:val="00D93450"/>
    <w:rsid w:val="00D935C6"/>
    <w:rsid w:val="00D93A4A"/>
    <w:rsid w:val="00D93A65"/>
    <w:rsid w:val="00D93B37"/>
    <w:rsid w:val="00D93C76"/>
    <w:rsid w:val="00D93C99"/>
    <w:rsid w:val="00D93CF3"/>
    <w:rsid w:val="00D93D78"/>
    <w:rsid w:val="00D93F46"/>
    <w:rsid w:val="00D9405E"/>
    <w:rsid w:val="00D940B7"/>
    <w:rsid w:val="00D94238"/>
    <w:rsid w:val="00D9435C"/>
    <w:rsid w:val="00D94521"/>
    <w:rsid w:val="00D945CB"/>
    <w:rsid w:val="00D945CC"/>
    <w:rsid w:val="00D948B6"/>
    <w:rsid w:val="00D94989"/>
    <w:rsid w:val="00D949AB"/>
    <w:rsid w:val="00D94A0C"/>
    <w:rsid w:val="00D94B91"/>
    <w:rsid w:val="00D94C29"/>
    <w:rsid w:val="00D94D11"/>
    <w:rsid w:val="00D94E0E"/>
    <w:rsid w:val="00D94EBC"/>
    <w:rsid w:val="00D94F63"/>
    <w:rsid w:val="00D95177"/>
    <w:rsid w:val="00D9528C"/>
    <w:rsid w:val="00D95494"/>
    <w:rsid w:val="00D95747"/>
    <w:rsid w:val="00D95841"/>
    <w:rsid w:val="00D95866"/>
    <w:rsid w:val="00D95965"/>
    <w:rsid w:val="00D95AA7"/>
    <w:rsid w:val="00D95AEB"/>
    <w:rsid w:val="00D95D2E"/>
    <w:rsid w:val="00D95F6B"/>
    <w:rsid w:val="00D95F8F"/>
    <w:rsid w:val="00D960CE"/>
    <w:rsid w:val="00D961B5"/>
    <w:rsid w:val="00D962F0"/>
    <w:rsid w:val="00D964EA"/>
    <w:rsid w:val="00D964F0"/>
    <w:rsid w:val="00D96509"/>
    <w:rsid w:val="00D967AC"/>
    <w:rsid w:val="00D967D6"/>
    <w:rsid w:val="00D968A5"/>
    <w:rsid w:val="00D968F6"/>
    <w:rsid w:val="00D9699A"/>
    <w:rsid w:val="00D96A57"/>
    <w:rsid w:val="00D97209"/>
    <w:rsid w:val="00D972B8"/>
    <w:rsid w:val="00D97349"/>
    <w:rsid w:val="00D974BF"/>
    <w:rsid w:val="00D974CE"/>
    <w:rsid w:val="00D9761D"/>
    <w:rsid w:val="00D97624"/>
    <w:rsid w:val="00D97883"/>
    <w:rsid w:val="00D978DA"/>
    <w:rsid w:val="00D978FB"/>
    <w:rsid w:val="00D97A9C"/>
    <w:rsid w:val="00D97ABF"/>
    <w:rsid w:val="00D97B71"/>
    <w:rsid w:val="00D97B99"/>
    <w:rsid w:val="00D97BA9"/>
    <w:rsid w:val="00D97D97"/>
    <w:rsid w:val="00D97E17"/>
    <w:rsid w:val="00D97E76"/>
    <w:rsid w:val="00D97F7D"/>
    <w:rsid w:val="00D97F9D"/>
    <w:rsid w:val="00DA002B"/>
    <w:rsid w:val="00DA009E"/>
    <w:rsid w:val="00DA0472"/>
    <w:rsid w:val="00DA057D"/>
    <w:rsid w:val="00DA06C1"/>
    <w:rsid w:val="00DA0A0B"/>
    <w:rsid w:val="00DA0AE5"/>
    <w:rsid w:val="00DA0BAE"/>
    <w:rsid w:val="00DA0CC9"/>
    <w:rsid w:val="00DA0F15"/>
    <w:rsid w:val="00DA0F84"/>
    <w:rsid w:val="00DA1054"/>
    <w:rsid w:val="00DA105C"/>
    <w:rsid w:val="00DA11F7"/>
    <w:rsid w:val="00DA139F"/>
    <w:rsid w:val="00DA13CC"/>
    <w:rsid w:val="00DA1439"/>
    <w:rsid w:val="00DA181B"/>
    <w:rsid w:val="00DA18B3"/>
    <w:rsid w:val="00DA18CC"/>
    <w:rsid w:val="00DA1927"/>
    <w:rsid w:val="00DA1A99"/>
    <w:rsid w:val="00DA1A9B"/>
    <w:rsid w:val="00DA1BBF"/>
    <w:rsid w:val="00DA1CBE"/>
    <w:rsid w:val="00DA1CEE"/>
    <w:rsid w:val="00DA1D19"/>
    <w:rsid w:val="00DA208F"/>
    <w:rsid w:val="00DA2273"/>
    <w:rsid w:val="00DA229F"/>
    <w:rsid w:val="00DA22A6"/>
    <w:rsid w:val="00DA2801"/>
    <w:rsid w:val="00DA291C"/>
    <w:rsid w:val="00DA2BC3"/>
    <w:rsid w:val="00DA2BC7"/>
    <w:rsid w:val="00DA2DE3"/>
    <w:rsid w:val="00DA2DED"/>
    <w:rsid w:val="00DA2F71"/>
    <w:rsid w:val="00DA30AF"/>
    <w:rsid w:val="00DA313F"/>
    <w:rsid w:val="00DA331D"/>
    <w:rsid w:val="00DA333A"/>
    <w:rsid w:val="00DA34BA"/>
    <w:rsid w:val="00DA34F8"/>
    <w:rsid w:val="00DA351F"/>
    <w:rsid w:val="00DA36EC"/>
    <w:rsid w:val="00DA3762"/>
    <w:rsid w:val="00DA3766"/>
    <w:rsid w:val="00DA38E4"/>
    <w:rsid w:val="00DA390E"/>
    <w:rsid w:val="00DA3B53"/>
    <w:rsid w:val="00DA3D3E"/>
    <w:rsid w:val="00DA3F64"/>
    <w:rsid w:val="00DA3F73"/>
    <w:rsid w:val="00DA4388"/>
    <w:rsid w:val="00DA43CD"/>
    <w:rsid w:val="00DA459E"/>
    <w:rsid w:val="00DA45BE"/>
    <w:rsid w:val="00DA468F"/>
    <w:rsid w:val="00DA4768"/>
    <w:rsid w:val="00DA47FF"/>
    <w:rsid w:val="00DA49EF"/>
    <w:rsid w:val="00DA4DBE"/>
    <w:rsid w:val="00DA4EB7"/>
    <w:rsid w:val="00DA4F48"/>
    <w:rsid w:val="00DA4FFF"/>
    <w:rsid w:val="00DA5266"/>
    <w:rsid w:val="00DA52D4"/>
    <w:rsid w:val="00DA5639"/>
    <w:rsid w:val="00DA5756"/>
    <w:rsid w:val="00DA575C"/>
    <w:rsid w:val="00DA5979"/>
    <w:rsid w:val="00DA59DC"/>
    <w:rsid w:val="00DA5A31"/>
    <w:rsid w:val="00DA5A5D"/>
    <w:rsid w:val="00DA5A72"/>
    <w:rsid w:val="00DA5DDB"/>
    <w:rsid w:val="00DA61A6"/>
    <w:rsid w:val="00DA633E"/>
    <w:rsid w:val="00DA6432"/>
    <w:rsid w:val="00DA66BE"/>
    <w:rsid w:val="00DA6747"/>
    <w:rsid w:val="00DA67BB"/>
    <w:rsid w:val="00DA6A61"/>
    <w:rsid w:val="00DA6ACC"/>
    <w:rsid w:val="00DA6C32"/>
    <w:rsid w:val="00DA6C44"/>
    <w:rsid w:val="00DA6FB2"/>
    <w:rsid w:val="00DA6FD3"/>
    <w:rsid w:val="00DA731D"/>
    <w:rsid w:val="00DA7BC0"/>
    <w:rsid w:val="00DA7C27"/>
    <w:rsid w:val="00DA7CAA"/>
    <w:rsid w:val="00DA7D6B"/>
    <w:rsid w:val="00DA7D78"/>
    <w:rsid w:val="00DA7E31"/>
    <w:rsid w:val="00DA7E3E"/>
    <w:rsid w:val="00DA7F03"/>
    <w:rsid w:val="00DB0075"/>
    <w:rsid w:val="00DB032E"/>
    <w:rsid w:val="00DB0509"/>
    <w:rsid w:val="00DB071B"/>
    <w:rsid w:val="00DB09F5"/>
    <w:rsid w:val="00DB0B32"/>
    <w:rsid w:val="00DB0C74"/>
    <w:rsid w:val="00DB0FBB"/>
    <w:rsid w:val="00DB1008"/>
    <w:rsid w:val="00DB1067"/>
    <w:rsid w:val="00DB10D2"/>
    <w:rsid w:val="00DB10DA"/>
    <w:rsid w:val="00DB1102"/>
    <w:rsid w:val="00DB1435"/>
    <w:rsid w:val="00DB16D0"/>
    <w:rsid w:val="00DB17A8"/>
    <w:rsid w:val="00DB182E"/>
    <w:rsid w:val="00DB1B4C"/>
    <w:rsid w:val="00DB1C31"/>
    <w:rsid w:val="00DB1CDB"/>
    <w:rsid w:val="00DB1E62"/>
    <w:rsid w:val="00DB2010"/>
    <w:rsid w:val="00DB2187"/>
    <w:rsid w:val="00DB2397"/>
    <w:rsid w:val="00DB23D8"/>
    <w:rsid w:val="00DB2588"/>
    <w:rsid w:val="00DB25C4"/>
    <w:rsid w:val="00DB25DF"/>
    <w:rsid w:val="00DB2659"/>
    <w:rsid w:val="00DB26A8"/>
    <w:rsid w:val="00DB27BB"/>
    <w:rsid w:val="00DB2A38"/>
    <w:rsid w:val="00DB2A3A"/>
    <w:rsid w:val="00DB2A50"/>
    <w:rsid w:val="00DB2A67"/>
    <w:rsid w:val="00DB2AA0"/>
    <w:rsid w:val="00DB2AB8"/>
    <w:rsid w:val="00DB2CD0"/>
    <w:rsid w:val="00DB2F2D"/>
    <w:rsid w:val="00DB30BB"/>
    <w:rsid w:val="00DB3116"/>
    <w:rsid w:val="00DB3477"/>
    <w:rsid w:val="00DB38BD"/>
    <w:rsid w:val="00DB3929"/>
    <w:rsid w:val="00DB39F5"/>
    <w:rsid w:val="00DB3C5A"/>
    <w:rsid w:val="00DB3E94"/>
    <w:rsid w:val="00DB4052"/>
    <w:rsid w:val="00DB40CA"/>
    <w:rsid w:val="00DB41EB"/>
    <w:rsid w:val="00DB4378"/>
    <w:rsid w:val="00DB44D3"/>
    <w:rsid w:val="00DB47CB"/>
    <w:rsid w:val="00DB4820"/>
    <w:rsid w:val="00DB4985"/>
    <w:rsid w:val="00DB4A42"/>
    <w:rsid w:val="00DB4B8F"/>
    <w:rsid w:val="00DB4C42"/>
    <w:rsid w:val="00DB4C6C"/>
    <w:rsid w:val="00DB4CC0"/>
    <w:rsid w:val="00DB4E4F"/>
    <w:rsid w:val="00DB4E87"/>
    <w:rsid w:val="00DB4E90"/>
    <w:rsid w:val="00DB4FC2"/>
    <w:rsid w:val="00DB50AA"/>
    <w:rsid w:val="00DB5117"/>
    <w:rsid w:val="00DB536F"/>
    <w:rsid w:val="00DB53D2"/>
    <w:rsid w:val="00DB54DE"/>
    <w:rsid w:val="00DB5564"/>
    <w:rsid w:val="00DB5728"/>
    <w:rsid w:val="00DB5895"/>
    <w:rsid w:val="00DB5A1C"/>
    <w:rsid w:val="00DB5A2F"/>
    <w:rsid w:val="00DB5D5A"/>
    <w:rsid w:val="00DB5DD3"/>
    <w:rsid w:val="00DB5F7C"/>
    <w:rsid w:val="00DB6477"/>
    <w:rsid w:val="00DB64BF"/>
    <w:rsid w:val="00DB6510"/>
    <w:rsid w:val="00DB65D8"/>
    <w:rsid w:val="00DB66F1"/>
    <w:rsid w:val="00DB68C6"/>
    <w:rsid w:val="00DB6A24"/>
    <w:rsid w:val="00DB6A8B"/>
    <w:rsid w:val="00DB6C9C"/>
    <w:rsid w:val="00DB6E8B"/>
    <w:rsid w:val="00DB71AB"/>
    <w:rsid w:val="00DB727E"/>
    <w:rsid w:val="00DB76ED"/>
    <w:rsid w:val="00DB7761"/>
    <w:rsid w:val="00DB7981"/>
    <w:rsid w:val="00DB7AB1"/>
    <w:rsid w:val="00DB7B0F"/>
    <w:rsid w:val="00DB7B2A"/>
    <w:rsid w:val="00DB7B45"/>
    <w:rsid w:val="00DB7C49"/>
    <w:rsid w:val="00DB7F7B"/>
    <w:rsid w:val="00DB7F86"/>
    <w:rsid w:val="00DB7F8A"/>
    <w:rsid w:val="00DB7FAA"/>
    <w:rsid w:val="00DC0127"/>
    <w:rsid w:val="00DC021A"/>
    <w:rsid w:val="00DC0479"/>
    <w:rsid w:val="00DC0494"/>
    <w:rsid w:val="00DC0609"/>
    <w:rsid w:val="00DC06B8"/>
    <w:rsid w:val="00DC088F"/>
    <w:rsid w:val="00DC0B39"/>
    <w:rsid w:val="00DC0D1A"/>
    <w:rsid w:val="00DC0D90"/>
    <w:rsid w:val="00DC0DB5"/>
    <w:rsid w:val="00DC103D"/>
    <w:rsid w:val="00DC1090"/>
    <w:rsid w:val="00DC1093"/>
    <w:rsid w:val="00DC10CC"/>
    <w:rsid w:val="00DC1148"/>
    <w:rsid w:val="00DC1682"/>
    <w:rsid w:val="00DC1801"/>
    <w:rsid w:val="00DC1859"/>
    <w:rsid w:val="00DC19ED"/>
    <w:rsid w:val="00DC1BD5"/>
    <w:rsid w:val="00DC1BDE"/>
    <w:rsid w:val="00DC1C95"/>
    <w:rsid w:val="00DC1D86"/>
    <w:rsid w:val="00DC1D96"/>
    <w:rsid w:val="00DC1DA1"/>
    <w:rsid w:val="00DC1E6C"/>
    <w:rsid w:val="00DC219F"/>
    <w:rsid w:val="00DC21C0"/>
    <w:rsid w:val="00DC21F1"/>
    <w:rsid w:val="00DC22F1"/>
    <w:rsid w:val="00DC2446"/>
    <w:rsid w:val="00DC2703"/>
    <w:rsid w:val="00DC2FE3"/>
    <w:rsid w:val="00DC2FEB"/>
    <w:rsid w:val="00DC32BB"/>
    <w:rsid w:val="00DC3603"/>
    <w:rsid w:val="00DC3991"/>
    <w:rsid w:val="00DC3A17"/>
    <w:rsid w:val="00DC3A1B"/>
    <w:rsid w:val="00DC3AF5"/>
    <w:rsid w:val="00DC3B96"/>
    <w:rsid w:val="00DC3EA3"/>
    <w:rsid w:val="00DC3F89"/>
    <w:rsid w:val="00DC414A"/>
    <w:rsid w:val="00DC4640"/>
    <w:rsid w:val="00DC47D2"/>
    <w:rsid w:val="00DC48D3"/>
    <w:rsid w:val="00DC4A60"/>
    <w:rsid w:val="00DC4C56"/>
    <w:rsid w:val="00DC4E08"/>
    <w:rsid w:val="00DC4E8D"/>
    <w:rsid w:val="00DC4FF7"/>
    <w:rsid w:val="00DC5040"/>
    <w:rsid w:val="00DC50BA"/>
    <w:rsid w:val="00DC5185"/>
    <w:rsid w:val="00DC5223"/>
    <w:rsid w:val="00DC5291"/>
    <w:rsid w:val="00DC541F"/>
    <w:rsid w:val="00DC567F"/>
    <w:rsid w:val="00DC5722"/>
    <w:rsid w:val="00DC58A2"/>
    <w:rsid w:val="00DC58A5"/>
    <w:rsid w:val="00DC5935"/>
    <w:rsid w:val="00DC5989"/>
    <w:rsid w:val="00DC5A06"/>
    <w:rsid w:val="00DC5F5E"/>
    <w:rsid w:val="00DC5FA6"/>
    <w:rsid w:val="00DC5FAD"/>
    <w:rsid w:val="00DC6058"/>
    <w:rsid w:val="00DC61AA"/>
    <w:rsid w:val="00DC6286"/>
    <w:rsid w:val="00DC638F"/>
    <w:rsid w:val="00DC6717"/>
    <w:rsid w:val="00DC688E"/>
    <w:rsid w:val="00DC690A"/>
    <w:rsid w:val="00DC6A22"/>
    <w:rsid w:val="00DC6ABE"/>
    <w:rsid w:val="00DC6ACB"/>
    <w:rsid w:val="00DC6D63"/>
    <w:rsid w:val="00DC6EED"/>
    <w:rsid w:val="00DC6F14"/>
    <w:rsid w:val="00DC6F45"/>
    <w:rsid w:val="00DC70EE"/>
    <w:rsid w:val="00DC71BC"/>
    <w:rsid w:val="00DC7219"/>
    <w:rsid w:val="00DC7422"/>
    <w:rsid w:val="00DC743E"/>
    <w:rsid w:val="00DC75FA"/>
    <w:rsid w:val="00DC760F"/>
    <w:rsid w:val="00DC7686"/>
    <w:rsid w:val="00DC76AB"/>
    <w:rsid w:val="00DC7734"/>
    <w:rsid w:val="00DC7787"/>
    <w:rsid w:val="00DC782D"/>
    <w:rsid w:val="00DC7B7F"/>
    <w:rsid w:val="00DC7B85"/>
    <w:rsid w:val="00DC7D04"/>
    <w:rsid w:val="00DC7DCC"/>
    <w:rsid w:val="00DCB79F"/>
    <w:rsid w:val="00DD01A4"/>
    <w:rsid w:val="00DD039C"/>
    <w:rsid w:val="00DD04FA"/>
    <w:rsid w:val="00DD069B"/>
    <w:rsid w:val="00DD06C0"/>
    <w:rsid w:val="00DD06C4"/>
    <w:rsid w:val="00DD06DE"/>
    <w:rsid w:val="00DD079E"/>
    <w:rsid w:val="00DD081B"/>
    <w:rsid w:val="00DD08E4"/>
    <w:rsid w:val="00DD0AEC"/>
    <w:rsid w:val="00DD0BE1"/>
    <w:rsid w:val="00DD0CA8"/>
    <w:rsid w:val="00DD0E3B"/>
    <w:rsid w:val="00DD0F4D"/>
    <w:rsid w:val="00DD1165"/>
    <w:rsid w:val="00DD136C"/>
    <w:rsid w:val="00DD1531"/>
    <w:rsid w:val="00DD1613"/>
    <w:rsid w:val="00DD17A7"/>
    <w:rsid w:val="00DD18E0"/>
    <w:rsid w:val="00DD1D7F"/>
    <w:rsid w:val="00DD2380"/>
    <w:rsid w:val="00DD23AE"/>
    <w:rsid w:val="00DD25A5"/>
    <w:rsid w:val="00DD26B8"/>
    <w:rsid w:val="00DD2750"/>
    <w:rsid w:val="00DD2802"/>
    <w:rsid w:val="00DD2811"/>
    <w:rsid w:val="00DD2837"/>
    <w:rsid w:val="00DD2860"/>
    <w:rsid w:val="00DD2AEA"/>
    <w:rsid w:val="00DD2BD6"/>
    <w:rsid w:val="00DD3240"/>
    <w:rsid w:val="00DD337B"/>
    <w:rsid w:val="00DD33AC"/>
    <w:rsid w:val="00DD34EE"/>
    <w:rsid w:val="00DD3A8F"/>
    <w:rsid w:val="00DD3B15"/>
    <w:rsid w:val="00DD3B59"/>
    <w:rsid w:val="00DD406E"/>
    <w:rsid w:val="00DD4080"/>
    <w:rsid w:val="00DD41FD"/>
    <w:rsid w:val="00DD42DD"/>
    <w:rsid w:val="00DD42E7"/>
    <w:rsid w:val="00DD446A"/>
    <w:rsid w:val="00DD449B"/>
    <w:rsid w:val="00DD453D"/>
    <w:rsid w:val="00DD4591"/>
    <w:rsid w:val="00DD4672"/>
    <w:rsid w:val="00DD4715"/>
    <w:rsid w:val="00DD479D"/>
    <w:rsid w:val="00DD47CF"/>
    <w:rsid w:val="00DD49DC"/>
    <w:rsid w:val="00DD4B22"/>
    <w:rsid w:val="00DD4C90"/>
    <w:rsid w:val="00DD4CC8"/>
    <w:rsid w:val="00DD4D1E"/>
    <w:rsid w:val="00DD4EC5"/>
    <w:rsid w:val="00DD4EEC"/>
    <w:rsid w:val="00DD4EF0"/>
    <w:rsid w:val="00DD4F3A"/>
    <w:rsid w:val="00DD4FBA"/>
    <w:rsid w:val="00DD5129"/>
    <w:rsid w:val="00DD5224"/>
    <w:rsid w:val="00DD5278"/>
    <w:rsid w:val="00DD52E0"/>
    <w:rsid w:val="00DD52E3"/>
    <w:rsid w:val="00DD532E"/>
    <w:rsid w:val="00DD559C"/>
    <w:rsid w:val="00DD5654"/>
    <w:rsid w:val="00DD5736"/>
    <w:rsid w:val="00DD5899"/>
    <w:rsid w:val="00DD58A8"/>
    <w:rsid w:val="00DD591A"/>
    <w:rsid w:val="00DD5996"/>
    <w:rsid w:val="00DD59E4"/>
    <w:rsid w:val="00DD5B03"/>
    <w:rsid w:val="00DD5BA9"/>
    <w:rsid w:val="00DD5BDA"/>
    <w:rsid w:val="00DD5C63"/>
    <w:rsid w:val="00DD5F60"/>
    <w:rsid w:val="00DD5FB2"/>
    <w:rsid w:val="00DD605F"/>
    <w:rsid w:val="00DD61B4"/>
    <w:rsid w:val="00DD6557"/>
    <w:rsid w:val="00DD660F"/>
    <w:rsid w:val="00DD6737"/>
    <w:rsid w:val="00DD6812"/>
    <w:rsid w:val="00DD687B"/>
    <w:rsid w:val="00DD688B"/>
    <w:rsid w:val="00DD6A01"/>
    <w:rsid w:val="00DD6B80"/>
    <w:rsid w:val="00DD6D16"/>
    <w:rsid w:val="00DD6E4A"/>
    <w:rsid w:val="00DD6F0C"/>
    <w:rsid w:val="00DD7076"/>
    <w:rsid w:val="00DD7289"/>
    <w:rsid w:val="00DD7334"/>
    <w:rsid w:val="00DD7382"/>
    <w:rsid w:val="00DD749B"/>
    <w:rsid w:val="00DD76B1"/>
    <w:rsid w:val="00DD7748"/>
    <w:rsid w:val="00DD79C3"/>
    <w:rsid w:val="00DD7BEA"/>
    <w:rsid w:val="00DD7C22"/>
    <w:rsid w:val="00DD7D6E"/>
    <w:rsid w:val="00DD7E93"/>
    <w:rsid w:val="00DE000B"/>
    <w:rsid w:val="00DE00F5"/>
    <w:rsid w:val="00DE025A"/>
    <w:rsid w:val="00DE04D6"/>
    <w:rsid w:val="00DE063E"/>
    <w:rsid w:val="00DE06A8"/>
    <w:rsid w:val="00DE0808"/>
    <w:rsid w:val="00DE0A27"/>
    <w:rsid w:val="00DE0CD1"/>
    <w:rsid w:val="00DE0E6D"/>
    <w:rsid w:val="00DE0F30"/>
    <w:rsid w:val="00DE1193"/>
    <w:rsid w:val="00DE1224"/>
    <w:rsid w:val="00DE1261"/>
    <w:rsid w:val="00DE128F"/>
    <w:rsid w:val="00DE1296"/>
    <w:rsid w:val="00DE13E1"/>
    <w:rsid w:val="00DE1475"/>
    <w:rsid w:val="00DE1603"/>
    <w:rsid w:val="00DE169E"/>
    <w:rsid w:val="00DE173E"/>
    <w:rsid w:val="00DE1794"/>
    <w:rsid w:val="00DE17E2"/>
    <w:rsid w:val="00DE195B"/>
    <w:rsid w:val="00DE1A70"/>
    <w:rsid w:val="00DE1CB5"/>
    <w:rsid w:val="00DE20B4"/>
    <w:rsid w:val="00DE20E7"/>
    <w:rsid w:val="00DE23ED"/>
    <w:rsid w:val="00DE23F8"/>
    <w:rsid w:val="00DE2591"/>
    <w:rsid w:val="00DE2661"/>
    <w:rsid w:val="00DE275B"/>
    <w:rsid w:val="00DE27FD"/>
    <w:rsid w:val="00DE2A59"/>
    <w:rsid w:val="00DE2C5E"/>
    <w:rsid w:val="00DE2C68"/>
    <w:rsid w:val="00DE2C86"/>
    <w:rsid w:val="00DE3436"/>
    <w:rsid w:val="00DE352C"/>
    <w:rsid w:val="00DE369C"/>
    <w:rsid w:val="00DE3730"/>
    <w:rsid w:val="00DE37C6"/>
    <w:rsid w:val="00DE3B43"/>
    <w:rsid w:val="00DE3C16"/>
    <w:rsid w:val="00DE3D26"/>
    <w:rsid w:val="00DE3DB4"/>
    <w:rsid w:val="00DE3F26"/>
    <w:rsid w:val="00DE437D"/>
    <w:rsid w:val="00DE4385"/>
    <w:rsid w:val="00DE45E5"/>
    <w:rsid w:val="00DE46C3"/>
    <w:rsid w:val="00DE4794"/>
    <w:rsid w:val="00DE4803"/>
    <w:rsid w:val="00DE4ACB"/>
    <w:rsid w:val="00DE4E42"/>
    <w:rsid w:val="00DE51B5"/>
    <w:rsid w:val="00DE51CF"/>
    <w:rsid w:val="00DE5331"/>
    <w:rsid w:val="00DE5347"/>
    <w:rsid w:val="00DE5572"/>
    <w:rsid w:val="00DE5689"/>
    <w:rsid w:val="00DE5709"/>
    <w:rsid w:val="00DE5738"/>
    <w:rsid w:val="00DE57C5"/>
    <w:rsid w:val="00DE57EF"/>
    <w:rsid w:val="00DE5A1A"/>
    <w:rsid w:val="00DE5AB6"/>
    <w:rsid w:val="00DE5B7D"/>
    <w:rsid w:val="00DE5C01"/>
    <w:rsid w:val="00DE5D10"/>
    <w:rsid w:val="00DE5D90"/>
    <w:rsid w:val="00DE5DF2"/>
    <w:rsid w:val="00DE5F7E"/>
    <w:rsid w:val="00DE6067"/>
    <w:rsid w:val="00DE618D"/>
    <w:rsid w:val="00DE61D6"/>
    <w:rsid w:val="00DE651B"/>
    <w:rsid w:val="00DE67AC"/>
    <w:rsid w:val="00DE67B2"/>
    <w:rsid w:val="00DE67D7"/>
    <w:rsid w:val="00DE6991"/>
    <w:rsid w:val="00DE69CB"/>
    <w:rsid w:val="00DE6D2B"/>
    <w:rsid w:val="00DE6D7F"/>
    <w:rsid w:val="00DE6DD0"/>
    <w:rsid w:val="00DE6EA2"/>
    <w:rsid w:val="00DE6F68"/>
    <w:rsid w:val="00DE71F0"/>
    <w:rsid w:val="00DE720C"/>
    <w:rsid w:val="00DE7370"/>
    <w:rsid w:val="00DE7418"/>
    <w:rsid w:val="00DE743B"/>
    <w:rsid w:val="00DE74F1"/>
    <w:rsid w:val="00DE7647"/>
    <w:rsid w:val="00DE7759"/>
    <w:rsid w:val="00DE77F9"/>
    <w:rsid w:val="00DE7822"/>
    <w:rsid w:val="00DE7865"/>
    <w:rsid w:val="00DE78AA"/>
    <w:rsid w:val="00DE7934"/>
    <w:rsid w:val="00DE7B01"/>
    <w:rsid w:val="00DE7B1B"/>
    <w:rsid w:val="00DE7DD6"/>
    <w:rsid w:val="00DE7E12"/>
    <w:rsid w:val="00DE7E34"/>
    <w:rsid w:val="00DE7E3E"/>
    <w:rsid w:val="00DE7E41"/>
    <w:rsid w:val="00DF00CA"/>
    <w:rsid w:val="00DF0378"/>
    <w:rsid w:val="00DF04BD"/>
    <w:rsid w:val="00DF06BD"/>
    <w:rsid w:val="00DF0751"/>
    <w:rsid w:val="00DF07A1"/>
    <w:rsid w:val="00DF0819"/>
    <w:rsid w:val="00DF0869"/>
    <w:rsid w:val="00DF08DD"/>
    <w:rsid w:val="00DF092B"/>
    <w:rsid w:val="00DF0972"/>
    <w:rsid w:val="00DF0B74"/>
    <w:rsid w:val="00DF0C28"/>
    <w:rsid w:val="00DF0CF6"/>
    <w:rsid w:val="00DF0D4D"/>
    <w:rsid w:val="00DF0F0D"/>
    <w:rsid w:val="00DF1085"/>
    <w:rsid w:val="00DF1099"/>
    <w:rsid w:val="00DF142D"/>
    <w:rsid w:val="00DF157B"/>
    <w:rsid w:val="00DF1776"/>
    <w:rsid w:val="00DF1785"/>
    <w:rsid w:val="00DF1856"/>
    <w:rsid w:val="00DF187B"/>
    <w:rsid w:val="00DF1A45"/>
    <w:rsid w:val="00DF1C13"/>
    <w:rsid w:val="00DF1CA7"/>
    <w:rsid w:val="00DF1CC9"/>
    <w:rsid w:val="00DF1D41"/>
    <w:rsid w:val="00DF2155"/>
    <w:rsid w:val="00DF2167"/>
    <w:rsid w:val="00DF2238"/>
    <w:rsid w:val="00DF248E"/>
    <w:rsid w:val="00DF2945"/>
    <w:rsid w:val="00DF294A"/>
    <w:rsid w:val="00DF2AB4"/>
    <w:rsid w:val="00DF2B62"/>
    <w:rsid w:val="00DF2C07"/>
    <w:rsid w:val="00DF2C6F"/>
    <w:rsid w:val="00DF2D74"/>
    <w:rsid w:val="00DF2E2C"/>
    <w:rsid w:val="00DF3098"/>
    <w:rsid w:val="00DF31FA"/>
    <w:rsid w:val="00DF331B"/>
    <w:rsid w:val="00DF36B1"/>
    <w:rsid w:val="00DF36CA"/>
    <w:rsid w:val="00DF3783"/>
    <w:rsid w:val="00DF3792"/>
    <w:rsid w:val="00DF3856"/>
    <w:rsid w:val="00DF395B"/>
    <w:rsid w:val="00DF39BC"/>
    <w:rsid w:val="00DF3A02"/>
    <w:rsid w:val="00DF3A43"/>
    <w:rsid w:val="00DF3F27"/>
    <w:rsid w:val="00DF3F6E"/>
    <w:rsid w:val="00DF3F9B"/>
    <w:rsid w:val="00DF3FE9"/>
    <w:rsid w:val="00DF4430"/>
    <w:rsid w:val="00DF4464"/>
    <w:rsid w:val="00DF446B"/>
    <w:rsid w:val="00DF44D0"/>
    <w:rsid w:val="00DF4725"/>
    <w:rsid w:val="00DF485F"/>
    <w:rsid w:val="00DF486E"/>
    <w:rsid w:val="00DF48A4"/>
    <w:rsid w:val="00DF49BD"/>
    <w:rsid w:val="00DF49F6"/>
    <w:rsid w:val="00DF4EBB"/>
    <w:rsid w:val="00DF51CF"/>
    <w:rsid w:val="00DF536D"/>
    <w:rsid w:val="00DF5397"/>
    <w:rsid w:val="00DF577A"/>
    <w:rsid w:val="00DF5782"/>
    <w:rsid w:val="00DF579B"/>
    <w:rsid w:val="00DF5803"/>
    <w:rsid w:val="00DF5863"/>
    <w:rsid w:val="00DF5A50"/>
    <w:rsid w:val="00DF5EEB"/>
    <w:rsid w:val="00DF5F1A"/>
    <w:rsid w:val="00DF604B"/>
    <w:rsid w:val="00DF6053"/>
    <w:rsid w:val="00DF6061"/>
    <w:rsid w:val="00DF6156"/>
    <w:rsid w:val="00DF634B"/>
    <w:rsid w:val="00DF662B"/>
    <w:rsid w:val="00DF699A"/>
    <w:rsid w:val="00DF6A9E"/>
    <w:rsid w:val="00DF6D23"/>
    <w:rsid w:val="00DF6D58"/>
    <w:rsid w:val="00DF6D8C"/>
    <w:rsid w:val="00DF7045"/>
    <w:rsid w:val="00DF70E4"/>
    <w:rsid w:val="00DF72CB"/>
    <w:rsid w:val="00DF7359"/>
    <w:rsid w:val="00DF761F"/>
    <w:rsid w:val="00DF7943"/>
    <w:rsid w:val="00DF7AD9"/>
    <w:rsid w:val="00DF7B40"/>
    <w:rsid w:val="00DF7D56"/>
    <w:rsid w:val="00DF7E8D"/>
    <w:rsid w:val="00DF7EED"/>
    <w:rsid w:val="00DF7F80"/>
    <w:rsid w:val="00E0004A"/>
    <w:rsid w:val="00E00058"/>
    <w:rsid w:val="00E000B9"/>
    <w:rsid w:val="00E002AB"/>
    <w:rsid w:val="00E005CA"/>
    <w:rsid w:val="00E0065A"/>
    <w:rsid w:val="00E00A63"/>
    <w:rsid w:val="00E00B94"/>
    <w:rsid w:val="00E00CEC"/>
    <w:rsid w:val="00E00DFC"/>
    <w:rsid w:val="00E00E99"/>
    <w:rsid w:val="00E00EDC"/>
    <w:rsid w:val="00E00F9F"/>
    <w:rsid w:val="00E01046"/>
    <w:rsid w:val="00E0125D"/>
    <w:rsid w:val="00E012AB"/>
    <w:rsid w:val="00E01432"/>
    <w:rsid w:val="00E0144D"/>
    <w:rsid w:val="00E0150C"/>
    <w:rsid w:val="00E01655"/>
    <w:rsid w:val="00E0174D"/>
    <w:rsid w:val="00E01832"/>
    <w:rsid w:val="00E018A6"/>
    <w:rsid w:val="00E018AC"/>
    <w:rsid w:val="00E018B6"/>
    <w:rsid w:val="00E018BD"/>
    <w:rsid w:val="00E018C5"/>
    <w:rsid w:val="00E01912"/>
    <w:rsid w:val="00E01989"/>
    <w:rsid w:val="00E01AB0"/>
    <w:rsid w:val="00E01AD2"/>
    <w:rsid w:val="00E01AF7"/>
    <w:rsid w:val="00E01C31"/>
    <w:rsid w:val="00E01CF5"/>
    <w:rsid w:val="00E01D61"/>
    <w:rsid w:val="00E01DBD"/>
    <w:rsid w:val="00E01DF8"/>
    <w:rsid w:val="00E01E16"/>
    <w:rsid w:val="00E01E58"/>
    <w:rsid w:val="00E02186"/>
    <w:rsid w:val="00E022A0"/>
    <w:rsid w:val="00E024D2"/>
    <w:rsid w:val="00E02674"/>
    <w:rsid w:val="00E02676"/>
    <w:rsid w:val="00E02790"/>
    <w:rsid w:val="00E02857"/>
    <w:rsid w:val="00E02C9B"/>
    <w:rsid w:val="00E02EC8"/>
    <w:rsid w:val="00E02FA7"/>
    <w:rsid w:val="00E0319D"/>
    <w:rsid w:val="00E0327F"/>
    <w:rsid w:val="00E033CC"/>
    <w:rsid w:val="00E034E8"/>
    <w:rsid w:val="00E03536"/>
    <w:rsid w:val="00E03577"/>
    <w:rsid w:val="00E036FC"/>
    <w:rsid w:val="00E0370B"/>
    <w:rsid w:val="00E03718"/>
    <w:rsid w:val="00E0396A"/>
    <w:rsid w:val="00E03D00"/>
    <w:rsid w:val="00E03D18"/>
    <w:rsid w:val="00E03E2C"/>
    <w:rsid w:val="00E03E85"/>
    <w:rsid w:val="00E03EB6"/>
    <w:rsid w:val="00E03FBB"/>
    <w:rsid w:val="00E04028"/>
    <w:rsid w:val="00E0402B"/>
    <w:rsid w:val="00E041D5"/>
    <w:rsid w:val="00E041FB"/>
    <w:rsid w:val="00E04218"/>
    <w:rsid w:val="00E04424"/>
    <w:rsid w:val="00E04551"/>
    <w:rsid w:val="00E045F5"/>
    <w:rsid w:val="00E0494A"/>
    <w:rsid w:val="00E04A05"/>
    <w:rsid w:val="00E04A58"/>
    <w:rsid w:val="00E04D94"/>
    <w:rsid w:val="00E04EC9"/>
    <w:rsid w:val="00E04ED1"/>
    <w:rsid w:val="00E04FFA"/>
    <w:rsid w:val="00E05323"/>
    <w:rsid w:val="00E05471"/>
    <w:rsid w:val="00E0565D"/>
    <w:rsid w:val="00E058E6"/>
    <w:rsid w:val="00E05906"/>
    <w:rsid w:val="00E05987"/>
    <w:rsid w:val="00E05A0C"/>
    <w:rsid w:val="00E05C08"/>
    <w:rsid w:val="00E05E8A"/>
    <w:rsid w:val="00E05EBF"/>
    <w:rsid w:val="00E060C8"/>
    <w:rsid w:val="00E060F2"/>
    <w:rsid w:val="00E06221"/>
    <w:rsid w:val="00E06322"/>
    <w:rsid w:val="00E06353"/>
    <w:rsid w:val="00E06715"/>
    <w:rsid w:val="00E0692E"/>
    <w:rsid w:val="00E069FA"/>
    <w:rsid w:val="00E06A5F"/>
    <w:rsid w:val="00E06B5B"/>
    <w:rsid w:val="00E06C83"/>
    <w:rsid w:val="00E06CEB"/>
    <w:rsid w:val="00E06D6F"/>
    <w:rsid w:val="00E06E68"/>
    <w:rsid w:val="00E06E98"/>
    <w:rsid w:val="00E06F49"/>
    <w:rsid w:val="00E07388"/>
    <w:rsid w:val="00E0740A"/>
    <w:rsid w:val="00E0746E"/>
    <w:rsid w:val="00E07499"/>
    <w:rsid w:val="00E074BA"/>
    <w:rsid w:val="00E074C3"/>
    <w:rsid w:val="00E07802"/>
    <w:rsid w:val="00E07979"/>
    <w:rsid w:val="00E07D3D"/>
    <w:rsid w:val="00E07E09"/>
    <w:rsid w:val="00E092E2"/>
    <w:rsid w:val="00E10245"/>
    <w:rsid w:val="00E1046E"/>
    <w:rsid w:val="00E1047F"/>
    <w:rsid w:val="00E105A6"/>
    <w:rsid w:val="00E105AA"/>
    <w:rsid w:val="00E10639"/>
    <w:rsid w:val="00E10690"/>
    <w:rsid w:val="00E10731"/>
    <w:rsid w:val="00E10767"/>
    <w:rsid w:val="00E107D4"/>
    <w:rsid w:val="00E108A1"/>
    <w:rsid w:val="00E1097A"/>
    <w:rsid w:val="00E10A99"/>
    <w:rsid w:val="00E10C69"/>
    <w:rsid w:val="00E10C9B"/>
    <w:rsid w:val="00E10CB1"/>
    <w:rsid w:val="00E10E03"/>
    <w:rsid w:val="00E10E3A"/>
    <w:rsid w:val="00E11062"/>
    <w:rsid w:val="00E11167"/>
    <w:rsid w:val="00E111AA"/>
    <w:rsid w:val="00E1130E"/>
    <w:rsid w:val="00E11511"/>
    <w:rsid w:val="00E11858"/>
    <w:rsid w:val="00E1185C"/>
    <w:rsid w:val="00E118D0"/>
    <w:rsid w:val="00E11908"/>
    <w:rsid w:val="00E11958"/>
    <w:rsid w:val="00E11FEE"/>
    <w:rsid w:val="00E120C9"/>
    <w:rsid w:val="00E120E5"/>
    <w:rsid w:val="00E123EB"/>
    <w:rsid w:val="00E12462"/>
    <w:rsid w:val="00E12598"/>
    <w:rsid w:val="00E12967"/>
    <w:rsid w:val="00E12AC2"/>
    <w:rsid w:val="00E12AC9"/>
    <w:rsid w:val="00E12BA4"/>
    <w:rsid w:val="00E12C18"/>
    <w:rsid w:val="00E12C92"/>
    <w:rsid w:val="00E12E5A"/>
    <w:rsid w:val="00E13002"/>
    <w:rsid w:val="00E13248"/>
    <w:rsid w:val="00E13299"/>
    <w:rsid w:val="00E133EA"/>
    <w:rsid w:val="00E1344F"/>
    <w:rsid w:val="00E13455"/>
    <w:rsid w:val="00E135E1"/>
    <w:rsid w:val="00E137C9"/>
    <w:rsid w:val="00E1380E"/>
    <w:rsid w:val="00E13943"/>
    <w:rsid w:val="00E13A4A"/>
    <w:rsid w:val="00E13AC7"/>
    <w:rsid w:val="00E13B82"/>
    <w:rsid w:val="00E13C68"/>
    <w:rsid w:val="00E13E86"/>
    <w:rsid w:val="00E13E95"/>
    <w:rsid w:val="00E13F6B"/>
    <w:rsid w:val="00E143DB"/>
    <w:rsid w:val="00E14587"/>
    <w:rsid w:val="00E14842"/>
    <w:rsid w:val="00E14B01"/>
    <w:rsid w:val="00E14B1D"/>
    <w:rsid w:val="00E14E25"/>
    <w:rsid w:val="00E14E95"/>
    <w:rsid w:val="00E14ED8"/>
    <w:rsid w:val="00E14FA8"/>
    <w:rsid w:val="00E1508E"/>
    <w:rsid w:val="00E15107"/>
    <w:rsid w:val="00E155EA"/>
    <w:rsid w:val="00E15791"/>
    <w:rsid w:val="00E157B9"/>
    <w:rsid w:val="00E15ABE"/>
    <w:rsid w:val="00E15C66"/>
    <w:rsid w:val="00E15D56"/>
    <w:rsid w:val="00E15E46"/>
    <w:rsid w:val="00E15F08"/>
    <w:rsid w:val="00E1601E"/>
    <w:rsid w:val="00E1618C"/>
    <w:rsid w:val="00E1631B"/>
    <w:rsid w:val="00E163EA"/>
    <w:rsid w:val="00E163ED"/>
    <w:rsid w:val="00E163F3"/>
    <w:rsid w:val="00E16462"/>
    <w:rsid w:val="00E1659D"/>
    <w:rsid w:val="00E166FB"/>
    <w:rsid w:val="00E1694C"/>
    <w:rsid w:val="00E16970"/>
    <w:rsid w:val="00E16988"/>
    <w:rsid w:val="00E169B3"/>
    <w:rsid w:val="00E16A0A"/>
    <w:rsid w:val="00E16CC3"/>
    <w:rsid w:val="00E16CDA"/>
    <w:rsid w:val="00E16D29"/>
    <w:rsid w:val="00E16E0B"/>
    <w:rsid w:val="00E16EA0"/>
    <w:rsid w:val="00E16F42"/>
    <w:rsid w:val="00E16F6D"/>
    <w:rsid w:val="00E172A8"/>
    <w:rsid w:val="00E173E1"/>
    <w:rsid w:val="00E174DB"/>
    <w:rsid w:val="00E176F8"/>
    <w:rsid w:val="00E17742"/>
    <w:rsid w:val="00E1777A"/>
    <w:rsid w:val="00E1777B"/>
    <w:rsid w:val="00E17ABB"/>
    <w:rsid w:val="00E17B70"/>
    <w:rsid w:val="00E17CE3"/>
    <w:rsid w:val="00E17D29"/>
    <w:rsid w:val="00E17E50"/>
    <w:rsid w:val="00E17E6A"/>
    <w:rsid w:val="00E17F60"/>
    <w:rsid w:val="00E17FA0"/>
    <w:rsid w:val="00E20054"/>
    <w:rsid w:val="00E2017E"/>
    <w:rsid w:val="00E2033A"/>
    <w:rsid w:val="00E20350"/>
    <w:rsid w:val="00E20490"/>
    <w:rsid w:val="00E204DD"/>
    <w:rsid w:val="00E20603"/>
    <w:rsid w:val="00E20624"/>
    <w:rsid w:val="00E207A2"/>
    <w:rsid w:val="00E20B1C"/>
    <w:rsid w:val="00E20BE4"/>
    <w:rsid w:val="00E20C7C"/>
    <w:rsid w:val="00E20DB4"/>
    <w:rsid w:val="00E20E55"/>
    <w:rsid w:val="00E20F91"/>
    <w:rsid w:val="00E2100B"/>
    <w:rsid w:val="00E210C2"/>
    <w:rsid w:val="00E2136C"/>
    <w:rsid w:val="00E2137F"/>
    <w:rsid w:val="00E21492"/>
    <w:rsid w:val="00E216D2"/>
    <w:rsid w:val="00E21740"/>
    <w:rsid w:val="00E217A6"/>
    <w:rsid w:val="00E2188C"/>
    <w:rsid w:val="00E21C58"/>
    <w:rsid w:val="00E21E89"/>
    <w:rsid w:val="00E21EA6"/>
    <w:rsid w:val="00E2216C"/>
    <w:rsid w:val="00E222CA"/>
    <w:rsid w:val="00E22763"/>
    <w:rsid w:val="00E22940"/>
    <w:rsid w:val="00E22D3B"/>
    <w:rsid w:val="00E22D60"/>
    <w:rsid w:val="00E22E3A"/>
    <w:rsid w:val="00E230CC"/>
    <w:rsid w:val="00E230DB"/>
    <w:rsid w:val="00E23106"/>
    <w:rsid w:val="00E23275"/>
    <w:rsid w:val="00E232D5"/>
    <w:rsid w:val="00E23440"/>
    <w:rsid w:val="00E236AC"/>
    <w:rsid w:val="00E2379A"/>
    <w:rsid w:val="00E23FB8"/>
    <w:rsid w:val="00E24080"/>
    <w:rsid w:val="00E240B6"/>
    <w:rsid w:val="00E24102"/>
    <w:rsid w:val="00E24128"/>
    <w:rsid w:val="00E242CA"/>
    <w:rsid w:val="00E24379"/>
    <w:rsid w:val="00E245CC"/>
    <w:rsid w:val="00E245E1"/>
    <w:rsid w:val="00E2481F"/>
    <w:rsid w:val="00E24958"/>
    <w:rsid w:val="00E24A37"/>
    <w:rsid w:val="00E24BA8"/>
    <w:rsid w:val="00E24BEE"/>
    <w:rsid w:val="00E24EC8"/>
    <w:rsid w:val="00E25014"/>
    <w:rsid w:val="00E2508F"/>
    <w:rsid w:val="00E251B5"/>
    <w:rsid w:val="00E254B0"/>
    <w:rsid w:val="00E25524"/>
    <w:rsid w:val="00E25957"/>
    <w:rsid w:val="00E25998"/>
    <w:rsid w:val="00E25A05"/>
    <w:rsid w:val="00E25B84"/>
    <w:rsid w:val="00E25BD8"/>
    <w:rsid w:val="00E26144"/>
    <w:rsid w:val="00E2627D"/>
    <w:rsid w:val="00E263AF"/>
    <w:rsid w:val="00E263BB"/>
    <w:rsid w:val="00E26641"/>
    <w:rsid w:val="00E26706"/>
    <w:rsid w:val="00E267F9"/>
    <w:rsid w:val="00E267FD"/>
    <w:rsid w:val="00E26BFD"/>
    <w:rsid w:val="00E26C45"/>
    <w:rsid w:val="00E26EB4"/>
    <w:rsid w:val="00E26ED0"/>
    <w:rsid w:val="00E26F04"/>
    <w:rsid w:val="00E26FA5"/>
    <w:rsid w:val="00E26FE4"/>
    <w:rsid w:val="00E26FF7"/>
    <w:rsid w:val="00E2709F"/>
    <w:rsid w:val="00E270E2"/>
    <w:rsid w:val="00E2715E"/>
    <w:rsid w:val="00E27383"/>
    <w:rsid w:val="00E274B1"/>
    <w:rsid w:val="00E275B4"/>
    <w:rsid w:val="00E275CC"/>
    <w:rsid w:val="00E27667"/>
    <w:rsid w:val="00E2768B"/>
    <w:rsid w:val="00E276D3"/>
    <w:rsid w:val="00E276F2"/>
    <w:rsid w:val="00E277A4"/>
    <w:rsid w:val="00E27A10"/>
    <w:rsid w:val="00E27F52"/>
    <w:rsid w:val="00E2C52A"/>
    <w:rsid w:val="00E3007A"/>
    <w:rsid w:val="00E30199"/>
    <w:rsid w:val="00E301C8"/>
    <w:rsid w:val="00E302D7"/>
    <w:rsid w:val="00E303D9"/>
    <w:rsid w:val="00E304B2"/>
    <w:rsid w:val="00E3056D"/>
    <w:rsid w:val="00E305A4"/>
    <w:rsid w:val="00E305BA"/>
    <w:rsid w:val="00E3070C"/>
    <w:rsid w:val="00E30724"/>
    <w:rsid w:val="00E3083C"/>
    <w:rsid w:val="00E30842"/>
    <w:rsid w:val="00E30997"/>
    <w:rsid w:val="00E30A43"/>
    <w:rsid w:val="00E30C64"/>
    <w:rsid w:val="00E30D31"/>
    <w:rsid w:val="00E30D5A"/>
    <w:rsid w:val="00E30F86"/>
    <w:rsid w:val="00E3106F"/>
    <w:rsid w:val="00E31265"/>
    <w:rsid w:val="00E3134F"/>
    <w:rsid w:val="00E316BF"/>
    <w:rsid w:val="00E31779"/>
    <w:rsid w:val="00E31ACB"/>
    <w:rsid w:val="00E31ACD"/>
    <w:rsid w:val="00E31AF5"/>
    <w:rsid w:val="00E31C73"/>
    <w:rsid w:val="00E31C74"/>
    <w:rsid w:val="00E31C94"/>
    <w:rsid w:val="00E31DFA"/>
    <w:rsid w:val="00E3201F"/>
    <w:rsid w:val="00E322A4"/>
    <w:rsid w:val="00E32388"/>
    <w:rsid w:val="00E324E1"/>
    <w:rsid w:val="00E32571"/>
    <w:rsid w:val="00E327E9"/>
    <w:rsid w:val="00E32AFF"/>
    <w:rsid w:val="00E32C6A"/>
    <w:rsid w:val="00E32D29"/>
    <w:rsid w:val="00E32E06"/>
    <w:rsid w:val="00E32FB5"/>
    <w:rsid w:val="00E331DC"/>
    <w:rsid w:val="00E333ED"/>
    <w:rsid w:val="00E33576"/>
    <w:rsid w:val="00E335E4"/>
    <w:rsid w:val="00E33680"/>
    <w:rsid w:val="00E33743"/>
    <w:rsid w:val="00E33759"/>
    <w:rsid w:val="00E3390A"/>
    <w:rsid w:val="00E33936"/>
    <w:rsid w:val="00E3397B"/>
    <w:rsid w:val="00E3399A"/>
    <w:rsid w:val="00E33C42"/>
    <w:rsid w:val="00E33CB9"/>
    <w:rsid w:val="00E33D1B"/>
    <w:rsid w:val="00E3409A"/>
    <w:rsid w:val="00E34163"/>
    <w:rsid w:val="00E34250"/>
    <w:rsid w:val="00E34662"/>
    <w:rsid w:val="00E346BF"/>
    <w:rsid w:val="00E346EE"/>
    <w:rsid w:val="00E3472B"/>
    <w:rsid w:val="00E34863"/>
    <w:rsid w:val="00E34885"/>
    <w:rsid w:val="00E34A43"/>
    <w:rsid w:val="00E34AFF"/>
    <w:rsid w:val="00E34C7A"/>
    <w:rsid w:val="00E34C99"/>
    <w:rsid w:val="00E34D0E"/>
    <w:rsid w:val="00E34DDA"/>
    <w:rsid w:val="00E34E0E"/>
    <w:rsid w:val="00E35048"/>
    <w:rsid w:val="00E35182"/>
    <w:rsid w:val="00E35307"/>
    <w:rsid w:val="00E353C3"/>
    <w:rsid w:val="00E354E2"/>
    <w:rsid w:val="00E3573F"/>
    <w:rsid w:val="00E35807"/>
    <w:rsid w:val="00E359D1"/>
    <w:rsid w:val="00E35B70"/>
    <w:rsid w:val="00E35B77"/>
    <w:rsid w:val="00E35BE1"/>
    <w:rsid w:val="00E35C71"/>
    <w:rsid w:val="00E35D41"/>
    <w:rsid w:val="00E35E5B"/>
    <w:rsid w:val="00E35E6E"/>
    <w:rsid w:val="00E35F39"/>
    <w:rsid w:val="00E35FD1"/>
    <w:rsid w:val="00E3625D"/>
    <w:rsid w:val="00E36313"/>
    <w:rsid w:val="00E363B2"/>
    <w:rsid w:val="00E363E4"/>
    <w:rsid w:val="00E364D5"/>
    <w:rsid w:val="00E36578"/>
    <w:rsid w:val="00E3659D"/>
    <w:rsid w:val="00E365D1"/>
    <w:rsid w:val="00E367D9"/>
    <w:rsid w:val="00E367FA"/>
    <w:rsid w:val="00E36C91"/>
    <w:rsid w:val="00E36CB9"/>
    <w:rsid w:val="00E36D60"/>
    <w:rsid w:val="00E36F12"/>
    <w:rsid w:val="00E36F6D"/>
    <w:rsid w:val="00E370AD"/>
    <w:rsid w:val="00E3719D"/>
    <w:rsid w:val="00E372C9"/>
    <w:rsid w:val="00E3738F"/>
    <w:rsid w:val="00E3767A"/>
    <w:rsid w:val="00E37714"/>
    <w:rsid w:val="00E377BC"/>
    <w:rsid w:val="00E37876"/>
    <w:rsid w:val="00E379EC"/>
    <w:rsid w:val="00E37AF4"/>
    <w:rsid w:val="00E37BBD"/>
    <w:rsid w:val="00E37E51"/>
    <w:rsid w:val="00E37EA5"/>
    <w:rsid w:val="00E40154"/>
    <w:rsid w:val="00E40158"/>
    <w:rsid w:val="00E4059F"/>
    <w:rsid w:val="00E40714"/>
    <w:rsid w:val="00E407C7"/>
    <w:rsid w:val="00E40808"/>
    <w:rsid w:val="00E4084A"/>
    <w:rsid w:val="00E40892"/>
    <w:rsid w:val="00E40AE8"/>
    <w:rsid w:val="00E40AF5"/>
    <w:rsid w:val="00E40CBE"/>
    <w:rsid w:val="00E40CCE"/>
    <w:rsid w:val="00E40E0A"/>
    <w:rsid w:val="00E41067"/>
    <w:rsid w:val="00E410E0"/>
    <w:rsid w:val="00E41138"/>
    <w:rsid w:val="00E41383"/>
    <w:rsid w:val="00E413BD"/>
    <w:rsid w:val="00E4144E"/>
    <w:rsid w:val="00E41621"/>
    <w:rsid w:val="00E41901"/>
    <w:rsid w:val="00E41A09"/>
    <w:rsid w:val="00E41A3D"/>
    <w:rsid w:val="00E41ABE"/>
    <w:rsid w:val="00E41AE3"/>
    <w:rsid w:val="00E41C59"/>
    <w:rsid w:val="00E41CE6"/>
    <w:rsid w:val="00E41D87"/>
    <w:rsid w:val="00E41E15"/>
    <w:rsid w:val="00E41E43"/>
    <w:rsid w:val="00E42067"/>
    <w:rsid w:val="00E42092"/>
    <w:rsid w:val="00E42472"/>
    <w:rsid w:val="00E426BA"/>
    <w:rsid w:val="00E42990"/>
    <w:rsid w:val="00E42BA9"/>
    <w:rsid w:val="00E42D0E"/>
    <w:rsid w:val="00E42D52"/>
    <w:rsid w:val="00E42E73"/>
    <w:rsid w:val="00E42F72"/>
    <w:rsid w:val="00E4304B"/>
    <w:rsid w:val="00E4353F"/>
    <w:rsid w:val="00E43634"/>
    <w:rsid w:val="00E43662"/>
    <w:rsid w:val="00E436A4"/>
    <w:rsid w:val="00E436A8"/>
    <w:rsid w:val="00E4380D"/>
    <w:rsid w:val="00E439C5"/>
    <w:rsid w:val="00E43AFC"/>
    <w:rsid w:val="00E43E62"/>
    <w:rsid w:val="00E43E67"/>
    <w:rsid w:val="00E43FB6"/>
    <w:rsid w:val="00E44517"/>
    <w:rsid w:val="00E445EA"/>
    <w:rsid w:val="00E446E7"/>
    <w:rsid w:val="00E446F4"/>
    <w:rsid w:val="00E44788"/>
    <w:rsid w:val="00E447A0"/>
    <w:rsid w:val="00E4498D"/>
    <w:rsid w:val="00E449F9"/>
    <w:rsid w:val="00E44A3F"/>
    <w:rsid w:val="00E44A5A"/>
    <w:rsid w:val="00E44A75"/>
    <w:rsid w:val="00E44B03"/>
    <w:rsid w:val="00E44B32"/>
    <w:rsid w:val="00E44B83"/>
    <w:rsid w:val="00E44D4D"/>
    <w:rsid w:val="00E451F4"/>
    <w:rsid w:val="00E45245"/>
    <w:rsid w:val="00E4543F"/>
    <w:rsid w:val="00E454D0"/>
    <w:rsid w:val="00E4559B"/>
    <w:rsid w:val="00E456C4"/>
    <w:rsid w:val="00E4579F"/>
    <w:rsid w:val="00E4598A"/>
    <w:rsid w:val="00E459A8"/>
    <w:rsid w:val="00E45A4B"/>
    <w:rsid w:val="00E45A64"/>
    <w:rsid w:val="00E45B00"/>
    <w:rsid w:val="00E45CC7"/>
    <w:rsid w:val="00E45D8E"/>
    <w:rsid w:val="00E46200"/>
    <w:rsid w:val="00E464A3"/>
    <w:rsid w:val="00E46562"/>
    <w:rsid w:val="00E4660D"/>
    <w:rsid w:val="00E467B9"/>
    <w:rsid w:val="00E4689E"/>
    <w:rsid w:val="00E468F3"/>
    <w:rsid w:val="00E46930"/>
    <w:rsid w:val="00E46942"/>
    <w:rsid w:val="00E469A3"/>
    <w:rsid w:val="00E46AAE"/>
    <w:rsid w:val="00E46ADC"/>
    <w:rsid w:val="00E46B79"/>
    <w:rsid w:val="00E46E9E"/>
    <w:rsid w:val="00E47300"/>
    <w:rsid w:val="00E47394"/>
    <w:rsid w:val="00E473C2"/>
    <w:rsid w:val="00E475EB"/>
    <w:rsid w:val="00E47898"/>
    <w:rsid w:val="00E478FE"/>
    <w:rsid w:val="00E47901"/>
    <w:rsid w:val="00E47B54"/>
    <w:rsid w:val="00E47B9B"/>
    <w:rsid w:val="00E47C25"/>
    <w:rsid w:val="00E47C30"/>
    <w:rsid w:val="00E47DD4"/>
    <w:rsid w:val="00E47ECC"/>
    <w:rsid w:val="00E500F4"/>
    <w:rsid w:val="00E50144"/>
    <w:rsid w:val="00E50378"/>
    <w:rsid w:val="00E503CF"/>
    <w:rsid w:val="00E5055F"/>
    <w:rsid w:val="00E506F3"/>
    <w:rsid w:val="00E507A7"/>
    <w:rsid w:val="00E50ACE"/>
    <w:rsid w:val="00E50B1E"/>
    <w:rsid w:val="00E50BF3"/>
    <w:rsid w:val="00E50CF0"/>
    <w:rsid w:val="00E50DCE"/>
    <w:rsid w:val="00E51038"/>
    <w:rsid w:val="00E51087"/>
    <w:rsid w:val="00E51091"/>
    <w:rsid w:val="00E510E1"/>
    <w:rsid w:val="00E510FB"/>
    <w:rsid w:val="00E51109"/>
    <w:rsid w:val="00E512F2"/>
    <w:rsid w:val="00E513AF"/>
    <w:rsid w:val="00E51459"/>
    <w:rsid w:val="00E51708"/>
    <w:rsid w:val="00E51839"/>
    <w:rsid w:val="00E518A9"/>
    <w:rsid w:val="00E51976"/>
    <w:rsid w:val="00E51DA8"/>
    <w:rsid w:val="00E51DEA"/>
    <w:rsid w:val="00E51EA4"/>
    <w:rsid w:val="00E5200A"/>
    <w:rsid w:val="00E5203E"/>
    <w:rsid w:val="00E520BF"/>
    <w:rsid w:val="00E521CC"/>
    <w:rsid w:val="00E52291"/>
    <w:rsid w:val="00E52312"/>
    <w:rsid w:val="00E52341"/>
    <w:rsid w:val="00E5254C"/>
    <w:rsid w:val="00E525A1"/>
    <w:rsid w:val="00E52754"/>
    <w:rsid w:val="00E52914"/>
    <w:rsid w:val="00E52954"/>
    <w:rsid w:val="00E52A45"/>
    <w:rsid w:val="00E52AB5"/>
    <w:rsid w:val="00E52AB7"/>
    <w:rsid w:val="00E52BB0"/>
    <w:rsid w:val="00E52BC1"/>
    <w:rsid w:val="00E53071"/>
    <w:rsid w:val="00E532A9"/>
    <w:rsid w:val="00E5339F"/>
    <w:rsid w:val="00E53474"/>
    <w:rsid w:val="00E53495"/>
    <w:rsid w:val="00E534A0"/>
    <w:rsid w:val="00E5366C"/>
    <w:rsid w:val="00E5369B"/>
    <w:rsid w:val="00E536FC"/>
    <w:rsid w:val="00E5371A"/>
    <w:rsid w:val="00E53832"/>
    <w:rsid w:val="00E5383F"/>
    <w:rsid w:val="00E538D5"/>
    <w:rsid w:val="00E538F9"/>
    <w:rsid w:val="00E53962"/>
    <w:rsid w:val="00E539EE"/>
    <w:rsid w:val="00E53A00"/>
    <w:rsid w:val="00E53DCB"/>
    <w:rsid w:val="00E53E15"/>
    <w:rsid w:val="00E53F79"/>
    <w:rsid w:val="00E53FE8"/>
    <w:rsid w:val="00E54018"/>
    <w:rsid w:val="00E540FC"/>
    <w:rsid w:val="00E54185"/>
    <w:rsid w:val="00E542EE"/>
    <w:rsid w:val="00E543ED"/>
    <w:rsid w:val="00E5465E"/>
    <w:rsid w:val="00E54680"/>
    <w:rsid w:val="00E54A74"/>
    <w:rsid w:val="00E54B93"/>
    <w:rsid w:val="00E54CD3"/>
    <w:rsid w:val="00E54CD9"/>
    <w:rsid w:val="00E54D60"/>
    <w:rsid w:val="00E54F22"/>
    <w:rsid w:val="00E5510D"/>
    <w:rsid w:val="00E55131"/>
    <w:rsid w:val="00E551E8"/>
    <w:rsid w:val="00E552B9"/>
    <w:rsid w:val="00E55366"/>
    <w:rsid w:val="00E5548B"/>
    <w:rsid w:val="00E556C5"/>
    <w:rsid w:val="00E55969"/>
    <w:rsid w:val="00E559B1"/>
    <w:rsid w:val="00E55AF9"/>
    <w:rsid w:val="00E55CF2"/>
    <w:rsid w:val="00E55FE0"/>
    <w:rsid w:val="00E56115"/>
    <w:rsid w:val="00E56137"/>
    <w:rsid w:val="00E5647B"/>
    <w:rsid w:val="00E5647E"/>
    <w:rsid w:val="00E564A0"/>
    <w:rsid w:val="00E5652C"/>
    <w:rsid w:val="00E565C3"/>
    <w:rsid w:val="00E56609"/>
    <w:rsid w:val="00E566E6"/>
    <w:rsid w:val="00E56721"/>
    <w:rsid w:val="00E56782"/>
    <w:rsid w:val="00E5684D"/>
    <w:rsid w:val="00E56C66"/>
    <w:rsid w:val="00E56E43"/>
    <w:rsid w:val="00E56E7F"/>
    <w:rsid w:val="00E5705A"/>
    <w:rsid w:val="00E570D1"/>
    <w:rsid w:val="00E5713D"/>
    <w:rsid w:val="00E571D6"/>
    <w:rsid w:val="00E572CF"/>
    <w:rsid w:val="00E574E3"/>
    <w:rsid w:val="00E575A2"/>
    <w:rsid w:val="00E575C6"/>
    <w:rsid w:val="00E5779F"/>
    <w:rsid w:val="00E577C4"/>
    <w:rsid w:val="00E57846"/>
    <w:rsid w:val="00E5796E"/>
    <w:rsid w:val="00E57C18"/>
    <w:rsid w:val="00E57C5D"/>
    <w:rsid w:val="00E57DA4"/>
    <w:rsid w:val="00E57DEC"/>
    <w:rsid w:val="00E57EE5"/>
    <w:rsid w:val="00E57EF6"/>
    <w:rsid w:val="00E57FE5"/>
    <w:rsid w:val="00E5F119"/>
    <w:rsid w:val="00E60109"/>
    <w:rsid w:val="00E6010B"/>
    <w:rsid w:val="00E6027D"/>
    <w:rsid w:val="00E602BE"/>
    <w:rsid w:val="00E60399"/>
    <w:rsid w:val="00E60454"/>
    <w:rsid w:val="00E6047C"/>
    <w:rsid w:val="00E605FE"/>
    <w:rsid w:val="00E6063F"/>
    <w:rsid w:val="00E6082A"/>
    <w:rsid w:val="00E6097C"/>
    <w:rsid w:val="00E60B63"/>
    <w:rsid w:val="00E60D1A"/>
    <w:rsid w:val="00E60DFC"/>
    <w:rsid w:val="00E60F80"/>
    <w:rsid w:val="00E61203"/>
    <w:rsid w:val="00E614DC"/>
    <w:rsid w:val="00E61625"/>
    <w:rsid w:val="00E61629"/>
    <w:rsid w:val="00E61818"/>
    <w:rsid w:val="00E61951"/>
    <w:rsid w:val="00E61A8F"/>
    <w:rsid w:val="00E61B1C"/>
    <w:rsid w:val="00E61B52"/>
    <w:rsid w:val="00E61FEB"/>
    <w:rsid w:val="00E620A1"/>
    <w:rsid w:val="00E620EB"/>
    <w:rsid w:val="00E62104"/>
    <w:rsid w:val="00E622A2"/>
    <w:rsid w:val="00E6246D"/>
    <w:rsid w:val="00E6254E"/>
    <w:rsid w:val="00E62835"/>
    <w:rsid w:val="00E62883"/>
    <w:rsid w:val="00E62927"/>
    <w:rsid w:val="00E62B19"/>
    <w:rsid w:val="00E62B2B"/>
    <w:rsid w:val="00E62CE1"/>
    <w:rsid w:val="00E62E02"/>
    <w:rsid w:val="00E62FAF"/>
    <w:rsid w:val="00E63008"/>
    <w:rsid w:val="00E6308F"/>
    <w:rsid w:val="00E630C1"/>
    <w:rsid w:val="00E631C9"/>
    <w:rsid w:val="00E63223"/>
    <w:rsid w:val="00E63233"/>
    <w:rsid w:val="00E6326A"/>
    <w:rsid w:val="00E63664"/>
    <w:rsid w:val="00E636D8"/>
    <w:rsid w:val="00E6390A"/>
    <w:rsid w:val="00E6390B"/>
    <w:rsid w:val="00E63A37"/>
    <w:rsid w:val="00E63A60"/>
    <w:rsid w:val="00E63A79"/>
    <w:rsid w:val="00E63AD2"/>
    <w:rsid w:val="00E63B8E"/>
    <w:rsid w:val="00E63CD4"/>
    <w:rsid w:val="00E63D78"/>
    <w:rsid w:val="00E63E1C"/>
    <w:rsid w:val="00E63EC8"/>
    <w:rsid w:val="00E6407E"/>
    <w:rsid w:val="00E64174"/>
    <w:rsid w:val="00E64509"/>
    <w:rsid w:val="00E64626"/>
    <w:rsid w:val="00E64645"/>
    <w:rsid w:val="00E648FD"/>
    <w:rsid w:val="00E64972"/>
    <w:rsid w:val="00E649E3"/>
    <w:rsid w:val="00E64A46"/>
    <w:rsid w:val="00E64B48"/>
    <w:rsid w:val="00E64C04"/>
    <w:rsid w:val="00E64D4A"/>
    <w:rsid w:val="00E64D6A"/>
    <w:rsid w:val="00E64E07"/>
    <w:rsid w:val="00E64E9A"/>
    <w:rsid w:val="00E64ED6"/>
    <w:rsid w:val="00E64F87"/>
    <w:rsid w:val="00E65044"/>
    <w:rsid w:val="00E6520E"/>
    <w:rsid w:val="00E65342"/>
    <w:rsid w:val="00E656F3"/>
    <w:rsid w:val="00E657F6"/>
    <w:rsid w:val="00E65AFD"/>
    <w:rsid w:val="00E65BAE"/>
    <w:rsid w:val="00E65C36"/>
    <w:rsid w:val="00E65D0C"/>
    <w:rsid w:val="00E664C8"/>
    <w:rsid w:val="00E6653B"/>
    <w:rsid w:val="00E668D9"/>
    <w:rsid w:val="00E669A6"/>
    <w:rsid w:val="00E66A18"/>
    <w:rsid w:val="00E66A72"/>
    <w:rsid w:val="00E66AE3"/>
    <w:rsid w:val="00E66D49"/>
    <w:rsid w:val="00E66D92"/>
    <w:rsid w:val="00E66E3A"/>
    <w:rsid w:val="00E67074"/>
    <w:rsid w:val="00E67351"/>
    <w:rsid w:val="00E67679"/>
    <w:rsid w:val="00E676A1"/>
    <w:rsid w:val="00E677DE"/>
    <w:rsid w:val="00E6795B"/>
    <w:rsid w:val="00E679AE"/>
    <w:rsid w:val="00E67AE5"/>
    <w:rsid w:val="00E67B61"/>
    <w:rsid w:val="00E67B9D"/>
    <w:rsid w:val="00E67F1A"/>
    <w:rsid w:val="00E7019A"/>
    <w:rsid w:val="00E701BD"/>
    <w:rsid w:val="00E702B9"/>
    <w:rsid w:val="00E704C4"/>
    <w:rsid w:val="00E706B9"/>
    <w:rsid w:val="00E70859"/>
    <w:rsid w:val="00E7087B"/>
    <w:rsid w:val="00E709A4"/>
    <w:rsid w:val="00E709D1"/>
    <w:rsid w:val="00E70AFC"/>
    <w:rsid w:val="00E70B3D"/>
    <w:rsid w:val="00E70CB5"/>
    <w:rsid w:val="00E70E1A"/>
    <w:rsid w:val="00E70FCF"/>
    <w:rsid w:val="00E71123"/>
    <w:rsid w:val="00E71130"/>
    <w:rsid w:val="00E71301"/>
    <w:rsid w:val="00E7139F"/>
    <w:rsid w:val="00E71455"/>
    <w:rsid w:val="00E714C8"/>
    <w:rsid w:val="00E714E0"/>
    <w:rsid w:val="00E71536"/>
    <w:rsid w:val="00E715DA"/>
    <w:rsid w:val="00E7161C"/>
    <w:rsid w:val="00E716FA"/>
    <w:rsid w:val="00E719FF"/>
    <w:rsid w:val="00E71C03"/>
    <w:rsid w:val="00E71D62"/>
    <w:rsid w:val="00E71DB2"/>
    <w:rsid w:val="00E71DD4"/>
    <w:rsid w:val="00E722AB"/>
    <w:rsid w:val="00E722F0"/>
    <w:rsid w:val="00E724A7"/>
    <w:rsid w:val="00E7289D"/>
    <w:rsid w:val="00E72BC7"/>
    <w:rsid w:val="00E72D98"/>
    <w:rsid w:val="00E72DC8"/>
    <w:rsid w:val="00E72E80"/>
    <w:rsid w:val="00E72E9A"/>
    <w:rsid w:val="00E7302F"/>
    <w:rsid w:val="00E73210"/>
    <w:rsid w:val="00E73211"/>
    <w:rsid w:val="00E7328B"/>
    <w:rsid w:val="00E7331B"/>
    <w:rsid w:val="00E733C6"/>
    <w:rsid w:val="00E734C8"/>
    <w:rsid w:val="00E7362B"/>
    <w:rsid w:val="00E73661"/>
    <w:rsid w:val="00E736A9"/>
    <w:rsid w:val="00E7372D"/>
    <w:rsid w:val="00E73769"/>
    <w:rsid w:val="00E73A79"/>
    <w:rsid w:val="00E73BDF"/>
    <w:rsid w:val="00E73F2E"/>
    <w:rsid w:val="00E73F40"/>
    <w:rsid w:val="00E73FE9"/>
    <w:rsid w:val="00E74539"/>
    <w:rsid w:val="00E74611"/>
    <w:rsid w:val="00E74645"/>
    <w:rsid w:val="00E74668"/>
    <w:rsid w:val="00E7479C"/>
    <w:rsid w:val="00E74885"/>
    <w:rsid w:val="00E749BB"/>
    <w:rsid w:val="00E74AEB"/>
    <w:rsid w:val="00E74CD3"/>
    <w:rsid w:val="00E74D65"/>
    <w:rsid w:val="00E74F71"/>
    <w:rsid w:val="00E74FFA"/>
    <w:rsid w:val="00E750A0"/>
    <w:rsid w:val="00E750A5"/>
    <w:rsid w:val="00E752A2"/>
    <w:rsid w:val="00E752D6"/>
    <w:rsid w:val="00E753D8"/>
    <w:rsid w:val="00E75450"/>
    <w:rsid w:val="00E7546B"/>
    <w:rsid w:val="00E7568A"/>
    <w:rsid w:val="00E75702"/>
    <w:rsid w:val="00E757E3"/>
    <w:rsid w:val="00E7580B"/>
    <w:rsid w:val="00E75866"/>
    <w:rsid w:val="00E75907"/>
    <w:rsid w:val="00E759D7"/>
    <w:rsid w:val="00E75A86"/>
    <w:rsid w:val="00E75B57"/>
    <w:rsid w:val="00E75BF6"/>
    <w:rsid w:val="00E75C4B"/>
    <w:rsid w:val="00E75C83"/>
    <w:rsid w:val="00E75CA2"/>
    <w:rsid w:val="00E75D07"/>
    <w:rsid w:val="00E75D70"/>
    <w:rsid w:val="00E75D75"/>
    <w:rsid w:val="00E75F15"/>
    <w:rsid w:val="00E760DC"/>
    <w:rsid w:val="00E7632B"/>
    <w:rsid w:val="00E76464"/>
    <w:rsid w:val="00E7659C"/>
    <w:rsid w:val="00E765B8"/>
    <w:rsid w:val="00E76756"/>
    <w:rsid w:val="00E767E3"/>
    <w:rsid w:val="00E76894"/>
    <w:rsid w:val="00E76C3A"/>
    <w:rsid w:val="00E76D6F"/>
    <w:rsid w:val="00E770CC"/>
    <w:rsid w:val="00E7711B"/>
    <w:rsid w:val="00E77153"/>
    <w:rsid w:val="00E77208"/>
    <w:rsid w:val="00E7727A"/>
    <w:rsid w:val="00E77286"/>
    <w:rsid w:val="00E77308"/>
    <w:rsid w:val="00E7759E"/>
    <w:rsid w:val="00E77627"/>
    <w:rsid w:val="00E7772A"/>
    <w:rsid w:val="00E77771"/>
    <w:rsid w:val="00E77B7E"/>
    <w:rsid w:val="00E77E65"/>
    <w:rsid w:val="00E77F07"/>
    <w:rsid w:val="00E77F20"/>
    <w:rsid w:val="00E77FE7"/>
    <w:rsid w:val="00E800ED"/>
    <w:rsid w:val="00E8016E"/>
    <w:rsid w:val="00E8054C"/>
    <w:rsid w:val="00E8074F"/>
    <w:rsid w:val="00E8081E"/>
    <w:rsid w:val="00E80B13"/>
    <w:rsid w:val="00E80C16"/>
    <w:rsid w:val="00E80F60"/>
    <w:rsid w:val="00E8105D"/>
    <w:rsid w:val="00E810BC"/>
    <w:rsid w:val="00E812FB"/>
    <w:rsid w:val="00E81374"/>
    <w:rsid w:val="00E8139A"/>
    <w:rsid w:val="00E81411"/>
    <w:rsid w:val="00E816D3"/>
    <w:rsid w:val="00E819CD"/>
    <w:rsid w:val="00E81ACF"/>
    <w:rsid w:val="00E81DF4"/>
    <w:rsid w:val="00E81E1D"/>
    <w:rsid w:val="00E81F8D"/>
    <w:rsid w:val="00E82004"/>
    <w:rsid w:val="00E822A7"/>
    <w:rsid w:val="00E822AA"/>
    <w:rsid w:val="00E8237E"/>
    <w:rsid w:val="00E82460"/>
    <w:rsid w:val="00E8279B"/>
    <w:rsid w:val="00E827F5"/>
    <w:rsid w:val="00E828BC"/>
    <w:rsid w:val="00E828EC"/>
    <w:rsid w:val="00E829FB"/>
    <w:rsid w:val="00E82B00"/>
    <w:rsid w:val="00E82D02"/>
    <w:rsid w:val="00E82DB8"/>
    <w:rsid w:val="00E82EEF"/>
    <w:rsid w:val="00E83016"/>
    <w:rsid w:val="00E831E6"/>
    <w:rsid w:val="00E83267"/>
    <w:rsid w:val="00E833E1"/>
    <w:rsid w:val="00E837F0"/>
    <w:rsid w:val="00E838C4"/>
    <w:rsid w:val="00E83B29"/>
    <w:rsid w:val="00E83BAC"/>
    <w:rsid w:val="00E83BC2"/>
    <w:rsid w:val="00E83E78"/>
    <w:rsid w:val="00E83EA4"/>
    <w:rsid w:val="00E84203"/>
    <w:rsid w:val="00E84536"/>
    <w:rsid w:val="00E845D6"/>
    <w:rsid w:val="00E846F9"/>
    <w:rsid w:val="00E848D7"/>
    <w:rsid w:val="00E8496B"/>
    <w:rsid w:val="00E849CE"/>
    <w:rsid w:val="00E84A49"/>
    <w:rsid w:val="00E84A68"/>
    <w:rsid w:val="00E84AA3"/>
    <w:rsid w:val="00E84B06"/>
    <w:rsid w:val="00E84C25"/>
    <w:rsid w:val="00E84DCB"/>
    <w:rsid w:val="00E84E54"/>
    <w:rsid w:val="00E84EDA"/>
    <w:rsid w:val="00E84FB3"/>
    <w:rsid w:val="00E850DE"/>
    <w:rsid w:val="00E85151"/>
    <w:rsid w:val="00E85458"/>
    <w:rsid w:val="00E8549E"/>
    <w:rsid w:val="00E858B0"/>
    <w:rsid w:val="00E85969"/>
    <w:rsid w:val="00E85BA3"/>
    <w:rsid w:val="00E85E50"/>
    <w:rsid w:val="00E85EC6"/>
    <w:rsid w:val="00E85F48"/>
    <w:rsid w:val="00E85FBB"/>
    <w:rsid w:val="00E85FD7"/>
    <w:rsid w:val="00E8631A"/>
    <w:rsid w:val="00E865B4"/>
    <w:rsid w:val="00E86702"/>
    <w:rsid w:val="00E8671A"/>
    <w:rsid w:val="00E86732"/>
    <w:rsid w:val="00E86901"/>
    <w:rsid w:val="00E86AFC"/>
    <w:rsid w:val="00E86B82"/>
    <w:rsid w:val="00E86C83"/>
    <w:rsid w:val="00E86D9F"/>
    <w:rsid w:val="00E86F0C"/>
    <w:rsid w:val="00E86FB0"/>
    <w:rsid w:val="00E86FB6"/>
    <w:rsid w:val="00E871D6"/>
    <w:rsid w:val="00E87253"/>
    <w:rsid w:val="00E872FC"/>
    <w:rsid w:val="00E8735D"/>
    <w:rsid w:val="00E874A0"/>
    <w:rsid w:val="00E87527"/>
    <w:rsid w:val="00E87605"/>
    <w:rsid w:val="00E87689"/>
    <w:rsid w:val="00E87910"/>
    <w:rsid w:val="00E87CD8"/>
    <w:rsid w:val="00E87DE6"/>
    <w:rsid w:val="00E87FDF"/>
    <w:rsid w:val="00E9008E"/>
    <w:rsid w:val="00E9033A"/>
    <w:rsid w:val="00E9052B"/>
    <w:rsid w:val="00E9059C"/>
    <w:rsid w:val="00E9063D"/>
    <w:rsid w:val="00E9067E"/>
    <w:rsid w:val="00E907DF"/>
    <w:rsid w:val="00E90860"/>
    <w:rsid w:val="00E90C29"/>
    <w:rsid w:val="00E90CD6"/>
    <w:rsid w:val="00E91062"/>
    <w:rsid w:val="00E9118D"/>
    <w:rsid w:val="00E911A4"/>
    <w:rsid w:val="00E91207"/>
    <w:rsid w:val="00E9129C"/>
    <w:rsid w:val="00E91764"/>
    <w:rsid w:val="00E918AC"/>
    <w:rsid w:val="00E91B03"/>
    <w:rsid w:val="00E91BA2"/>
    <w:rsid w:val="00E920E7"/>
    <w:rsid w:val="00E92109"/>
    <w:rsid w:val="00E923A0"/>
    <w:rsid w:val="00E92569"/>
    <w:rsid w:val="00E925CA"/>
    <w:rsid w:val="00E925E6"/>
    <w:rsid w:val="00E926BB"/>
    <w:rsid w:val="00E9289F"/>
    <w:rsid w:val="00E929CB"/>
    <w:rsid w:val="00E92A6E"/>
    <w:rsid w:val="00E92FD9"/>
    <w:rsid w:val="00E9316C"/>
    <w:rsid w:val="00E9318C"/>
    <w:rsid w:val="00E93683"/>
    <w:rsid w:val="00E93822"/>
    <w:rsid w:val="00E938BB"/>
    <w:rsid w:val="00E9395A"/>
    <w:rsid w:val="00E93976"/>
    <w:rsid w:val="00E93AC3"/>
    <w:rsid w:val="00E93B89"/>
    <w:rsid w:val="00E93C5D"/>
    <w:rsid w:val="00E93CA7"/>
    <w:rsid w:val="00E93D80"/>
    <w:rsid w:val="00E93D86"/>
    <w:rsid w:val="00E93E1D"/>
    <w:rsid w:val="00E93EF8"/>
    <w:rsid w:val="00E93FBE"/>
    <w:rsid w:val="00E9413C"/>
    <w:rsid w:val="00E941AD"/>
    <w:rsid w:val="00E945BA"/>
    <w:rsid w:val="00E945ED"/>
    <w:rsid w:val="00E94918"/>
    <w:rsid w:val="00E94C68"/>
    <w:rsid w:val="00E94EC0"/>
    <w:rsid w:val="00E94F1E"/>
    <w:rsid w:val="00E94F73"/>
    <w:rsid w:val="00E9507C"/>
    <w:rsid w:val="00E950C9"/>
    <w:rsid w:val="00E95110"/>
    <w:rsid w:val="00E951E0"/>
    <w:rsid w:val="00E95288"/>
    <w:rsid w:val="00E9546E"/>
    <w:rsid w:val="00E9573C"/>
    <w:rsid w:val="00E9577B"/>
    <w:rsid w:val="00E95845"/>
    <w:rsid w:val="00E95886"/>
    <w:rsid w:val="00E95986"/>
    <w:rsid w:val="00E959E5"/>
    <w:rsid w:val="00E95A6C"/>
    <w:rsid w:val="00E95AD2"/>
    <w:rsid w:val="00E95B10"/>
    <w:rsid w:val="00E95BE7"/>
    <w:rsid w:val="00E95BF3"/>
    <w:rsid w:val="00E95C25"/>
    <w:rsid w:val="00E95D82"/>
    <w:rsid w:val="00E95F8B"/>
    <w:rsid w:val="00E95FE5"/>
    <w:rsid w:val="00E9615D"/>
    <w:rsid w:val="00E961A5"/>
    <w:rsid w:val="00E961ED"/>
    <w:rsid w:val="00E96257"/>
    <w:rsid w:val="00E962C5"/>
    <w:rsid w:val="00E96356"/>
    <w:rsid w:val="00E963D9"/>
    <w:rsid w:val="00E9655B"/>
    <w:rsid w:val="00E965A3"/>
    <w:rsid w:val="00E966FB"/>
    <w:rsid w:val="00E96A23"/>
    <w:rsid w:val="00E96AA9"/>
    <w:rsid w:val="00E96FAA"/>
    <w:rsid w:val="00E97299"/>
    <w:rsid w:val="00E9739D"/>
    <w:rsid w:val="00E97803"/>
    <w:rsid w:val="00E9793E"/>
    <w:rsid w:val="00E97948"/>
    <w:rsid w:val="00E97985"/>
    <w:rsid w:val="00E97997"/>
    <w:rsid w:val="00E979A0"/>
    <w:rsid w:val="00E97AC4"/>
    <w:rsid w:val="00E97C66"/>
    <w:rsid w:val="00E9E200"/>
    <w:rsid w:val="00EA001F"/>
    <w:rsid w:val="00EA0381"/>
    <w:rsid w:val="00EA038C"/>
    <w:rsid w:val="00EA03CF"/>
    <w:rsid w:val="00EA06E3"/>
    <w:rsid w:val="00EA085E"/>
    <w:rsid w:val="00EA08C9"/>
    <w:rsid w:val="00EA0974"/>
    <w:rsid w:val="00EA0A6A"/>
    <w:rsid w:val="00EA0B2B"/>
    <w:rsid w:val="00EA0C2D"/>
    <w:rsid w:val="00EA0E57"/>
    <w:rsid w:val="00EA0E84"/>
    <w:rsid w:val="00EA0FD5"/>
    <w:rsid w:val="00EA127D"/>
    <w:rsid w:val="00EA1375"/>
    <w:rsid w:val="00EA1447"/>
    <w:rsid w:val="00EA18BB"/>
    <w:rsid w:val="00EA1C40"/>
    <w:rsid w:val="00EA1D22"/>
    <w:rsid w:val="00EA1DEF"/>
    <w:rsid w:val="00EA1F15"/>
    <w:rsid w:val="00EA20DC"/>
    <w:rsid w:val="00EA2151"/>
    <w:rsid w:val="00EA22A5"/>
    <w:rsid w:val="00EA22BF"/>
    <w:rsid w:val="00EA232F"/>
    <w:rsid w:val="00EA2367"/>
    <w:rsid w:val="00EA2436"/>
    <w:rsid w:val="00EA264B"/>
    <w:rsid w:val="00EA2795"/>
    <w:rsid w:val="00EA281B"/>
    <w:rsid w:val="00EA29B6"/>
    <w:rsid w:val="00EA2A30"/>
    <w:rsid w:val="00EA2A6F"/>
    <w:rsid w:val="00EA2A85"/>
    <w:rsid w:val="00EA2BE1"/>
    <w:rsid w:val="00EA2C89"/>
    <w:rsid w:val="00EA2D5A"/>
    <w:rsid w:val="00EA2F37"/>
    <w:rsid w:val="00EA308D"/>
    <w:rsid w:val="00EA30BB"/>
    <w:rsid w:val="00EA3167"/>
    <w:rsid w:val="00EA31EB"/>
    <w:rsid w:val="00EA320C"/>
    <w:rsid w:val="00EA34C1"/>
    <w:rsid w:val="00EA378E"/>
    <w:rsid w:val="00EA3A55"/>
    <w:rsid w:val="00EA3BF1"/>
    <w:rsid w:val="00EA3FFD"/>
    <w:rsid w:val="00EA40A6"/>
    <w:rsid w:val="00EA422A"/>
    <w:rsid w:val="00EA4280"/>
    <w:rsid w:val="00EA4314"/>
    <w:rsid w:val="00EA43A0"/>
    <w:rsid w:val="00EA44EF"/>
    <w:rsid w:val="00EA454D"/>
    <w:rsid w:val="00EA45B0"/>
    <w:rsid w:val="00EA47ED"/>
    <w:rsid w:val="00EA482D"/>
    <w:rsid w:val="00EA4869"/>
    <w:rsid w:val="00EA488A"/>
    <w:rsid w:val="00EA4922"/>
    <w:rsid w:val="00EA4B84"/>
    <w:rsid w:val="00EA4D84"/>
    <w:rsid w:val="00EA4E5F"/>
    <w:rsid w:val="00EA4EAE"/>
    <w:rsid w:val="00EA5372"/>
    <w:rsid w:val="00EA5486"/>
    <w:rsid w:val="00EA56DE"/>
    <w:rsid w:val="00EA5913"/>
    <w:rsid w:val="00EA592C"/>
    <w:rsid w:val="00EA5DD6"/>
    <w:rsid w:val="00EA608E"/>
    <w:rsid w:val="00EA6217"/>
    <w:rsid w:val="00EA63C5"/>
    <w:rsid w:val="00EA63D8"/>
    <w:rsid w:val="00EA6469"/>
    <w:rsid w:val="00EA64AD"/>
    <w:rsid w:val="00EA6585"/>
    <w:rsid w:val="00EA6661"/>
    <w:rsid w:val="00EA66C2"/>
    <w:rsid w:val="00EA675B"/>
    <w:rsid w:val="00EA689C"/>
    <w:rsid w:val="00EA689D"/>
    <w:rsid w:val="00EA6AC0"/>
    <w:rsid w:val="00EA6BF4"/>
    <w:rsid w:val="00EA6C95"/>
    <w:rsid w:val="00EA6CD8"/>
    <w:rsid w:val="00EA722D"/>
    <w:rsid w:val="00EA7299"/>
    <w:rsid w:val="00EA73CD"/>
    <w:rsid w:val="00EA7440"/>
    <w:rsid w:val="00EA7530"/>
    <w:rsid w:val="00EA75C3"/>
    <w:rsid w:val="00EA7677"/>
    <w:rsid w:val="00EA76DE"/>
    <w:rsid w:val="00EA76FC"/>
    <w:rsid w:val="00EA77D3"/>
    <w:rsid w:val="00EA79AD"/>
    <w:rsid w:val="00EA7A22"/>
    <w:rsid w:val="00EA7B21"/>
    <w:rsid w:val="00EA7C9B"/>
    <w:rsid w:val="00EA7E09"/>
    <w:rsid w:val="00EA7E5F"/>
    <w:rsid w:val="00EA7EF6"/>
    <w:rsid w:val="00EA7F43"/>
    <w:rsid w:val="00EB022E"/>
    <w:rsid w:val="00EB0301"/>
    <w:rsid w:val="00EB03AF"/>
    <w:rsid w:val="00EB0522"/>
    <w:rsid w:val="00EB05DE"/>
    <w:rsid w:val="00EB0671"/>
    <w:rsid w:val="00EB0976"/>
    <w:rsid w:val="00EB09FC"/>
    <w:rsid w:val="00EB0A62"/>
    <w:rsid w:val="00EB0BD8"/>
    <w:rsid w:val="00EB0D2B"/>
    <w:rsid w:val="00EB0DFF"/>
    <w:rsid w:val="00EB107D"/>
    <w:rsid w:val="00EB1085"/>
    <w:rsid w:val="00EB110D"/>
    <w:rsid w:val="00EB12B4"/>
    <w:rsid w:val="00EB1373"/>
    <w:rsid w:val="00EB13C7"/>
    <w:rsid w:val="00EB1840"/>
    <w:rsid w:val="00EB1A5D"/>
    <w:rsid w:val="00EB1A98"/>
    <w:rsid w:val="00EB1C61"/>
    <w:rsid w:val="00EB1C7A"/>
    <w:rsid w:val="00EB1EDA"/>
    <w:rsid w:val="00EB2049"/>
    <w:rsid w:val="00EB21A7"/>
    <w:rsid w:val="00EB252A"/>
    <w:rsid w:val="00EB2763"/>
    <w:rsid w:val="00EB2780"/>
    <w:rsid w:val="00EB2815"/>
    <w:rsid w:val="00EB2F35"/>
    <w:rsid w:val="00EB2FC7"/>
    <w:rsid w:val="00EB2FC9"/>
    <w:rsid w:val="00EB3036"/>
    <w:rsid w:val="00EB3168"/>
    <w:rsid w:val="00EB3366"/>
    <w:rsid w:val="00EB33B2"/>
    <w:rsid w:val="00EB346C"/>
    <w:rsid w:val="00EB34AD"/>
    <w:rsid w:val="00EB357C"/>
    <w:rsid w:val="00EB3702"/>
    <w:rsid w:val="00EB381A"/>
    <w:rsid w:val="00EB3982"/>
    <w:rsid w:val="00EB3B74"/>
    <w:rsid w:val="00EB3C92"/>
    <w:rsid w:val="00EB3F91"/>
    <w:rsid w:val="00EB4154"/>
    <w:rsid w:val="00EB4216"/>
    <w:rsid w:val="00EB447C"/>
    <w:rsid w:val="00EB44D9"/>
    <w:rsid w:val="00EB49ED"/>
    <w:rsid w:val="00EB4AB9"/>
    <w:rsid w:val="00EB4B5A"/>
    <w:rsid w:val="00EB4C0E"/>
    <w:rsid w:val="00EB4D74"/>
    <w:rsid w:val="00EB4E75"/>
    <w:rsid w:val="00EB5026"/>
    <w:rsid w:val="00EB522D"/>
    <w:rsid w:val="00EB5281"/>
    <w:rsid w:val="00EB540D"/>
    <w:rsid w:val="00EB54AA"/>
    <w:rsid w:val="00EB5507"/>
    <w:rsid w:val="00EB554D"/>
    <w:rsid w:val="00EB5757"/>
    <w:rsid w:val="00EB590A"/>
    <w:rsid w:val="00EB5A5B"/>
    <w:rsid w:val="00EB5AF9"/>
    <w:rsid w:val="00EB5D74"/>
    <w:rsid w:val="00EB600C"/>
    <w:rsid w:val="00EB60CC"/>
    <w:rsid w:val="00EB6154"/>
    <w:rsid w:val="00EB6203"/>
    <w:rsid w:val="00EB6231"/>
    <w:rsid w:val="00EB631F"/>
    <w:rsid w:val="00EB662A"/>
    <w:rsid w:val="00EB6653"/>
    <w:rsid w:val="00EB69E2"/>
    <w:rsid w:val="00EB6C25"/>
    <w:rsid w:val="00EB6DDF"/>
    <w:rsid w:val="00EB701C"/>
    <w:rsid w:val="00EB7451"/>
    <w:rsid w:val="00EB7619"/>
    <w:rsid w:val="00EB7709"/>
    <w:rsid w:val="00EB773A"/>
    <w:rsid w:val="00EB79DF"/>
    <w:rsid w:val="00EB79EB"/>
    <w:rsid w:val="00EB7B5A"/>
    <w:rsid w:val="00EB7C3D"/>
    <w:rsid w:val="00EB7DFD"/>
    <w:rsid w:val="00EB7F7C"/>
    <w:rsid w:val="00EC00E7"/>
    <w:rsid w:val="00EC0187"/>
    <w:rsid w:val="00EC03FA"/>
    <w:rsid w:val="00EC043A"/>
    <w:rsid w:val="00EC0572"/>
    <w:rsid w:val="00EC0614"/>
    <w:rsid w:val="00EC0A4C"/>
    <w:rsid w:val="00EC10AF"/>
    <w:rsid w:val="00EC133C"/>
    <w:rsid w:val="00EC13EF"/>
    <w:rsid w:val="00EC1511"/>
    <w:rsid w:val="00EC160D"/>
    <w:rsid w:val="00EC19DF"/>
    <w:rsid w:val="00EC1A0B"/>
    <w:rsid w:val="00EC1C4E"/>
    <w:rsid w:val="00EC1C94"/>
    <w:rsid w:val="00EC1D23"/>
    <w:rsid w:val="00EC2089"/>
    <w:rsid w:val="00EC2187"/>
    <w:rsid w:val="00EC24A0"/>
    <w:rsid w:val="00EC262A"/>
    <w:rsid w:val="00EC2658"/>
    <w:rsid w:val="00EC2A79"/>
    <w:rsid w:val="00EC2A7C"/>
    <w:rsid w:val="00EC2B48"/>
    <w:rsid w:val="00EC2C72"/>
    <w:rsid w:val="00EC2CBD"/>
    <w:rsid w:val="00EC2E54"/>
    <w:rsid w:val="00EC2E60"/>
    <w:rsid w:val="00EC3019"/>
    <w:rsid w:val="00EC30E4"/>
    <w:rsid w:val="00EC30FF"/>
    <w:rsid w:val="00EC329C"/>
    <w:rsid w:val="00EC35A6"/>
    <w:rsid w:val="00EC3601"/>
    <w:rsid w:val="00EC37F7"/>
    <w:rsid w:val="00EC3925"/>
    <w:rsid w:val="00EC3ABE"/>
    <w:rsid w:val="00EC3AD1"/>
    <w:rsid w:val="00EC3B38"/>
    <w:rsid w:val="00EC3BB9"/>
    <w:rsid w:val="00EC3E4C"/>
    <w:rsid w:val="00EC3ED8"/>
    <w:rsid w:val="00EC4008"/>
    <w:rsid w:val="00EC4139"/>
    <w:rsid w:val="00EC4269"/>
    <w:rsid w:val="00EC42AD"/>
    <w:rsid w:val="00EC45D2"/>
    <w:rsid w:val="00EC4618"/>
    <w:rsid w:val="00EC46CD"/>
    <w:rsid w:val="00EC4AA3"/>
    <w:rsid w:val="00EC4BAF"/>
    <w:rsid w:val="00EC4BCC"/>
    <w:rsid w:val="00EC4F3C"/>
    <w:rsid w:val="00EC50AA"/>
    <w:rsid w:val="00EC518F"/>
    <w:rsid w:val="00EC5202"/>
    <w:rsid w:val="00EC5241"/>
    <w:rsid w:val="00EC55EB"/>
    <w:rsid w:val="00EC56A6"/>
    <w:rsid w:val="00EC5AD3"/>
    <w:rsid w:val="00EC5BA3"/>
    <w:rsid w:val="00EC5C75"/>
    <w:rsid w:val="00EC5C78"/>
    <w:rsid w:val="00EC5F16"/>
    <w:rsid w:val="00EC6032"/>
    <w:rsid w:val="00EC6085"/>
    <w:rsid w:val="00EC625F"/>
    <w:rsid w:val="00EC63C3"/>
    <w:rsid w:val="00EC64D9"/>
    <w:rsid w:val="00EC656B"/>
    <w:rsid w:val="00EC667D"/>
    <w:rsid w:val="00EC6684"/>
    <w:rsid w:val="00EC691C"/>
    <w:rsid w:val="00EC69D6"/>
    <w:rsid w:val="00EC6A97"/>
    <w:rsid w:val="00EC6B7D"/>
    <w:rsid w:val="00EC6BE4"/>
    <w:rsid w:val="00EC6F63"/>
    <w:rsid w:val="00EC6F92"/>
    <w:rsid w:val="00EC6FB8"/>
    <w:rsid w:val="00EC70AD"/>
    <w:rsid w:val="00EC71DB"/>
    <w:rsid w:val="00EC72F2"/>
    <w:rsid w:val="00EC7497"/>
    <w:rsid w:val="00EC75B9"/>
    <w:rsid w:val="00EC7870"/>
    <w:rsid w:val="00EC799E"/>
    <w:rsid w:val="00EC79B6"/>
    <w:rsid w:val="00EC7B6C"/>
    <w:rsid w:val="00EC7C59"/>
    <w:rsid w:val="00EC7C93"/>
    <w:rsid w:val="00EC7D06"/>
    <w:rsid w:val="00EC7EA2"/>
    <w:rsid w:val="00EC7EEE"/>
    <w:rsid w:val="00EC7F61"/>
    <w:rsid w:val="00ED003F"/>
    <w:rsid w:val="00ED0230"/>
    <w:rsid w:val="00ED038D"/>
    <w:rsid w:val="00ED03B4"/>
    <w:rsid w:val="00ED03C1"/>
    <w:rsid w:val="00ED054F"/>
    <w:rsid w:val="00ED0615"/>
    <w:rsid w:val="00ED0719"/>
    <w:rsid w:val="00ED07D5"/>
    <w:rsid w:val="00ED08C2"/>
    <w:rsid w:val="00ED0CB5"/>
    <w:rsid w:val="00ED0CC5"/>
    <w:rsid w:val="00ED0D39"/>
    <w:rsid w:val="00ED0DAE"/>
    <w:rsid w:val="00ED0EEC"/>
    <w:rsid w:val="00ED0F9A"/>
    <w:rsid w:val="00ED107A"/>
    <w:rsid w:val="00ED11F9"/>
    <w:rsid w:val="00ED124E"/>
    <w:rsid w:val="00ED130A"/>
    <w:rsid w:val="00ED1610"/>
    <w:rsid w:val="00ED166B"/>
    <w:rsid w:val="00ED1885"/>
    <w:rsid w:val="00ED19B0"/>
    <w:rsid w:val="00ED19C3"/>
    <w:rsid w:val="00ED1A33"/>
    <w:rsid w:val="00ED1A85"/>
    <w:rsid w:val="00ED1AB0"/>
    <w:rsid w:val="00ED1C2A"/>
    <w:rsid w:val="00ED1CF8"/>
    <w:rsid w:val="00ED1D87"/>
    <w:rsid w:val="00ED1D88"/>
    <w:rsid w:val="00ED1FEC"/>
    <w:rsid w:val="00ED2204"/>
    <w:rsid w:val="00ED257D"/>
    <w:rsid w:val="00ED27B7"/>
    <w:rsid w:val="00ED286D"/>
    <w:rsid w:val="00ED2B4D"/>
    <w:rsid w:val="00ED2DA2"/>
    <w:rsid w:val="00ED2E43"/>
    <w:rsid w:val="00ED311C"/>
    <w:rsid w:val="00ED32B6"/>
    <w:rsid w:val="00ED347B"/>
    <w:rsid w:val="00ED34BE"/>
    <w:rsid w:val="00ED35D7"/>
    <w:rsid w:val="00ED3628"/>
    <w:rsid w:val="00ED3629"/>
    <w:rsid w:val="00ED36A4"/>
    <w:rsid w:val="00ED36FF"/>
    <w:rsid w:val="00ED39A5"/>
    <w:rsid w:val="00ED3A5A"/>
    <w:rsid w:val="00ED3ABF"/>
    <w:rsid w:val="00ED3D7D"/>
    <w:rsid w:val="00ED3FA2"/>
    <w:rsid w:val="00ED3FB5"/>
    <w:rsid w:val="00ED4130"/>
    <w:rsid w:val="00ED42A7"/>
    <w:rsid w:val="00ED42CF"/>
    <w:rsid w:val="00ED4310"/>
    <w:rsid w:val="00ED4538"/>
    <w:rsid w:val="00ED45FD"/>
    <w:rsid w:val="00ED466F"/>
    <w:rsid w:val="00ED46BA"/>
    <w:rsid w:val="00ED4724"/>
    <w:rsid w:val="00ED47B2"/>
    <w:rsid w:val="00ED47E9"/>
    <w:rsid w:val="00ED4A74"/>
    <w:rsid w:val="00ED4AAD"/>
    <w:rsid w:val="00ED4B5D"/>
    <w:rsid w:val="00ED4C19"/>
    <w:rsid w:val="00ED4DAE"/>
    <w:rsid w:val="00ED4DE0"/>
    <w:rsid w:val="00ED4F9A"/>
    <w:rsid w:val="00ED50B8"/>
    <w:rsid w:val="00ED5160"/>
    <w:rsid w:val="00ED530C"/>
    <w:rsid w:val="00ED5480"/>
    <w:rsid w:val="00ED54AE"/>
    <w:rsid w:val="00ED567E"/>
    <w:rsid w:val="00ED56C9"/>
    <w:rsid w:val="00ED56D5"/>
    <w:rsid w:val="00ED5738"/>
    <w:rsid w:val="00ED5780"/>
    <w:rsid w:val="00ED57A8"/>
    <w:rsid w:val="00ED590C"/>
    <w:rsid w:val="00ED5932"/>
    <w:rsid w:val="00ED5953"/>
    <w:rsid w:val="00ED5C8C"/>
    <w:rsid w:val="00ED5F4E"/>
    <w:rsid w:val="00ED6078"/>
    <w:rsid w:val="00ED61FB"/>
    <w:rsid w:val="00ED6297"/>
    <w:rsid w:val="00ED68D5"/>
    <w:rsid w:val="00ED6946"/>
    <w:rsid w:val="00ED6989"/>
    <w:rsid w:val="00ED698E"/>
    <w:rsid w:val="00ED69C4"/>
    <w:rsid w:val="00ED6A9A"/>
    <w:rsid w:val="00ED6AA7"/>
    <w:rsid w:val="00ED6ACF"/>
    <w:rsid w:val="00ED6B3E"/>
    <w:rsid w:val="00ED6DD9"/>
    <w:rsid w:val="00ED6E2B"/>
    <w:rsid w:val="00ED6F85"/>
    <w:rsid w:val="00ED703C"/>
    <w:rsid w:val="00ED707F"/>
    <w:rsid w:val="00ED70A2"/>
    <w:rsid w:val="00ED71B1"/>
    <w:rsid w:val="00ED71CE"/>
    <w:rsid w:val="00ED73A3"/>
    <w:rsid w:val="00ED74E9"/>
    <w:rsid w:val="00ED7674"/>
    <w:rsid w:val="00ED769D"/>
    <w:rsid w:val="00ED7865"/>
    <w:rsid w:val="00ED796A"/>
    <w:rsid w:val="00ED7A68"/>
    <w:rsid w:val="00ED7B63"/>
    <w:rsid w:val="00ED7CEA"/>
    <w:rsid w:val="00ED7D3F"/>
    <w:rsid w:val="00ED7DB9"/>
    <w:rsid w:val="00ED7E05"/>
    <w:rsid w:val="00ED7E49"/>
    <w:rsid w:val="00ED7E58"/>
    <w:rsid w:val="00ED7F96"/>
    <w:rsid w:val="00EDF633"/>
    <w:rsid w:val="00EE003E"/>
    <w:rsid w:val="00EE00A8"/>
    <w:rsid w:val="00EE0198"/>
    <w:rsid w:val="00EE02D4"/>
    <w:rsid w:val="00EE039C"/>
    <w:rsid w:val="00EE040C"/>
    <w:rsid w:val="00EE04A1"/>
    <w:rsid w:val="00EE0805"/>
    <w:rsid w:val="00EE0889"/>
    <w:rsid w:val="00EE0892"/>
    <w:rsid w:val="00EE08A1"/>
    <w:rsid w:val="00EE0A85"/>
    <w:rsid w:val="00EE0A93"/>
    <w:rsid w:val="00EE0B43"/>
    <w:rsid w:val="00EE0F72"/>
    <w:rsid w:val="00EE109C"/>
    <w:rsid w:val="00EE1135"/>
    <w:rsid w:val="00EE1163"/>
    <w:rsid w:val="00EE11C3"/>
    <w:rsid w:val="00EE11FF"/>
    <w:rsid w:val="00EE132C"/>
    <w:rsid w:val="00EE1331"/>
    <w:rsid w:val="00EE133F"/>
    <w:rsid w:val="00EE136A"/>
    <w:rsid w:val="00EE14BD"/>
    <w:rsid w:val="00EE14C8"/>
    <w:rsid w:val="00EE1522"/>
    <w:rsid w:val="00EE152B"/>
    <w:rsid w:val="00EE1554"/>
    <w:rsid w:val="00EE16A5"/>
    <w:rsid w:val="00EE1854"/>
    <w:rsid w:val="00EE193F"/>
    <w:rsid w:val="00EE1A29"/>
    <w:rsid w:val="00EE1C7D"/>
    <w:rsid w:val="00EE1D76"/>
    <w:rsid w:val="00EE1EFD"/>
    <w:rsid w:val="00EE202B"/>
    <w:rsid w:val="00EE2175"/>
    <w:rsid w:val="00EE2298"/>
    <w:rsid w:val="00EE237C"/>
    <w:rsid w:val="00EE2387"/>
    <w:rsid w:val="00EE24AC"/>
    <w:rsid w:val="00EE266D"/>
    <w:rsid w:val="00EE2955"/>
    <w:rsid w:val="00EE2AD1"/>
    <w:rsid w:val="00EE2BBD"/>
    <w:rsid w:val="00EE2C27"/>
    <w:rsid w:val="00EE2D76"/>
    <w:rsid w:val="00EE2FAD"/>
    <w:rsid w:val="00EE3048"/>
    <w:rsid w:val="00EE3156"/>
    <w:rsid w:val="00EE31EF"/>
    <w:rsid w:val="00EE327B"/>
    <w:rsid w:val="00EE3372"/>
    <w:rsid w:val="00EE35BB"/>
    <w:rsid w:val="00EE370C"/>
    <w:rsid w:val="00EE37CF"/>
    <w:rsid w:val="00EE3815"/>
    <w:rsid w:val="00EE38C6"/>
    <w:rsid w:val="00EE3AA5"/>
    <w:rsid w:val="00EE3ADE"/>
    <w:rsid w:val="00EE3C08"/>
    <w:rsid w:val="00EE3C2E"/>
    <w:rsid w:val="00EE3CFD"/>
    <w:rsid w:val="00EE3DA1"/>
    <w:rsid w:val="00EE3E52"/>
    <w:rsid w:val="00EE3EF8"/>
    <w:rsid w:val="00EE3F4B"/>
    <w:rsid w:val="00EE4302"/>
    <w:rsid w:val="00EE4482"/>
    <w:rsid w:val="00EE44AE"/>
    <w:rsid w:val="00EE4553"/>
    <w:rsid w:val="00EE4603"/>
    <w:rsid w:val="00EE46CB"/>
    <w:rsid w:val="00EE473D"/>
    <w:rsid w:val="00EE4778"/>
    <w:rsid w:val="00EE48FD"/>
    <w:rsid w:val="00EE497E"/>
    <w:rsid w:val="00EE4B30"/>
    <w:rsid w:val="00EE4B45"/>
    <w:rsid w:val="00EE4B8E"/>
    <w:rsid w:val="00EE4C5B"/>
    <w:rsid w:val="00EE4D02"/>
    <w:rsid w:val="00EE4F18"/>
    <w:rsid w:val="00EE503E"/>
    <w:rsid w:val="00EE5493"/>
    <w:rsid w:val="00EE57B7"/>
    <w:rsid w:val="00EE5896"/>
    <w:rsid w:val="00EE58F2"/>
    <w:rsid w:val="00EE5993"/>
    <w:rsid w:val="00EE5A2C"/>
    <w:rsid w:val="00EE5B27"/>
    <w:rsid w:val="00EE5BB2"/>
    <w:rsid w:val="00EE5C9D"/>
    <w:rsid w:val="00EE5D7C"/>
    <w:rsid w:val="00EE5EEF"/>
    <w:rsid w:val="00EE5FF6"/>
    <w:rsid w:val="00EE6007"/>
    <w:rsid w:val="00EE6105"/>
    <w:rsid w:val="00EE64AB"/>
    <w:rsid w:val="00EE6581"/>
    <w:rsid w:val="00EE658C"/>
    <w:rsid w:val="00EE6603"/>
    <w:rsid w:val="00EE67DC"/>
    <w:rsid w:val="00EE68BF"/>
    <w:rsid w:val="00EE6A36"/>
    <w:rsid w:val="00EE6A94"/>
    <w:rsid w:val="00EE6B53"/>
    <w:rsid w:val="00EE6F48"/>
    <w:rsid w:val="00EE6F97"/>
    <w:rsid w:val="00EE70DA"/>
    <w:rsid w:val="00EE73C7"/>
    <w:rsid w:val="00EE74DC"/>
    <w:rsid w:val="00EE755A"/>
    <w:rsid w:val="00EE7600"/>
    <w:rsid w:val="00EE79FF"/>
    <w:rsid w:val="00EE7AF8"/>
    <w:rsid w:val="00EE7B14"/>
    <w:rsid w:val="00EE7BC4"/>
    <w:rsid w:val="00EF001F"/>
    <w:rsid w:val="00EF0030"/>
    <w:rsid w:val="00EF012C"/>
    <w:rsid w:val="00EF01AF"/>
    <w:rsid w:val="00EF01C8"/>
    <w:rsid w:val="00EF06B3"/>
    <w:rsid w:val="00EF0829"/>
    <w:rsid w:val="00EF08A8"/>
    <w:rsid w:val="00EF08CB"/>
    <w:rsid w:val="00EF09D0"/>
    <w:rsid w:val="00EF09F3"/>
    <w:rsid w:val="00EF0CE0"/>
    <w:rsid w:val="00EF11A4"/>
    <w:rsid w:val="00EF13C2"/>
    <w:rsid w:val="00EF1421"/>
    <w:rsid w:val="00EF1516"/>
    <w:rsid w:val="00EF15A0"/>
    <w:rsid w:val="00EF1678"/>
    <w:rsid w:val="00EF16E9"/>
    <w:rsid w:val="00EF1810"/>
    <w:rsid w:val="00EF18D0"/>
    <w:rsid w:val="00EF1940"/>
    <w:rsid w:val="00EF1AB1"/>
    <w:rsid w:val="00EF1BD6"/>
    <w:rsid w:val="00EF1D6A"/>
    <w:rsid w:val="00EF1E73"/>
    <w:rsid w:val="00EF1F20"/>
    <w:rsid w:val="00EF1F7E"/>
    <w:rsid w:val="00EF2089"/>
    <w:rsid w:val="00EF2184"/>
    <w:rsid w:val="00EF218D"/>
    <w:rsid w:val="00EF2318"/>
    <w:rsid w:val="00EF23E2"/>
    <w:rsid w:val="00EF2723"/>
    <w:rsid w:val="00EF28E2"/>
    <w:rsid w:val="00EF2985"/>
    <w:rsid w:val="00EF29CD"/>
    <w:rsid w:val="00EF2AD0"/>
    <w:rsid w:val="00EF2AE3"/>
    <w:rsid w:val="00EF2B2D"/>
    <w:rsid w:val="00EF2B6C"/>
    <w:rsid w:val="00EF2DC1"/>
    <w:rsid w:val="00EF2FEE"/>
    <w:rsid w:val="00EF315C"/>
    <w:rsid w:val="00EF3188"/>
    <w:rsid w:val="00EF36B1"/>
    <w:rsid w:val="00EF38B9"/>
    <w:rsid w:val="00EF39C8"/>
    <w:rsid w:val="00EF39FA"/>
    <w:rsid w:val="00EF3A3A"/>
    <w:rsid w:val="00EF3B46"/>
    <w:rsid w:val="00EF3C4E"/>
    <w:rsid w:val="00EF3CD4"/>
    <w:rsid w:val="00EF3D72"/>
    <w:rsid w:val="00EF3FBA"/>
    <w:rsid w:val="00EF419A"/>
    <w:rsid w:val="00EF434A"/>
    <w:rsid w:val="00EF4425"/>
    <w:rsid w:val="00EF445E"/>
    <w:rsid w:val="00EF44B4"/>
    <w:rsid w:val="00EF46C6"/>
    <w:rsid w:val="00EF4764"/>
    <w:rsid w:val="00EF4948"/>
    <w:rsid w:val="00EF49BA"/>
    <w:rsid w:val="00EF4A4D"/>
    <w:rsid w:val="00EF4BCF"/>
    <w:rsid w:val="00EF4C8F"/>
    <w:rsid w:val="00EF4D17"/>
    <w:rsid w:val="00EF4E82"/>
    <w:rsid w:val="00EF4E87"/>
    <w:rsid w:val="00EF4FF1"/>
    <w:rsid w:val="00EF51EF"/>
    <w:rsid w:val="00EF55F4"/>
    <w:rsid w:val="00EF563E"/>
    <w:rsid w:val="00EF59BF"/>
    <w:rsid w:val="00EF5A8C"/>
    <w:rsid w:val="00EF5AA6"/>
    <w:rsid w:val="00EF5C22"/>
    <w:rsid w:val="00EF6042"/>
    <w:rsid w:val="00EF6213"/>
    <w:rsid w:val="00EF6412"/>
    <w:rsid w:val="00EF65BF"/>
    <w:rsid w:val="00EF66FC"/>
    <w:rsid w:val="00EF6704"/>
    <w:rsid w:val="00EF6BA5"/>
    <w:rsid w:val="00EF6CBB"/>
    <w:rsid w:val="00EF6DDF"/>
    <w:rsid w:val="00EF6EDB"/>
    <w:rsid w:val="00EF7084"/>
    <w:rsid w:val="00EF72FD"/>
    <w:rsid w:val="00EF733C"/>
    <w:rsid w:val="00EF73E4"/>
    <w:rsid w:val="00EF74AD"/>
    <w:rsid w:val="00EF7504"/>
    <w:rsid w:val="00EF776D"/>
    <w:rsid w:val="00EF7B59"/>
    <w:rsid w:val="00EF7BBE"/>
    <w:rsid w:val="00EF7C49"/>
    <w:rsid w:val="00EF7D62"/>
    <w:rsid w:val="00EF7E4D"/>
    <w:rsid w:val="00EF7FE4"/>
    <w:rsid w:val="00EFF2DD"/>
    <w:rsid w:val="00F00002"/>
    <w:rsid w:val="00F00113"/>
    <w:rsid w:val="00F00145"/>
    <w:rsid w:val="00F002B0"/>
    <w:rsid w:val="00F0066B"/>
    <w:rsid w:val="00F00737"/>
    <w:rsid w:val="00F007C8"/>
    <w:rsid w:val="00F00894"/>
    <w:rsid w:val="00F00A01"/>
    <w:rsid w:val="00F00A04"/>
    <w:rsid w:val="00F00A07"/>
    <w:rsid w:val="00F00A2E"/>
    <w:rsid w:val="00F00C4C"/>
    <w:rsid w:val="00F00E14"/>
    <w:rsid w:val="00F01153"/>
    <w:rsid w:val="00F011AF"/>
    <w:rsid w:val="00F014E3"/>
    <w:rsid w:val="00F01570"/>
    <w:rsid w:val="00F01708"/>
    <w:rsid w:val="00F017B6"/>
    <w:rsid w:val="00F01807"/>
    <w:rsid w:val="00F0190B"/>
    <w:rsid w:val="00F019AB"/>
    <w:rsid w:val="00F01AB8"/>
    <w:rsid w:val="00F01B3E"/>
    <w:rsid w:val="00F01BD4"/>
    <w:rsid w:val="00F01E11"/>
    <w:rsid w:val="00F01ED4"/>
    <w:rsid w:val="00F02031"/>
    <w:rsid w:val="00F020C9"/>
    <w:rsid w:val="00F02173"/>
    <w:rsid w:val="00F0221A"/>
    <w:rsid w:val="00F0222B"/>
    <w:rsid w:val="00F0227A"/>
    <w:rsid w:val="00F022DE"/>
    <w:rsid w:val="00F02465"/>
    <w:rsid w:val="00F02488"/>
    <w:rsid w:val="00F02525"/>
    <w:rsid w:val="00F02C6E"/>
    <w:rsid w:val="00F02D53"/>
    <w:rsid w:val="00F02F51"/>
    <w:rsid w:val="00F02F9E"/>
    <w:rsid w:val="00F02FD7"/>
    <w:rsid w:val="00F0303A"/>
    <w:rsid w:val="00F0317C"/>
    <w:rsid w:val="00F0329E"/>
    <w:rsid w:val="00F03307"/>
    <w:rsid w:val="00F036B0"/>
    <w:rsid w:val="00F03A69"/>
    <w:rsid w:val="00F03C3D"/>
    <w:rsid w:val="00F03F66"/>
    <w:rsid w:val="00F040BE"/>
    <w:rsid w:val="00F042B6"/>
    <w:rsid w:val="00F0475C"/>
    <w:rsid w:val="00F04777"/>
    <w:rsid w:val="00F0478E"/>
    <w:rsid w:val="00F04851"/>
    <w:rsid w:val="00F0486D"/>
    <w:rsid w:val="00F04966"/>
    <w:rsid w:val="00F05189"/>
    <w:rsid w:val="00F0521D"/>
    <w:rsid w:val="00F052FF"/>
    <w:rsid w:val="00F05307"/>
    <w:rsid w:val="00F05620"/>
    <w:rsid w:val="00F058CE"/>
    <w:rsid w:val="00F059B9"/>
    <w:rsid w:val="00F05A0C"/>
    <w:rsid w:val="00F061D6"/>
    <w:rsid w:val="00F06452"/>
    <w:rsid w:val="00F0666B"/>
    <w:rsid w:val="00F06763"/>
    <w:rsid w:val="00F068A9"/>
    <w:rsid w:val="00F06982"/>
    <w:rsid w:val="00F069AF"/>
    <w:rsid w:val="00F06AC2"/>
    <w:rsid w:val="00F06CCE"/>
    <w:rsid w:val="00F06DC2"/>
    <w:rsid w:val="00F06E85"/>
    <w:rsid w:val="00F06EEB"/>
    <w:rsid w:val="00F06FA6"/>
    <w:rsid w:val="00F070D0"/>
    <w:rsid w:val="00F07125"/>
    <w:rsid w:val="00F07291"/>
    <w:rsid w:val="00F073D8"/>
    <w:rsid w:val="00F0741D"/>
    <w:rsid w:val="00F07493"/>
    <w:rsid w:val="00F07668"/>
    <w:rsid w:val="00F0787A"/>
    <w:rsid w:val="00F07890"/>
    <w:rsid w:val="00F07899"/>
    <w:rsid w:val="00F078CC"/>
    <w:rsid w:val="00F10037"/>
    <w:rsid w:val="00F1018D"/>
    <w:rsid w:val="00F1037D"/>
    <w:rsid w:val="00F10385"/>
    <w:rsid w:val="00F10589"/>
    <w:rsid w:val="00F1067A"/>
    <w:rsid w:val="00F10939"/>
    <w:rsid w:val="00F1096A"/>
    <w:rsid w:val="00F10970"/>
    <w:rsid w:val="00F10A0D"/>
    <w:rsid w:val="00F10A3E"/>
    <w:rsid w:val="00F10BF0"/>
    <w:rsid w:val="00F10D08"/>
    <w:rsid w:val="00F10E18"/>
    <w:rsid w:val="00F10F23"/>
    <w:rsid w:val="00F11017"/>
    <w:rsid w:val="00F11048"/>
    <w:rsid w:val="00F111C7"/>
    <w:rsid w:val="00F113A2"/>
    <w:rsid w:val="00F113D9"/>
    <w:rsid w:val="00F11504"/>
    <w:rsid w:val="00F11543"/>
    <w:rsid w:val="00F1159A"/>
    <w:rsid w:val="00F11890"/>
    <w:rsid w:val="00F119B1"/>
    <w:rsid w:val="00F11C30"/>
    <w:rsid w:val="00F11F14"/>
    <w:rsid w:val="00F11FF4"/>
    <w:rsid w:val="00F121C0"/>
    <w:rsid w:val="00F12253"/>
    <w:rsid w:val="00F122C2"/>
    <w:rsid w:val="00F12320"/>
    <w:rsid w:val="00F12398"/>
    <w:rsid w:val="00F12577"/>
    <w:rsid w:val="00F12602"/>
    <w:rsid w:val="00F1260D"/>
    <w:rsid w:val="00F12708"/>
    <w:rsid w:val="00F127A9"/>
    <w:rsid w:val="00F12A30"/>
    <w:rsid w:val="00F12AB2"/>
    <w:rsid w:val="00F12B5C"/>
    <w:rsid w:val="00F12BBB"/>
    <w:rsid w:val="00F12C82"/>
    <w:rsid w:val="00F12D92"/>
    <w:rsid w:val="00F12DD6"/>
    <w:rsid w:val="00F12E27"/>
    <w:rsid w:val="00F130B8"/>
    <w:rsid w:val="00F130E7"/>
    <w:rsid w:val="00F13222"/>
    <w:rsid w:val="00F133E4"/>
    <w:rsid w:val="00F1346A"/>
    <w:rsid w:val="00F1357A"/>
    <w:rsid w:val="00F136C4"/>
    <w:rsid w:val="00F13B10"/>
    <w:rsid w:val="00F13B96"/>
    <w:rsid w:val="00F13BAD"/>
    <w:rsid w:val="00F13DE7"/>
    <w:rsid w:val="00F13F1B"/>
    <w:rsid w:val="00F1402F"/>
    <w:rsid w:val="00F1409B"/>
    <w:rsid w:val="00F14217"/>
    <w:rsid w:val="00F1443A"/>
    <w:rsid w:val="00F14523"/>
    <w:rsid w:val="00F14681"/>
    <w:rsid w:val="00F14726"/>
    <w:rsid w:val="00F1475F"/>
    <w:rsid w:val="00F147A9"/>
    <w:rsid w:val="00F147EE"/>
    <w:rsid w:val="00F1485B"/>
    <w:rsid w:val="00F14882"/>
    <w:rsid w:val="00F14994"/>
    <w:rsid w:val="00F14A40"/>
    <w:rsid w:val="00F14B28"/>
    <w:rsid w:val="00F14B5D"/>
    <w:rsid w:val="00F14C22"/>
    <w:rsid w:val="00F14D66"/>
    <w:rsid w:val="00F14DF2"/>
    <w:rsid w:val="00F14E7A"/>
    <w:rsid w:val="00F14EC9"/>
    <w:rsid w:val="00F14FF0"/>
    <w:rsid w:val="00F150F2"/>
    <w:rsid w:val="00F15267"/>
    <w:rsid w:val="00F1526E"/>
    <w:rsid w:val="00F152AB"/>
    <w:rsid w:val="00F153CA"/>
    <w:rsid w:val="00F153F6"/>
    <w:rsid w:val="00F15594"/>
    <w:rsid w:val="00F155B1"/>
    <w:rsid w:val="00F155EF"/>
    <w:rsid w:val="00F1586D"/>
    <w:rsid w:val="00F15A08"/>
    <w:rsid w:val="00F15BCE"/>
    <w:rsid w:val="00F15C73"/>
    <w:rsid w:val="00F15CC3"/>
    <w:rsid w:val="00F15D15"/>
    <w:rsid w:val="00F15D9E"/>
    <w:rsid w:val="00F15F3C"/>
    <w:rsid w:val="00F16275"/>
    <w:rsid w:val="00F16422"/>
    <w:rsid w:val="00F16509"/>
    <w:rsid w:val="00F165BE"/>
    <w:rsid w:val="00F16692"/>
    <w:rsid w:val="00F166AA"/>
    <w:rsid w:val="00F16A0A"/>
    <w:rsid w:val="00F16CFD"/>
    <w:rsid w:val="00F16E44"/>
    <w:rsid w:val="00F16F47"/>
    <w:rsid w:val="00F16F49"/>
    <w:rsid w:val="00F16FCB"/>
    <w:rsid w:val="00F170DF"/>
    <w:rsid w:val="00F1736C"/>
    <w:rsid w:val="00F173A6"/>
    <w:rsid w:val="00F17464"/>
    <w:rsid w:val="00F174F1"/>
    <w:rsid w:val="00F17571"/>
    <w:rsid w:val="00F17745"/>
    <w:rsid w:val="00F17747"/>
    <w:rsid w:val="00F17915"/>
    <w:rsid w:val="00F17984"/>
    <w:rsid w:val="00F179F1"/>
    <w:rsid w:val="00F17AB1"/>
    <w:rsid w:val="00F17F0B"/>
    <w:rsid w:val="00F200CA"/>
    <w:rsid w:val="00F201C0"/>
    <w:rsid w:val="00F2028D"/>
    <w:rsid w:val="00F20592"/>
    <w:rsid w:val="00F205A1"/>
    <w:rsid w:val="00F20854"/>
    <w:rsid w:val="00F20939"/>
    <w:rsid w:val="00F20957"/>
    <w:rsid w:val="00F20DF3"/>
    <w:rsid w:val="00F2126B"/>
    <w:rsid w:val="00F2139E"/>
    <w:rsid w:val="00F213DC"/>
    <w:rsid w:val="00F216E9"/>
    <w:rsid w:val="00F21706"/>
    <w:rsid w:val="00F218C8"/>
    <w:rsid w:val="00F21CDD"/>
    <w:rsid w:val="00F22017"/>
    <w:rsid w:val="00F221B9"/>
    <w:rsid w:val="00F221E3"/>
    <w:rsid w:val="00F22332"/>
    <w:rsid w:val="00F2240C"/>
    <w:rsid w:val="00F22781"/>
    <w:rsid w:val="00F229AC"/>
    <w:rsid w:val="00F22A5D"/>
    <w:rsid w:val="00F22ADB"/>
    <w:rsid w:val="00F22B8E"/>
    <w:rsid w:val="00F22DAC"/>
    <w:rsid w:val="00F22E02"/>
    <w:rsid w:val="00F22E9A"/>
    <w:rsid w:val="00F230F1"/>
    <w:rsid w:val="00F231B4"/>
    <w:rsid w:val="00F2321F"/>
    <w:rsid w:val="00F23320"/>
    <w:rsid w:val="00F235DB"/>
    <w:rsid w:val="00F235EC"/>
    <w:rsid w:val="00F23791"/>
    <w:rsid w:val="00F23795"/>
    <w:rsid w:val="00F23864"/>
    <w:rsid w:val="00F238BC"/>
    <w:rsid w:val="00F238BD"/>
    <w:rsid w:val="00F238F8"/>
    <w:rsid w:val="00F23902"/>
    <w:rsid w:val="00F23978"/>
    <w:rsid w:val="00F23A5B"/>
    <w:rsid w:val="00F23B35"/>
    <w:rsid w:val="00F23BA6"/>
    <w:rsid w:val="00F23BC7"/>
    <w:rsid w:val="00F23C60"/>
    <w:rsid w:val="00F23F03"/>
    <w:rsid w:val="00F2417F"/>
    <w:rsid w:val="00F243C3"/>
    <w:rsid w:val="00F243F1"/>
    <w:rsid w:val="00F243F2"/>
    <w:rsid w:val="00F2440C"/>
    <w:rsid w:val="00F24489"/>
    <w:rsid w:val="00F2460D"/>
    <w:rsid w:val="00F24650"/>
    <w:rsid w:val="00F2471E"/>
    <w:rsid w:val="00F24767"/>
    <w:rsid w:val="00F248C3"/>
    <w:rsid w:val="00F24CD4"/>
    <w:rsid w:val="00F24D2A"/>
    <w:rsid w:val="00F25129"/>
    <w:rsid w:val="00F2517C"/>
    <w:rsid w:val="00F251FC"/>
    <w:rsid w:val="00F255E6"/>
    <w:rsid w:val="00F2571E"/>
    <w:rsid w:val="00F25746"/>
    <w:rsid w:val="00F2593B"/>
    <w:rsid w:val="00F25AA3"/>
    <w:rsid w:val="00F25B21"/>
    <w:rsid w:val="00F25B32"/>
    <w:rsid w:val="00F25BCB"/>
    <w:rsid w:val="00F25C12"/>
    <w:rsid w:val="00F25CDC"/>
    <w:rsid w:val="00F25DCD"/>
    <w:rsid w:val="00F25ED7"/>
    <w:rsid w:val="00F25F19"/>
    <w:rsid w:val="00F25F2B"/>
    <w:rsid w:val="00F26095"/>
    <w:rsid w:val="00F26157"/>
    <w:rsid w:val="00F26279"/>
    <w:rsid w:val="00F26445"/>
    <w:rsid w:val="00F26498"/>
    <w:rsid w:val="00F264A0"/>
    <w:rsid w:val="00F264A7"/>
    <w:rsid w:val="00F26582"/>
    <w:rsid w:val="00F266E4"/>
    <w:rsid w:val="00F26709"/>
    <w:rsid w:val="00F268EF"/>
    <w:rsid w:val="00F26993"/>
    <w:rsid w:val="00F269B8"/>
    <w:rsid w:val="00F26ACE"/>
    <w:rsid w:val="00F26CEE"/>
    <w:rsid w:val="00F26DBA"/>
    <w:rsid w:val="00F26F37"/>
    <w:rsid w:val="00F27019"/>
    <w:rsid w:val="00F272E7"/>
    <w:rsid w:val="00F27390"/>
    <w:rsid w:val="00F27528"/>
    <w:rsid w:val="00F2758C"/>
    <w:rsid w:val="00F2766B"/>
    <w:rsid w:val="00F27772"/>
    <w:rsid w:val="00F27838"/>
    <w:rsid w:val="00F27970"/>
    <w:rsid w:val="00F27A56"/>
    <w:rsid w:val="00F27D1E"/>
    <w:rsid w:val="00F27DF0"/>
    <w:rsid w:val="00F27F68"/>
    <w:rsid w:val="00F301C2"/>
    <w:rsid w:val="00F301E8"/>
    <w:rsid w:val="00F30297"/>
    <w:rsid w:val="00F3054E"/>
    <w:rsid w:val="00F30A50"/>
    <w:rsid w:val="00F30A87"/>
    <w:rsid w:val="00F30E0C"/>
    <w:rsid w:val="00F30E55"/>
    <w:rsid w:val="00F311E8"/>
    <w:rsid w:val="00F31229"/>
    <w:rsid w:val="00F312E7"/>
    <w:rsid w:val="00F31384"/>
    <w:rsid w:val="00F315AF"/>
    <w:rsid w:val="00F315B8"/>
    <w:rsid w:val="00F3162E"/>
    <w:rsid w:val="00F31677"/>
    <w:rsid w:val="00F317FE"/>
    <w:rsid w:val="00F31918"/>
    <w:rsid w:val="00F31A73"/>
    <w:rsid w:val="00F31C40"/>
    <w:rsid w:val="00F31C71"/>
    <w:rsid w:val="00F31D6C"/>
    <w:rsid w:val="00F31F9D"/>
    <w:rsid w:val="00F32238"/>
    <w:rsid w:val="00F322F0"/>
    <w:rsid w:val="00F3259C"/>
    <w:rsid w:val="00F32779"/>
    <w:rsid w:val="00F32852"/>
    <w:rsid w:val="00F32898"/>
    <w:rsid w:val="00F32A1B"/>
    <w:rsid w:val="00F32A3B"/>
    <w:rsid w:val="00F32AB7"/>
    <w:rsid w:val="00F32B53"/>
    <w:rsid w:val="00F32C6C"/>
    <w:rsid w:val="00F32C6D"/>
    <w:rsid w:val="00F32D7A"/>
    <w:rsid w:val="00F32FB4"/>
    <w:rsid w:val="00F32FFF"/>
    <w:rsid w:val="00F33049"/>
    <w:rsid w:val="00F331EF"/>
    <w:rsid w:val="00F33251"/>
    <w:rsid w:val="00F33394"/>
    <w:rsid w:val="00F33520"/>
    <w:rsid w:val="00F335BB"/>
    <w:rsid w:val="00F33781"/>
    <w:rsid w:val="00F33889"/>
    <w:rsid w:val="00F3395B"/>
    <w:rsid w:val="00F339AE"/>
    <w:rsid w:val="00F339F4"/>
    <w:rsid w:val="00F33C71"/>
    <w:rsid w:val="00F33EAD"/>
    <w:rsid w:val="00F33F35"/>
    <w:rsid w:val="00F33FE2"/>
    <w:rsid w:val="00F340FE"/>
    <w:rsid w:val="00F3424D"/>
    <w:rsid w:val="00F3428C"/>
    <w:rsid w:val="00F3428E"/>
    <w:rsid w:val="00F343EC"/>
    <w:rsid w:val="00F3441F"/>
    <w:rsid w:val="00F344C5"/>
    <w:rsid w:val="00F34D2D"/>
    <w:rsid w:val="00F34E95"/>
    <w:rsid w:val="00F34F03"/>
    <w:rsid w:val="00F350D4"/>
    <w:rsid w:val="00F352A3"/>
    <w:rsid w:val="00F35452"/>
    <w:rsid w:val="00F358EA"/>
    <w:rsid w:val="00F3597B"/>
    <w:rsid w:val="00F35BD6"/>
    <w:rsid w:val="00F35C84"/>
    <w:rsid w:val="00F35D2A"/>
    <w:rsid w:val="00F35DDA"/>
    <w:rsid w:val="00F35EEC"/>
    <w:rsid w:val="00F3605B"/>
    <w:rsid w:val="00F36158"/>
    <w:rsid w:val="00F36364"/>
    <w:rsid w:val="00F364B3"/>
    <w:rsid w:val="00F36545"/>
    <w:rsid w:val="00F36554"/>
    <w:rsid w:val="00F367D9"/>
    <w:rsid w:val="00F36950"/>
    <w:rsid w:val="00F36C11"/>
    <w:rsid w:val="00F36C5D"/>
    <w:rsid w:val="00F36D4B"/>
    <w:rsid w:val="00F36F89"/>
    <w:rsid w:val="00F3706D"/>
    <w:rsid w:val="00F37087"/>
    <w:rsid w:val="00F3708E"/>
    <w:rsid w:val="00F3746D"/>
    <w:rsid w:val="00F3756A"/>
    <w:rsid w:val="00F3772F"/>
    <w:rsid w:val="00F37969"/>
    <w:rsid w:val="00F37A4F"/>
    <w:rsid w:val="00F37B4F"/>
    <w:rsid w:val="00F37C15"/>
    <w:rsid w:val="00F37D18"/>
    <w:rsid w:val="00F37D94"/>
    <w:rsid w:val="00F37F78"/>
    <w:rsid w:val="00F4025E"/>
    <w:rsid w:val="00F4034F"/>
    <w:rsid w:val="00F403A0"/>
    <w:rsid w:val="00F4058B"/>
    <w:rsid w:val="00F405A7"/>
    <w:rsid w:val="00F4075A"/>
    <w:rsid w:val="00F4088D"/>
    <w:rsid w:val="00F408E8"/>
    <w:rsid w:val="00F40941"/>
    <w:rsid w:val="00F40966"/>
    <w:rsid w:val="00F40A94"/>
    <w:rsid w:val="00F40C3C"/>
    <w:rsid w:val="00F40C7A"/>
    <w:rsid w:val="00F40CC0"/>
    <w:rsid w:val="00F40D4A"/>
    <w:rsid w:val="00F40D53"/>
    <w:rsid w:val="00F40D94"/>
    <w:rsid w:val="00F40F39"/>
    <w:rsid w:val="00F40F53"/>
    <w:rsid w:val="00F40F7E"/>
    <w:rsid w:val="00F410CF"/>
    <w:rsid w:val="00F41586"/>
    <w:rsid w:val="00F415B0"/>
    <w:rsid w:val="00F416CD"/>
    <w:rsid w:val="00F4178E"/>
    <w:rsid w:val="00F41801"/>
    <w:rsid w:val="00F4181A"/>
    <w:rsid w:val="00F41869"/>
    <w:rsid w:val="00F418E7"/>
    <w:rsid w:val="00F419EE"/>
    <w:rsid w:val="00F419F0"/>
    <w:rsid w:val="00F41A38"/>
    <w:rsid w:val="00F41B94"/>
    <w:rsid w:val="00F41BDD"/>
    <w:rsid w:val="00F41E52"/>
    <w:rsid w:val="00F41E7F"/>
    <w:rsid w:val="00F421F7"/>
    <w:rsid w:val="00F423AA"/>
    <w:rsid w:val="00F42415"/>
    <w:rsid w:val="00F4269A"/>
    <w:rsid w:val="00F42723"/>
    <w:rsid w:val="00F42822"/>
    <w:rsid w:val="00F428E3"/>
    <w:rsid w:val="00F42BC3"/>
    <w:rsid w:val="00F42BF4"/>
    <w:rsid w:val="00F42CC5"/>
    <w:rsid w:val="00F42D22"/>
    <w:rsid w:val="00F42D24"/>
    <w:rsid w:val="00F42D84"/>
    <w:rsid w:val="00F42D87"/>
    <w:rsid w:val="00F42F3E"/>
    <w:rsid w:val="00F4301D"/>
    <w:rsid w:val="00F43145"/>
    <w:rsid w:val="00F43218"/>
    <w:rsid w:val="00F4324F"/>
    <w:rsid w:val="00F4333B"/>
    <w:rsid w:val="00F43353"/>
    <w:rsid w:val="00F4337E"/>
    <w:rsid w:val="00F433FF"/>
    <w:rsid w:val="00F43462"/>
    <w:rsid w:val="00F43466"/>
    <w:rsid w:val="00F434B7"/>
    <w:rsid w:val="00F435AC"/>
    <w:rsid w:val="00F43941"/>
    <w:rsid w:val="00F43984"/>
    <w:rsid w:val="00F43A55"/>
    <w:rsid w:val="00F43E1E"/>
    <w:rsid w:val="00F43E3E"/>
    <w:rsid w:val="00F43E76"/>
    <w:rsid w:val="00F440F5"/>
    <w:rsid w:val="00F443B1"/>
    <w:rsid w:val="00F443F7"/>
    <w:rsid w:val="00F44680"/>
    <w:rsid w:val="00F44749"/>
    <w:rsid w:val="00F44805"/>
    <w:rsid w:val="00F44816"/>
    <w:rsid w:val="00F44901"/>
    <w:rsid w:val="00F44B0F"/>
    <w:rsid w:val="00F44B50"/>
    <w:rsid w:val="00F44B60"/>
    <w:rsid w:val="00F44B92"/>
    <w:rsid w:val="00F44D4E"/>
    <w:rsid w:val="00F44E63"/>
    <w:rsid w:val="00F45015"/>
    <w:rsid w:val="00F4509A"/>
    <w:rsid w:val="00F4522D"/>
    <w:rsid w:val="00F455EA"/>
    <w:rsid w:val="00F4572E"/>
    <w:rsid w:val="00F457E9"/>
    <w:rsid w:val="00F4599A"/>
    <w:rsid w:val="00F45C0D"/>
    <w:rsid w:val="00F45C2E"/>
    <w:rsid w:val="00F460BA"/>
    <w:rsid w:val="00F46211"/>
    <w:rsid w:val="00F464B4"/>
    <w:rsid w:val="00F464CE"/>
    <w:rsid w:val="00F465F2"/>
    <w:rsid w:val="00F46886"/>
    <w:rsid w:val="00F468FA"/>
    <w:rsid w:val="00F46927"/>
    <w:rsid w:val="00F46943"/>
    <w:rsid w:val="00F469A9"/>
    <w:rsid w:val="00F46B0E"/>
    <w:rsid w:val="00F46B4D"/>
    <w:rsid w:val="00F46CDD"/>
    <w:rsid w:val="00F46E01"/>
    <w:rsid w:val="00F46E4E"/>
    <w:rsid w:val="00F46E57"/>
    <w:rsid w:val="00F47016"/>
    <w:rsid w:val="00F4704B"/>
    <w:rsid w:val="00F47094"/>
    <w:rsid w:val="00F472B6"/>
    <w:rsid w:val="00F47344"/>
    <w:rsid w:val="00F4736E"/>
    <w:rsid w:val="00F4742E"/>
    <w:rsid w:val="00F47474"/>
    <w:rsid w:val="00F474DC"/>
    <w:rsid w:val="00F47583"/>
    <w:rsid w:val="00F4774A"/>
    <w:rsid w:val="00F47843"/>
    <w:rsid w:val="00F4789D"/>
    <w:rsid w:val="00F478D6"/>
    <w:rsid w:val="00F479DE"/>
    <w:rsid w:val="00F479FA"/>
    <w:rsid w:val="00F47ACB"/>
    <w:rsid w:val="00F47BFA"/>
    <w:rsid w:val="00F47CD1"/>
    <w:rsid w:val="00F47E02"/>
    <w:rsid w:val="00F47E45"/>
    <w:rsid w:val="00F47E5F"/>
    <w:rsid w:val="00F47EA7"/>
    <w:rsid w:val="00F5006C"/>
    <w:rsid w:val="00F5007D"/>
    <w:rsid w:val="00F502E7"/>
    <w:rsid w:val="00F50338"/>
    <w:rsid w:val="00F50462"/>
    <w:rsid w:val="00F5051E"/>
    <w:rsid w:val="00F507CC"/>
    <w:rsid w:val="00F5082F"/>
    <w:rsid w:val="00F508EC"/>
    <w:rsid w:val="00F50900"/>
    <w:rsid w:val="00F50AB4"/>
    <w:rsid w:val="00F50B49"/>
    <w:rsid w:val="00F50BB2"/>
    <w:rsid w:val="00F50CF2"/>
    <w:rsid w:val="00F50EF3"/>
    <w:rsid w:val="00F50EFC"/>
    <w:rsid w:val="00F51149"/>
    <w:rsid w:val="00F51187"/>
    <w:rsid w:val="00F512A6"/>
    <w:rsid w:val="00F5134E"/>
    <w:rsid w:val="00F5195E"/>
    <w:rsid w:val="00F51A6F"/>
    <w:rsid w:val="00F51BDD"/>
    <w:rsid w:val="00F51F22"/>
    <w:rsid w:val="00F522D9"/>
    <w:rsid w:val="00F522FB"/>
    <w:rsid w:val="00F527D0"/>
    <w:rsid w:val="00F52A06"/>
    <w:rsid w:val="00F52A1B"/>
    <w:rsid w:val="00F52A42"/>
    <w:rsid w:val="00F52A74"/>
    <w:rsid w:val="00F52BF8"/>
    <w:rsid w:val="00F52C78"/>
    <w:rsid w:val="00F53094"/>
    <w:rsid w:val="00F53104"/>
    <w:rsid w:val="00F53311"/>
    <w:rsid w:val="00F53372"/>
    <w:rsid w:val="00F53652"/>
    <w:rsid w:val="00F53937"/>
    <w:rsid w:val="00F53A48"/>
    <w:rsid w:val="00F53F14"/>
    <w:rsid w:val="00F54020"/>
    <w:rsid w:val="00F541A1"/>
    <w:rsid w:val="00F541AF"/>
    <w:rsid w:val="00F5423C"/>
    <w:rsid w:val="00F54556"/>
    <w:rsid w:val="00F54562"/>
    <w:rsid w:val="00F5456C"/>
    <w:rsid w:val="00F5458B"/>
    <w:rsid w:val="00F54773"/>
    <w:rsid w:val="00F549D1"/>
    <w:rsid w:val="00F54AAA"/>
    <w:rsid w:val="00F54D37"/>
    <w:rsid w:val="00F54E0F"/>
    <w:rsid w:val="00F54E3E"/>
    <w:rsid w:val="00F55166"/>
    <w:rsid w:val="00F551E0"/>
    <w:rsid w:val="00F55322"/>
    <w:rsid w:val="00F553C6"/>
    <w:rsid w:val="00F553D1"/>
    <w:rsid w:val="00F556ED"/>
    <w:rsid w:val="00F55AAD"/>
    <w:rsid w:val="00F55ACA"/>
    <w:rsid w:val="00F55F10"/>
    <w:rsid w:val="00F5607E"/>
    <w:rsid w:val="00F5622D"/>
    <w:rsid w:val="00F5624D"/>
    <w:rsid w:val="00F56364"/>
    <w:rsid w:val="00F563E0"/>
    <w:rsid w:val="00F5644E"/>
    <w:rsid w:val="00F564A6"/>
    <w:rsid w:val="00F567FC"/>
    <w:rsid w:val="00F56848"/>
    <w:rsid w:val="00F568C7"/>
    <w:rsid w:val="00F568CB"/>
    <w:rsid w:val="00F56C2D"/>
    <w:rsid w:val="00F56C75"/>
    <w:rsid w:val="00F5701C"/>
    <w:rsid w:val="00F570D0"/>
    <w:rsid w:val="00F57144"/>
    <w:rsid w:val="00F571D1"/>
    <w:rsid w:val="00F57734"/>
    <w:rsid w:val="00F57B0A"/>
    <w:rsid w:val="00F57D74"/>
    <w:rsid w:val="00F57DEE"/>
    <w:rsid w:val="00F5D0DD"/>
    <w:rsid w:val="00F600A9"/>
    <w:rsid w:val="00F60315"/>
    <w:rsid w:val="00F6045F"/>
    <w:rsid w:val="00F6049C"/>
    <w:rsid w:val="00F605DF"/>
    <w:rsid w:val="00F606DC"/>
    <w:rsid w:val="00F60804"/>
    <w:rsid w:val="00F6099C"/>
    <w:rsid w:val="00F609B2"/>
    <w:rsid w:val="00F60A80"/>
    <w:rsid w:val="00F60AB2"/>
    <w:rsid w:val="00F60AF7"/>
    <w:rsid w:val="00F60D3D"/>
    <w:rsid w:val="00F61003"/>
    <w:rsid w:val="00F61010"/>
    <w:rsid w:val="00F61163"/>
    <w:rsid w:val="00F614B4"/>
    <w:rsid w:val="00F614C7"/>
    <w:rsid w:val="00F6158A"/>
    <w:rsid w:val="00F615A3"/>
    <w:rsid w:val="00F6171E"/>
    <w:rsid w:val="00F61840"/>
    <w:rsid w:val="00F618F7"/>
    <w:rsid w:val="00F618FF"/>
    <w:rsid w:val="00F6194C"/>
    <w:rsid w:val="00F61B04"/>
    <w:rsid w:val="00F61D0F"/>
    <w:rsid w:val="00F61D71"/>
    <w:rsid w:val="00F61E8A"/>
    <w:rsid w:val="00F621E7"/>
    <w:rsid w:val="00F622E9"/>
    <w:rsid w:val="00F6244E"/>
    <w:rsid w:val="00F62484"/>
    <w:rsid w:val="00F625D0"/>
    <w:rsid w:val="00F62640"/>
    <w:rsid w:val="00F62715"/>
    <w:rsid w:val="00F62742"/>
    <w:rsid w:val="00F62756"/>
    <w:rsid w:val="00F6275D"/>
    <w:rsid w:val="00F627E8"/>
    <w:rsid w:val="00F6293D"/>
    <w:rsid w:val="00F629E9"/>
    <w:rsid w:val="00F62A1D"/>
    <w:rsid w:val="00F62AA8"/>
    <w:rsid w:val="00F62F9D"/>
    <w:rsid w:val="00F62FEE"/>
    <w:rsid w:val="00F6303F"/>
    <w:rsid w:val="00F6314E"/>
    <w:rsid w:val="00F6316F"/>
    <w:rsid w:val="00F63198"/>
    <w:rsid w:val="00F63292"/>
    <w:rsid w:val="00F632C0"/>
    <w:rsid w:val="00F63440"/>
    <w:rsid w:val="00F6360B"/>
    <w:rsid w:val="00F636CA"/>
    <w:rsid w:val="00F63790"/>
    <w:rsid w:val="00F638CB"/>
    <w:rsid w:val="00F63BA2"/>
    <w:rsid w:val="00F63CCB"/>
    <w:rsid w:val="00F64030"/>
    <w:rsid w:val="00F6409A"/>
    <w:rsid w:val="00F64119"/>
    <w:rsid w:val="00F64250"/>
    <w:rsid w:val="00F64322"/>
    <w:rsid w:val="00F64643"/>
    <w:rsid w:val="00F648AD"/>
    <w:rsid w:val="00F648F0"/>
    <w:rsid w:val="00F649B6"/>
    <w:rsid w:val="00F64AD5"/>
    <w:rsid w:val="00F64B32"/>
    <w:rsid w:val="00F64C0E"/>
    <w:rsid w:val="00F64C39"/>
    <w:rsid w:val="00F64CC1"/>
    <w:rsid w:val="00F64FDB"/>
    <w:rsid w:val="00F6502F"/>
    <w:rsid w:val="00F65199"/>
    <w:rsid w:val="00F6519D"/>
    <w:rsid w:val="00F65280"/>
    <w:rsid w:val="00F65421"/>
    <w:rsid w:val="00F65762"/>
    <w:rsid w:val="00F657D8"/>
    <w:rsid w:val="00F6588F"/>
    <w:rsid w:val="00F65913"/>
    <w:rsid w:val="00F65A86"/>
    <w:rsid w:val="00F65A87"/>
    <w:rsid w:val="00F65A8B"/>
    <w:rsid w:val="00F65AA3"/>
    <w:rsid w:val="00F65CCB"/>
    <w:rsid w:val="00F65E52"/>
    <w:rsid w:val="00F65F4D"/>
    <w:rsid w:val="00F661D9"/>
    <w:rsid w:val="00F662C0"/>
    <w:rsid w:val="00F666A5"/>
    <w:rsid w:val="00F6674C"/>
    <w:rsid w:val="00F6674E"/>
    <w:rsid w:val="00F667A4"/>
    <w:rsid w:val="00F66867"/>
    <w:rsid w:val="00F668DD"/>
    <w:rsid w:val="00F6696D"/>
    <w:rsid w:val="00F66AF5"/>
    <w:rsid w:val="00F66CFF"/>
    <w:rsid w:val="00F66D83"/>
    <w:rsid w:val="00F66FBB"/>
    <w:rsid w:val="00F67051"/>
    <w:rsid w:val="00F67430"/>
    <w:rsid w:val="00F67528"/>
    <w:rsid w:val="00F675FF"/>
    <w:rsid w:val="00F67639"/>
    <w:rsid w:val="00F676FF"/>
    <w:rsid w:val="00F678F2"/>
    <w:rsid w:val="00F67906"/>
    <w:rsid w:val="00F67932"/>
    <w:rsid w:val="00F6793E"/>
    <w:rsid w:val="00F67A5D"/>
    <w:rsid w:val="00F67A90"/>
    <w:rsid w:val="00F70119"/>
    <w:rsid w:val="00F7011F"/>
    <w:rsid w:val="00F70140"/>
    <w:rsid w:val="00F7037F"/>
    <w:rsid w:val="00F70445"/>
    <w:rsid w:val="00F7098F"/>
    <w:rsid w:val="00F70ABB"/>
    <w:rsid w:val="00F70B1C"/>
    <w:rsid w:val="00F70BBD"/>
    <w:rsid w:val="00F70C0C"/>
    <w:rsid w:val="00F70C3F"/>
    <w:rsid w:val="00F70F6E"/>
    <w:rsid w:val="00F7110D"/>
    <w:rsid w:val="00F71282"/>
    <w:rsid w:val="00F712F3"/>
    <w:rsid w:val="00F715E9"/>
    <w:rsid w:val="00F715ED"/>
    <w:rsid w:val="00F71885"/>
    <w:rsid w:val="00F71D0C"/>
    <w:rsid w:val="00F71D46"/>
    <w:rsid w:val="00F71F38"/>
    <w:rsid w:val="00F722E8"/>
    <w:rsid w:val="00F724C7"/>
    <w:rsid w:val="00F724FD"/>
    <w:rsid w:val="00F726DE"/>
    <w:rsid w:val="00F727AE"/>
    <w:rsid w:val="00F72823"/>
    <w:rsid w:val="00F72AB4"/>
    <w:rsid w:val="00F72CC7"/>
    <w:rsid w:val="00F72E1B"/>
    <w:rsid w:val="00F730CD"/>
    <w:rsid w:val="00F730DA"/>
    <w:rsid w:val="00F731F8"/>
    <w:rsid w:val="00F732E4"/>
    <w:rsid w:val="00F73304"/>
    <w:rsid w:val="00F7366A"/>
    <w:rsid w:val="00F73730"/>
    <w:rsid w:val="00F73832"/>
    <w:rsid w:val="00F73871"/>
    <w:rsid w:val="00F73A7F"/>
    <w:rsid w:val="00F73B2E"/>
    <w:rsid w:val="00F73D1F"/>
    <w:rsid w:val="00F73D5B"/>
    <w:rsid w:val="00F73D79"/>
    <w:rsid w:val="00F73E17"/>
    <w:rsid w:val="00F73E2D"/>
    <w:rsid w:val="00F740AB"/>
    <w:rsid w:val="00F740D7"/>
    <w:rsid w:val="00F741CD"/>
    <w:rsid w:val="00F74406"/>
    <w:rsid w:val="00F7468C"/>
    <w:rsid w:val="00F746EC"/>
    <w:rsid w:val="00F74716"/>
    <w:rsid w:val="00F74762"/>
    <w:rsid w:val="00F74952"/>
    <w:rsid w:val="00F74F20"/>
    <w:rsid w:val="00F75508"/>
    <w:rsid w:val="00F75799"/>
    <w:rsid w:val="00F7589B"/>
    <w:rsid w:val="00F758F5"/>
    <w:rsid w:val="00F75AA3"/>
    <w:rsid w:val="00F75AA4"/>
    <w:rsid w:val="00F75B83"/>
    <w:rsid w:val="00F75BB1"/>
    <w:rsid w:val="00F75D17"/>
    <w:rsid w:val="00F75D6C"/>
    <w:rsid w:val="00F75FD4"/>
    <w:rsid w:val="00F76022"/>
    <w:rsid w:val="00F76173"/>
    <w:rsid w:val="00F76231"/>
    <w:rsid w:val="00F763CF"/>
    <w:rsid w:val="00F7647D"/>
    <w:rsid w:val="00F767A3"/>
    <w:rsid w:val="00F7684D"/>
    <w:rsid w:val="00F76964"/>
    <w:rsid w:val="00F76A52"/>
    <w:rsid w:val="00F770D9"/>
    <w:rsid w:val="00F772DB"/>
    <w:rsid w:val="00F774D4"/>
    <w:rsid w:val="00F77545"/>
    <w:rsid w:val="00F77605"/>
    <w:rsid w:val="00F77808"/>
    <w:rsid w:val="00F77C97"/>
    <w:rsid w:val="00F77E25"/>
    <w:rsid w:val="00F77E43"/>
    <w:rsid w:val="00F77E4F"/>
    <w:rsid w:val="00F77E9A"/>
    <w:rsid w:val="00F77EA7"/>
    <w:rsid w:val="00F80090"/>
    <w:rsid w:val="00F80174"/>
    <w:rsid w:val="00F801B7"/>
    <w:rsid w:val="00F804F9"/>
    <w:rsid w:val="00F806DD"/>
    <w:rsid w:val="00F80723"/>
    <w:rsid w:val="00F80995"/>
    <w:rsid w:val="00F8099F"/>
    <w:rsid w:val="00F80B75"/>
    <w:rsid w:val="00F80DD9"/>
    <w:rsid w:val="00F80F01"/>
    <w:rsid w:val="00F81132"/>
    <w:rsid w:val="00F812FD"/>
    <w:rsid w:val="00F8143D"/>
    <w:rsid w:val="00F815E5"/>
    <w:rsid w:val="00F8162A"/>
    <w:rsid w:val="00F8164A"/>
    <w:rsid w:val="00F81709"/>
    <w:rsid w:val="00F819CB"/>
    <w:rsid w:val="00F81C43"/>
    <w:rsid w:val="00F81C6D"/>
    <w:rsid w:val="00F81D51"/>
    <w:rsid w:val="00F81D53"/>
    <w:rsid w:val="00F81E0E"/>
    <w:rsid w:val="00F81F00"/>
    <w:rsid w:val="00F82022"/>
    <w:rsid w:val="00F820AB"/>
    <w:rsid w:val="00F82682"/>
    <w:rsid w:val="00F827D1"/>
    <w:rsid w:val="00F8284C"/>
    <w:rsid w:val="00F82A03"/>
    <w:rsid w:val="00F82BBC"/>
    <w:rsid w:val="00F82C6A"/>
    <w:rsid w:val="00F82D36"/>
    <w:rsid w:val="00F82E7B"/>
    <w:rsid w:val="00F82FC3"/>
    <w:rsid w:val="00F830A7"/>
    <w:rsid w:val="00F830AD"/>
    <w:rsid w:val="00F83185"/>
    <w:rsid w:val="00F8324C"/>
    <w:rsid w:val="00F8332C"/>
    <w:rsid w:val="00F8335E"/>
    <w:rsid w:val="00F833BF"/>
    <w:rsid w:val="00F8350A"/>
    <w:rsid w:val="00F83890"/>
    <w:rsid w:val="00F838B6"/>
    <w:rsid w:val="00F839CD"/>
    <w:rsid w:val="00F83A8E"/>
    <w:rsid w:val="00F83AC0"/>
    <w:rsid w:val="00F83D2E"/>
    <w:rsid w:val="00F83D91"/>
    <w:rsid w:val="00F83E58"/>
    <w:rsid w:val="00F83FCE"/>
    <w:rsid w:val="00F84076"/>
    <w:rsid w:val="00F8409F"/>
    <w:rsid w:val="00F843CD"/>
    <w:rsid w:val="00F8446D"/>
    <w:rsid w:val="00F84541"/>
    <w:rsid w:val="00F845A6"/>
    <w:rsid w:val="00F8491D"/>
    <w:rsid w:val="00F84A95"/>
    <w:rsid w:val="00F84D08"/>
    <w:rsid w:val="00F84D61"/>
    <w:rsid w:val="00F850BA"/>
    <w:rsid w:val="00F851DD"/>
    <w:rsid w:val="00F85374"/>
    <w:rsid w:val="00F854E1"/>
    <w:rsid w:val="00F857AC"/>
    <w:rsid w:val="00F859C0"/>
    <w:rsid w:val="00F85A01"/>
    <w:rsid w:val="00F85A52"/>
    <w:rsid w:val="00F85B31"/>
    <w:rsid w:val="00F85B7E"/>
    <w:rsid w:val="00F85C2D"/>
    <w:rsid w:val="00F85C3C"/>
    <w:rsid w:val="00F85CDC"/>
    <w:rsid w:val="00F85CE1"/>
    <w:rsid w:val="00F86065"/>
    <w:rsid w:val="00F860A3"/>
    <w:rsid w:val="00F86163"/>
    <w:rsid w:val="00F86171"/>
    <w:rsid w:val="00F86240"/>
    <w:rsid w:val="00F862FA"/>
    <w:rsid w:val="00F86361"/>
    <w:rsid w:val="00F86425"/>
    <w:rsid w:val="00F86535"/>
    <w:rsid w:val="00F865B7"/>
    <w:rsid w:val="00F865E5"/>
    <w:rsid w:val="00F8674E"/>
    <w:rsid w:val="00F86841"/>
    <w:rsid w:val="00F8686D"/>
    <w:rsid w:val="00F86955"/>
    <w:rsid w:val="00F86A23"/>
    <w:rsid w:val="00F86C53"/>
    <w:rsid w:val="00F86C73"/>
    <w:rsid w:val="00F86E09"/>
    <w:rsid w:val="00F86E2B"/>
    <w:rsid w:val="00F86F81"/>
    <w:rsid w:val="00F86FD6"/>
    <w:rsid w:val="00F86FE4"/>
    <w:rsid w:val="00F87383"/>
    <w:rsid w:val="00F87407"/>
    <w:rsid w:val="00F874EE"/>
    <w:rsid w:val="00F8774C"/>
    <w:rsid w:val="00F8785A"/>
    <w:rsid w:val="00F87937"/>
    <w:rsid w:val="00F87A37"/>
    <w:rsid w:val="00F87D0C"/>
    <w:rsid w:val="00F87E39"/>
    <w:rsid w:val="00F87EB3"/>
    <w:rsid w:val="00F90042"/>
    <w:rsid w:val="00F9006A"/>
    <w:rsid w:val="00F9015E"/>
    <w:rsid w:val="00F9039B"/>
    <w:rsid w:val="00F9055E"/>
    <w:rsid w:val="00F906C1"/>
    <w:rsid w:val="00F906D8"/>
    <w:rsid w:val="00F90745"/>
    <w:rsid w:val="00F907CB"/>
    <w:rsid w:val="00F90A86"/>
    <w:rsid w:val="00F90D71"/>
    <w:rsid w:val="00F91136"/>
    <w:rsid w:val="00F911F2"/>
    <w:rsid w:val="00F91264"/>
    <w:rsid w:val="00F916D3"/>
    <w:rsid w:val="00F91985"/>
    <w:rsid w:val="00F919E0"/>
    <w:rsid w:val="00F91BC9"/>
    <w:rsid w:val="00F91CBC"/>
    <w:rsid w:val="00F91E41"/>
    <w:rsid w:val="00F92117"/>
    <w:rsid w:val="00F9211F"/>
    <w:rsid w:val="00F92276"/>
    <w:rsid w:val="00F92494"/>
    <w:rsid w:val="00F92795"/>
    <w:rsid w:val="00F92851"/>
    <w:rsid w:val="00F9296C"/>
    <w:rsid w:val="00F9299F"/>
    <w:rsid w:val="00F929D3"/>
    <w:rsid w:val="00F92A7F"/>
    <w:rsid w:val="00F92AF9"/>
    <w:rsid w:val="00F92B4E"/>
    <w:rsid w:val="00F92EE3"/>
    <w:rsid w:val="00F92FB1"/>
    <w:rsid w:val="00F930DD"/>
    <w:rsid w:val="00F930E9"/>
    <w:rsid w:val="00F933ED"/>
    <w:rsid w:val="00F93422"/>
    <w:rsid w:val="00F9353C"/>
    <w:rsid w:val="00F935DE"/>
    <w:rsid w:val="00F935F7"/>
    <w:rsid w:val="00F937C4"/>
    <w:rsid w:val="00F93819"/>
    <w:rsid w:val="00F93A24"/>
    <w:rsid w:val="00F93ABC"/>
    <w:rsid w:val="00F93AD9"/>
    <w:rsid w:val="00F93B5C"/>
    <w:rsid w:val="00F93C95"/>
    <w:rsid w:val="00F93CF6"/>
    <w:rsid w:val="00F93D2E"/>
    <w:rsid w:val="00F93D90"/>
    <w:rsid w:val="00F93DDF"/>
    <w:rsid w:val="00F93E3E"/>
    <w:rsid w:val="00F93F2C"/>
    <w:rsid w:val="00F93FE9"/>
    <w:rsid w:val="00F940D5"/>
    <w:rsid w:val="00F942A4"/>
    <w:rsid w:val="00F9437B"/>
    <w:rsid w:val="00F94430"/>
    <w:rsid w:val="00F945A8"/>
    <w:rsid w:val="00F945DF"/>
    <w:rsid w:val="00F946B3"/>
    <w:rsid w:val="00F946B9"/>
    <w:rsid w:val="00F94723"/>
    <w:rsid w:val="00F94794"/>
    <w:rsid w:val="00F9482B"/>
    <w:rsid w:val="00F948F1"/>
    <w:rsid w:val="00F94DF8"/>
    <w:rsid w:val="00F94E99"/>
    <w:rsid w:val="00F94EB9"/>
    <w:rsid w:val="00F94F2C"/>
    <w:rsid w:val="00F9522F"/>
    <w:rsid w:val="00F95266"/>
    <w:rsid w:val="00F952A5"/>
    <w:rsid w:val="00F952E4"/>
    <w:rsid w:val="00F9537F"/>
    <w:rsid w:val="00F954B8"/>
    <w:rsid w:val="00F95796"/>
    <w:rsid w:val="00F95846"/>
    <w:rsid w:val="00F95A16"/>
    <w:rsid w:val="00F96044"/>
    <w:rsid w:val="00F960C6"/>
    <w:rsid w:val="00F96109"/>
    <w:rsid w:val="00F96166"/>
    <w:rsid w:val="00F9620B"/>
    <w:rsid w:val="00F96325"/>
    <w:rsid w:val="00F963B3"/>
    <w:rsid w:val="00F96482"/>
    <w:rsid w:val="00F964A5"/>
    <w:rsid w:val="00F9670D"/>
    <w:rsid w:val="00F9685B"/>
    <w:rsid w:val="00F968DC"/>
    <w:rsid w:val="00F96B16"/>
    <w:rsid w:val="00F96F0A"/>
    <w:rsid w:val="00F97017"/>
    <w:rsid w:val="00F972DD"/>
    <w:rsid w:val="00F97466"/>
    <w:rsid w:val="00F974CB"/>
    <w:rsid w:val="00F97524"/>
    <w:rsid w:val="00F9754B"/>
    <w:rsid w:val="00F9757D"/>
    <w:rsid w:val="00F975CF"/>
    <w:rsid w:val="00F976DF"/>
    <w:rsid w:val="00F978D6"/>
    <w:rsid w:val="00F97915"/>
    <w:rsid w:val="00F979F2"/>
    <w:rsid w:val="00F97AB3"/>
    <w:rsid w:val="00F97BE4"/>
    <w:rsid w:val="00F97D9A"/>
    <w:rsid w:val="00F97E78"/>
    <w:rsid w:val="00F97EA0"/>
    <w:rsid w:val="00F97F18"/>
    <w:rsid w:val="00F97F80"/>
    <w:rsid w:val="00FA01FA"/>
    <w:rsid w:val="00FA034C"/>
    <w:rsid w:val="00FA0439"/>
    <w:rsid w:val="00FA0531"/>
    <w:rsid w:val="00FA09BA"/>
    <w:rsid w:val="00FA0ADD"/>
    <w:rsid w:val="00FA0B0D"/>
    <w:rsid w:val="00FA0B86"/>
    <w:rsid w:val="00FA0D66"/>
    <w:rsid w:val="00FA0FC7"/>
    <w:rsid w:val="00FA1008"/>
    <w:rsid w:val="00FA1039"/>
    <w:rsid w:val="00FA103B"/>
    <w:rsid w:val="00FA1146"/>
    <w:rsid w:val="00FA117D"/>
    <w:rsid w:val="00FA11A6"/>
    <w:rsid w:val="00FA11D4"/>
    <w:rsid w:val="00FA126F"/>
    <w:rsid w:val="00FA130C"/>
    <w:rsid w:val="00FA1415"/>
    <w:rsid w:val="00FA1576"/>
    <w:rsid w:val="00FA17F2"/>
    <w:rsid w:val="00FA1A0F"/>
    <w:rsid w:val="00FA1AFB"/>
    <w:rsid w:val="00FA1CDA"/>
    <w:rsid w:val="00FA1D59"/>
    <w:rsid w:val="00FA2035"/>
    <w:rsid w:val="00FA20FA"/>
    <w:rsid w:val="00FA213D"/>
    <w:rsid w:val="00FA2510"/>
    <w:rsid w:val="00FA2562"/>
    <w:rsid w:val="00FA2719"/>
    <w:rsid w:val="00FA272C"/>
    <w:rsid w:val="00FA2873"/>
    <w:rsid w:val="00FA2B72"/>
    <w:rsid w:val="00FA2B7E"/>
    <w:rsid w:val="00FA2B8C"/>
    <w:rsid w:val="00FA2D14"/>
    <w:rsid w:val="00FA2DCE"/>
    <w:rsid w:val="00FA2F6C"/>
    <w:rsid w:val="00FA2FA9"/>
    <w:rsid w:val="00FA3117"/>
    <w:rsid w:val="00FA3226"/>
    <w:rsid w:val="00FA32B0"/>
    <w:rsid w:val="00FA32C1"/>
    <w:rsid w:val="00FA341D"/>
    <w:rsid w:val="00FA35D8"/>
    <w:rsid w:val="00FA35ED"/>
    <w:rsid w:val="00FA3634"/>
    <w:rsid w:val="00FA3C84"/>
    <w:rsid w:val="00FA3DBA"/>
    <w:rsid w:val="00FA3EED"/>
    <w:rsid w:val="00FA3F18"/>
    <w:rsid w:val="00FA3F19"/>
    <w:rsid w:val="00FA3F69"/>
    <w:rsid w:val="00FA4226"/>
    <w:rsid w:val="00FA44A3"/>
    <w:rsid w:val="00FA450F"/>
    <w:rsid w:val="00FA45A2"/>
    <w:rsid w:val="00FA464A"/>
    <w:rsid w:val="00FA4696"/>
    <w:rsid w:val="00FA474E"/>
    <w:rsid w:val="00FA4B0B"/>
    <w:rsid w:val="00FA4C66"/>
    <w:rsid w:val="00FA4E90"/>
    <w:rsid w:val="00FA510D"/>
    <w:rsid w:val="00FA51A1"/>
    <w:rsid w:val="00FA52A7"/>
    <w:rsid w:val="00FA5392"/>
    <w:rsid w:val="00FA545C"/>
    <w:rsid w:val="00FA5506"/>
    <w:rsid w:val="00FA569E"/>
    <w:rsid w:val="00FA57D4"/>
    <w:rsid w:val="00FA581F"/>
    <w:rsid w:val="00FA593C"/>
    <w:rsid w:val="00FA5B70"/>
    <w:rsid w:val="00FA5B80"/>
    <w:rsid w:val="00FA5D12"/>
    <w:rsid w:val="00FA5DB3"/>
    <w:rsid w:val="00FA5EA1"/>
    <w:rsid w:val="00FA5F87"/>
    <w:rsid w:val="00FA6089"/>
    <w:rsid w:val="00FA60E1"/>
    <w:rsid w:val="00FA62AF"/>
    <w:rsid w:val="00FA64A2"/>
    <w:rsid w:val="00FA6578"/>
    <w:rsid w:val="00FA6629"/>
    <w:rsid w:val="00FA6713"/>
    <w:rsid w:val="00FA674E"/>
    <w:rsid w:val="00FA67CB"/>
    <w:rsid w:val="00FA6825"/>
    <w:rsid w:val="00FA68D7"/>
    <w:rsid w:val="00FA68FB"/>
    <w:rsid w:val="00FA69E4"/>
    <w:rsid w:val="00FA6A91"/>
    <w:rsid w:val="00FA6DE5"/>
    <w:rsid w:val="00FA6E3C"/>
    <w:rsid w:val="00FA6EC1"/>
    <w:rsid w:val="00FA6EE9"/>
    <w:rsid w:val="00FA7002"/>
    <w:rsid w:val="00FA70D3"/>
    <w:rsid w:val="00FA717B"/>
    <w:rsid w:val="00FA7777"/>
    <w:rsid w:val="00FA779C"/>
    <w:rsid w:val="00FA79E0"/>
    <w:rsid w:val="00FA7AED"/>
    <w:rsid w:val="00FA7B2A"/>
    <w:rsid w:val="00FA7E5A"/>
    <w:rsid w:val="00FA7F75"/>
    <w:rsid w:val="00FA7FB5"/>
    <w:rsid w:val="00FAA3A9"/>
    <w:rsid w:val="00FAC066"/>
    <w:rsid w:val="00FB0265"/>
    <w:rsid w:val="00FB03BD"/>
    <w:rsid w:val="00FB0477"/>
    <w:rsid w:val="00FB0510"/>
    <w:rsid w:val="00FB08C4"/>
    <w:rsid w:val="00FB097D"/>
    <w:rsid w:val="00FB09D7"/>
    <w:rsid w:val="00FB0C0F"/>
    <w:rsid w:val="00FB0DBF"/>
    <w:rsid w:val="00FB0E0B"/>
    <w:rsid w:val="00FB0E83"/>
    <w:rsid w:val="00FB0F0B"/>
    <w:rsid w:val="00FB0FCD"/>
    <w:rsid w:val="00FB100A"/>
    <w:rsid w:val="00FB1024"/>
    <w:rsid w:val="00FB10B6"/>
    <w:rsid w:val="00FB10E8"/>
    <w:rsid w:val="00FB1143"/>
    <w:rsid w:val="00FB11BC"/>
    <w:rsid w:val="00FB126D"/>
    <w:rsid w:val="00FB1291"/>
    <w:rsid w:val="00FB129E"/>
    <w:rsid w:val="00FB1511"/>
    <w:rsid w:val="00FB160F"/>
    <w:rsid w:val="00FB167D"/>
    <w:rsid w:val="00FB17AA"/>
    <w:rsid w:val="00FB1965"/>
    <w:rsid w:val="00FB1C67"/>
    <w:rsid w:val="00FB1F57"/>
    <w:rsid w:val="00FB2359"/>
    <w:rsid w:val="00FB253D"/>
    <w:rsid w:val="00FB2592"/>
    <w:rsid w:val="00FB25C9"/>
    <w:rsid w:val="00FB294E"/>
    <w:rsid w:val="00FB29F4"/>
    <w:rsid w:val="00FB2A04"/>
    <w:rsid w:val="00FB2A2F"/>
    <w:rsid w:val="00FB2C47"/>
    <w:rsid w:val="00FB2EA8"/>
    <w:rsid w:val="00FB304F"/>
    <w:rsid w:val="00FB30FC"/>
    <w:rsid w:val="00FB324B"/>
    <w:rsid w:val="00FB3312"/>
    <w:rsid w:val="00FB3319"/>
    <w:rsid w:val="00FB34B5"/>
    <w:rsid w:val="00FB3520"/>
    <w:rsid w:val="00FB362E"/>
    <w:rsid w:val="00FB3A1D"/>
    <w:rsid w:val="00FB3BBD"/>
    <w:rsid w:val="00FB3C72"/>
    <w:rsid w:val="00FB3CF7"/>
    <w:rsid w:val="00FB3E07"/>
    <w:rsid w:val="00FB3ED0"/>
    <w:rsid w:val="00FB3EDD"/>
    <w:rsid w:val="00FB40A7"/>
    <w:rsid w:val="00FB42CF"/>
    <w:rsid w:val="00FB4367"/>
    <w:rsid w:val="00FB43F0"/>
    <w:rsid w:val="00FB45AF"/>
    <w:rsid w:val="00FB46EC"/>
    <w:rsid w:val="00FB4896"/>
    <w:rsid w:val="00FB48B6"/>
    <w:rsid w:val="00FB49D1"/>
    <w:rsid w:val="00FB4B11"/>
    <w:rsid w:val="00FB4D8D"/>
    <w:rsid w:val="00FB4E8A"/>
    <w:rsid w:val="00FB4FF5"/>
    <w:rsid w:val="00FB5428"/>
    <w:rsid w:val="00FB5462"/>
    <w:rsid w:val="00FB5726"/>
    <w:rsid w:val="00FB5774"/>
    <w:rsid w:val="00FB5AAF"/>
    <w:rsid w:val="00FB5B84"/>
    <w:rsid w:val="00FB5E6D"/>
    <w:rsid w:val="00FB5ECB"/>
    <w:rsid w:val="00FB5F60"/>
    <w:rsid w:val="00FB5FA0"/>
    <w:rsid w:val="00FB600A"/>
    <w:rsid w:val="00FB6173"/>
    <w:rsid w:val="00FB6234"/>
    <w:rsid w:val="00FB632E"/>
    <w:rsid w:val="00FB6366"/>
    <w:rsid w:val="00FB637E"/>
    <w:rsid w:val="00FB63C8"/>
    <w:rsid w:val="00FB642F"/>
    <w:rsid w:val="00FB6A4A"/>
    <w:rsid w:val="00FB6C31"/>
    <w:rsid w:val="00FB6C87"/>
    <w:rsid w:val="00FB729B"/>
    <w:rsid w:val="00FB73F8"/>
    <w:rsid w:val="00FB7568"/>
    <w:rsid w:val="00FB75D5"/>
    <w:rsid w:val="00FB766B"/>
    <w:rsid w:val="00FB786B"/>
    <w:rsid w:val="00FB7873"/>
    <w:rsid w:val="00FB787D"/>
    <w:rsid w:val="00FB7965"/>
    <w:rsid w:val="00FB7AB9"/>
    <w:rsid w:val="00FB7AE7"/>
    <w:rsid w:val="00FB7B84"/>
    <w:rsid w:val="00FB7B96"/>
    <w:rsid w:val="00FB7D90"/>
    <w:rsid w:val="00FB7E0E"/>
    <w:rsid w:val="00FB7F61"/>
    <w:rsid w:val="00FB7F92"/>
    <w:rsid w:val="00FB7FF8"/>
    <w:rsid w:val="00FC02C0"/>
    <w:rsid w:val="00FC07B4"/>
    <w:rsid w:val="00FC0884"/>
    <w:rsid w:val="00FC0BE6"/>
    <w:rsid w:val="00FC0C88"/>
    <w:rsid w:val="00FC0D16"/>
    <w:rsid w:val="00FC0ED6"/>
    <w:rsid w:val="00FC0FBA"/>
    <w:rsid w:val="00FC10EE"/>
    <w:rsid w:val="00FC1392"/>
    <w:rsid w:val="00FC14D7"/>
    <w:rsid w:val="00FC16A8"/>
    <w:rsid w:val="00FC180F"/>
    <w:rsid w:val="00FC1990"/>
    <w:rsid w:val="00FC19D6"/>
    <w:rsid w:val="00FC19FF"/>
    <w:rsid w:val="00FC1B0E"/>
    <w:rsid w:val="00FC1B25"/>
    <w:rsid w:val="00FC1F5E"/>
    <w:rsid w:val="00FC1FFA"/>
    <w:rsid w:val="00FC2057"/>
    <w:rsid w:val="00FC2110"/>
    <w:rsid w:val="00FC21C8"/>
    <w:rsid w:val="00FC2375"/>
    <w:rsid w:val="00FC238C"/>
    <w:rsid w:val="00FC2421"/>
    <w:rsid w:val="00FC25E6"/>
    <w:rsid w:val="00FC26E5"/>
    <w:rsid w:val="00FC27E7"/>
    <w:rsid w:val="00FC29B7"/>
    <w:rsid w:val="00FC2A9E"/>
    <w:rsid w:val="00FC2B3F"/>
    <w:rsid w:val="00FC2B58"/>
    <w:rsid w:val="00FC2CBC"/>
    <w:rsid w:val="00FC2D03"/>
    <w:rsid w:val="00FC2D45"/>
    <w:rsid w:val="00FC30A4"/>
    <w:rsid w:val="00FC3173"/>
    <w:rsid w:val="00FC3249"/>
    <w:rsid w:val="00FC3289"/>
    <w:rsid w:val="00FC3700"/>
    <w:rsid w:val="00FC37C8"/>
    <w:rsid w:val="00FC3872"/>
    <w:rsid w:val="00FC38DA"/>
    <w:rsid w:val="00FC3B3E"/>
    <w:rsid w:val="00FC3C55"/>
    <w:rsid w:val="00FC3C65"/>
    <w:rsid w:val="00FC3D1D"/>
    <w:rsid w:val="00FC3DEC"/>
    <w:rsid w:val="00FC3EAD"/>
    <w:rsid w:val="00FC3F84"/>
    <w:rsid w:val="00FC3FDF"/>
    <w:rsid w:val="00FC4027"/>
    <w:rsid w:val="00FC4198"/>
    <w:rsid w:val="00FC41CA"/>
    <w:rsid w:val="00FC4202"/>
    <w:rsid w:val="00FC42F2"/>
    <w:rsid w:val="00FC446B"/>
    <w:rsid w:val="00FC46F7"/>
    <w:rsid w:val="00FC474A"/>
    <w:rsid w:val="00FC47EC"/>
    <w:rsid w:val="00FC4A07"/>
    <w:rsid w:val="00FC4A20"/>
    <w:rsid w:val="00FC4AE8"/>
    <w:rsid w:val="00FC4B21"/>
    <w:rsid w:val="00FC4BBF"/>
    <w:rsid w:val="00FC4C24"/>
    <w:rsid w:val="00FC4DDB"/>
    <w:rsid w:val="00FC4DE4"/>
    <w:rsid w:val="00FC4E38"/>
    <w:rsid w:val="00FC4E8D"/>
    <w:rsid w:val="00FC4FE2"/>
    <w:rsid w:val="00FC5122"/>
    <w:rsid w:val="00FC519F"/>
    <w:rsid w:val="00FC546C"/>
    <w:rsid w:val="00FC56A6"/>
    <w:rsid w:val="00FC5775"/>
    <w:rsid w:val="00FC5D08"/>
    <w:rsid w:val="00FC5E44"/>
    <w:rsid w:val="00FC638A"/>
    <w:rsid w:val="00FC6395"/>
    <w:rsid w:val="00FC639F"/>
    <w:rsid w:val="00FC663A"/>
    <w:rsid w:val="00FC6876"/>
    <w:rsid w:val="00FC69D3"/>
    <w:rsid w:val="00FC6BEA"/>
    <w:rsid w:val="00FC6BEE"/>
    <w:rsid w:val="00FC6C53"/>
    <w:rsid w:val="00FC6E8F"/>
    <w:rsid w:val="00FC6F5A"/>
    <w:rsid w:val="00FC73DF"/>
    <w:rsid w:val="00FC7727"/>
    <w:rsid w:val="00FC7801"/>
    <w:rsid w:val="00FC7846"/>
    <w:rsid w:val="00FC7879"/>
    <w:rsid w:val="00FC78AD"/>
    <w:rsid w:val="00FC798E"/>
    <w:rsid w:val="00FC7B02"/>
    <w:rsid w:val="00FC7F73"/>
    <w:rsid w:val="00FD00A3"/>
    <w:rsid w:val="00FD0566"/>
    <w:rsid w:val="00FD06B8"/>
    <w:rsid w:val="00FD07B5"/>
    <w:rsid w:val="00FD09E3"/>
    <w:rsid w:val="00FD0BFB"/>
    <w:rsid w:val="00FD0D81"/>
    <w:rsid w:val="00FD0DAF"/>
    <w:rsid w:val="00FD0E01"/>
    <w:rsid w:val="00FD0EF7"/>
    <w:rsid w:val="00FD13E9"/>
    <w:rsid w:val="00FD1433"/>
    <w:rsid w:val="00FD15DC"/>
    <w:rsid w:val="00FD16B4"/>
    <w:rsid w:val="00FD174F"/>
    <w:rsid w:val="00FD17D1"/>
    <w:rsid w:val="00FD1878"/>
    <w:rsid w:val="00FD19F5"/>
    <w:rsid w:val="00FD1BAD"/>
    <w:rsid w:val="00FD1C2E"/>
    <w:rsid w:val="00FD1E60"/>
    <w:rsid w:val="00FD215C"/>
    <w:rsid w:val="00FD2225"/>
    <w:rsid w:val="00FD2452"/>
    <w:rsid w:val="00FD266D"/>
    <w:rsid w:val="00FD26D2"/>
    <w:rsid w:val="00FD2775"/>
    <w:rsid w:val="00FD2893"/>
    <w:rsid w:val="00FD2913"/>
    <w:rsid w:val="00FD2C4C"/>
    <w:rsid w:val="00FD2D24"/>
    <w:rsid w:val="00FD2DFF"/>
    <w:rsid w:val="00FD2F0F"/>
    <w:rsid w:val="00FD31FB"/>
    <w:rsid w:val="00FD3262"/>
    <w:rsid w:val="00FD332C"/>
    <w:rsid w:val="00FD3414"/>
    <w:rsid w:val="00FD360E"/>
    <w:rsid w:val="00FD37F1"/>
    <w:rsid w:val="00FD37F9"/>
    <w:rsid w:val="00FD38CE"/>
    <w:rsid w:val="00FD3A55"/>
    <w:rsid w:val="00FD3B14"/>
    <w:rsid w:val="00FD3C11"/>
    <w:rsid w:val="00FD3CCF"/>
    <w:rsid w:val="00FD3CE5"/>
    <w:rsid w:val="00FD3D02"/>
    <w:rsid w:val="00FD3D33"/>
    <w:rsid w:val="00FD3F5F"/>
    <w:rsid w:val="00FD427E"/>
    <w:rsid w:val="00FD4357"/>
    <w:rsid w:val="00FD4591"/>
    <w:rsid w:val="00FD45E9"/>
    <w:rsid w:val="00FD47AE"/>
    <w:rsid w:val="00FD47DF"/>
    <w:rsid w:val="00FD4A7E"/>
    <w:rsid w:val="00FD4E01"/>
    <w:rsid w:val="00FD4EB0"/>
    <w:rsid w:val="00FD4F5C"/>
    <w:rsid w:val="00FD4F80"/>
    <w:rsid w:val="00FD4FE0"/>
    <w:rsid w:val="00FD508A"/>
    <w:rsid w:val="00FD513F"/>
    <w:rsid w:val="00FD51DB"/>
    <w:rsid w:val="00FD53E5"/>
    <w:rsid w:val="00FD5753"/>
    <w:rsid w:val="00FD5883"/>
    <w:rsid w:val="00FD591B"/>
    <w:rsid w:val="00FD5AD8"/>
    <w:rsid w:val="00FD6001"/>
    <w:rsid w:val="00FD61D5"/>
    <w:rsid w:val="00FD659F"/>
    <w:rsid w:val="00FD65BA"/>
    <w:rsid w:val="00FD682E"/>
    <w:rsid w:val="00FD686B"/>
    <w:rsid w:val="00FD68BA"/>
    <w:rsid w:val="00FD69BD"/>
    <w:rsid w:val="00FD6B15"/>
    <w:rsid w:val="00FD6C52"/>
    <w:rsid w:val="00FD6E9E"/>
    <w:rsid w:val="00FD6F51"/>
    <w:rsid w:val="00FD7061"/>
    <w:rsid w:val="00FD71C7"/>
    <w:rsid w:val="00FD72B8"/>
    <w:rsid w:val="00FD7511"/>
    <w:rsid w:val="00FD774E"/>
    <w:rsid w:val="00FD7A2F"/>
    <w:rsid w:val="00FD7B13"/>
    <w:rsid w:val="00FD7C28"/>
    <w:rsid w:val="00FE00AC"/>
    <w:rsid w:val="00FE00B9"/>
    <w:rsid w:val="00FE01C3"/>
    <w:rsid w:val="00FE024F"/>
    <w:rsid w:val="00FE03D6"/>
    <w:rsid w:val="00FE04CB"/>
    <w:rsid w:val="00FE0552"/>
    <w:rsid w:val="00FE0556"/>
    <w:rsid w:val="00FE05D0"/>
    <w:rsid w:val="00FE0688"/>
    <w:rsid w:val="00FE093F"/>
    <w:rsid w:val="00FE0A46"/>
    <w:rsid w:val="00FE0C0B"/>
    <w:rsid w:val="00FE0C89"/>
    <w:rsid w:val="00FE0CE5"/>
    <w:rsid w:val="00FE0D8F"/>
    <w:rsid w:val="00FE0E4D"/>
    <w:rsid w:val="00FE0EB6"/>
    <w:rsid w:val="00FE0F36"/>
    <w:rsid w:val="00FE12B0"/>
    <w:rsid w:val="00FE14CC"/>
    <w:rsid w:val="00FE1635"/>
    <w:rsid w:val="00FE1719"/>
    <w:rsid w:val="00FE1904"/>
    <w:rsid w:val="00FE1A89"/>
    <w:rsid w:val="00FE1AC0"/>
    <w:rsid w:val="00FE1C60"/>
    <w:rsid w:val="00FE1E46"/>
    <w:rsid w:val="00FE1FFE"/>
    <w:rsid w:val="00FE2038"/>
    <w:rsid w:val="00FE2116"/>
    <w:rsid w:val="00FE2284"/>
    <w:rsid w:val="00FE2296"/>
    <w:rsid w:val="00FE260C"/>
    <w:rsid w:val="00FE2645"/>
    <w:rsid w:val="00FE27EC"/>
    <w:rsid w:val="00FE2A3A"/>
    <w:rsid w:val="00FE2A78"/>
    <w:rsid w:val="00FE2AB2"/>
    <w:rsid w:val="00FE2AC4"/>
    <w:rsid w:val="00FE2C3A"/>
    <w:rsid w:val="00FE2D4C"/>
    <w:rsid w:val="00FE30CE"/>
    <w:rsid w:val="00FE32C3"/>
    <w:rsid w:val="00FE3319"/>
    <w:rsid w:val="00FE36F3"/>
    <w:rsid w:val="00FE381C"/>
    <w:rsid w:val="00FE390C"/>
    <w:rsid w:val="00FE3A65"/>
    <w:rsid w:val="00FE3ABE"/>
    <w:rsid w:val="00FE3ACE"/>
    <w:rsid w:val="00FE3B49"/>
    <w:rsid w:val="00FE3BE1"/>
    <w:rsid w:val="00FE3CD3"/>
    <w:rsid w:val="00FE3D43"/>
    <w:rsid w:val="00FE3F01"/>
    <w:rsid w:val="00FE413A"/>
    <w:rsid w:val="00FE4368"/>
    <w:rsid w:val="00FE43BD"/>
    <w:rsid w:val="00FE45D4"/>
    <w:rsid w:val="00FE46C1"/>
    <w:rsid w:val="00FE4798"/>
    <w:rsid w:val="00FE47FA"/>
    <w:rsid w:val="00FE4813"/>
    <w:rsid w:val="00FE490B"/>
    <w:rsid w:val="00FE492C"/>
    <w:rsid w:val="00FE4938"/>
    <w:rsid w:val="00FE4A48"/>
    <w:rsid w:val="00FE4BDD"/>
    <w:rsid w:val="00FE4EF6"/>
    <w:rsid w:val="00FE4F4A"/>
    <w:rsid w:val="00FE5054"/>
    <w:rsid w:val="00FE5429"/>
    <w:rsid w:val="00FE55C2"/>
    <w:rsid w:val="00FE570F"/>
    <w:rsid w:val="00FE5866"/>
    <w:rsid w:val="00FE5906"/>
    <w:rsid w:val="00FE5CEB"/>
    <w:rsid w:val="00FE5E8B"/>
    <w:rsid w:val="00FE5FF1"/>
    <w:rsid w:val="00FE6093"/>
    <w:rsid w:val="00FE671A"/>
    <w:rsid w:val="00FE6888"/>
    <w:rsid w:val="00FE697E"/>
    <w:rsid w:val="00FE69C0"/>
    <w:rsid w:val="00FE6A6E"/>
    <w:rsid w:val="00FE6AC1"/>
    <w:rsid w:val="00FE6BAC"/>
    <w:rsid w:val="00FE6C1C"/>
    <w:rsid w:val="00FE6D4F"/>
    <w:rsid w:val="00FE7075"/>
    <w:rsid w:val="00FE70FD"/>
    <w:rsid w:val="00FE729C"/>
    <w:rsid w:val="00FE73BF"/>
    <w:rsid w:val="00FE7639"/>
    <w:rsid w:val="00FE76C7"/>
    <w:rsid w:val="00FE79D3"/>
    <w:rsid w:val="00FE7A29"/>
    <w:rsid w:val="00FE7ADD"/>
    <w:rsid w:val="00FE7ADF"/>
    <w:rsid w:val="00FE7C71"/>
    <w:rsid w:val="00FE7DC8"/>
    <w:rsid w:val="00FE7E33"/>
    <w:rsid w:val="00FE7E39"/>
    <w:rsid w:val="00FE7F3B"/>
    <w:rsid w:val="00FE7F78"/>
    <w:rsid w:val="00FE7FCE"/>
    <w:rsid w:val="00FF00DD"/>
    <w:rsid w:val="00FF00F7"/>
    <w:rsid w:val="00FF0115"/>
    <w:rsid w:val="00FF01A9"/>
    <w:rsid w:val="00FF0238"/>
    <w:rsid w:val="00FF0423"/>
    <w:rsid w:val="00FF055F"/>
    <w:rsid w:val="00FF057F"/>
    <w:rsid w:val="00FF0590"/>
    <w:rsid w:val="00FF05A1"/>
    <w:rsid w:val="00FF0664"/>
    <w:rsid w:val="00FF0A30"/>
    <w:rsid w:val="00FF0CA6"/>
    <w:rsid w:val="00FF0D64"/>
    <w:rsid w:val="00FF0DE9"/>
    <w:rsid w:val="00FF109A"/>
    <w:rsid w:val="00FF1372"/>
    <w:rsid w:val="00FF13F7"/>
    <w:rsid w:val="00FF1736"/>
    <w:rsid w:val="00FF184D"/>
    <w:rsid w:val="00FF1902"/>
    <w:rsid w:val="00FF1982"/>
    <w:rsid w:val="00FF1990"/>
    <w:rsid w:val="00FF1A37"/>
    <w:rsid w:val="00FF1AC3"/>
    <w:rsid w:val="00FF1AD1"/>
    <w:rsid w:val="00FF1AFA"/>
    <w:rsid w:val="00FF1B06"/>
    <w:rsid w:val="00FF1B8E"/>
    <w:rsid w:val="00FF211A"/>
    <w:rsid w:val="00FF211E"/>
    <w:rsid w:val="00FF212F"/>
    <w:rsid w:val="00FF24EA"/>
    <w:rsid w:val="00FF2511"/>
    <w:rsid w:val="00FF280A"/>
    <w:rsid w:val="00FF281C"/>
    <w:rsid w:val="00FF28FF"/>
    <w:rsid w:val="00FF2C2A"/>
    <w:rsid w:val="00FF2EC7"/>
    <w:rsid w:val="00FF2F27"/>
    <w:rsid w:val="00FF2FFB"/>
    <w:rsid w:val="00FF30D5"/>
    <w:rsid w:val="00FF3112"/>
    <w:rsid w:val="00FF329F"/>
    <w:rsid w:val="00FF3301"/>
    <w:rsid w:val="00FF33B6"/>
    <w:rsid w:val="00FF3421"/>
    <w:rsid w:val="00FF3486"/>
    <w:rsid w:val="00FF34AA"/>
    <w:rsid w:val="00FF358D"/>
    <w:rsid w:val="00FF3619"/>
    <w:rsid w:val="00FF3739"/>
    <w:rsid w:val="00FF37F9"/>
    <w:rsid w:val="00FF3A59"/>
    <w:rsid w:val="00FF3ABB"/>
    <w:rsid w:val="00FF3DE4"/>
    <w:rsid w:val="00FF3DF4"/>
    <w:rsid w:val="00FF3E0C"/>
    <w:rsid w:val="00FF3E19"/>
    <w:rsid w:val="00FF3E2F"/>
    <w:rsid w:val="00FF3FE6"/>
    <w:rsid w:val="00FF4041"/>
    <w:rsid w:val="00FF4208"/>
    <w:rsid w:val="00FF43B6"/>
    <w:rsid w:val="00FF43F1"/>
    <w:rsid w:val="00FF4834"/>
    <w:rsid w:val="00FF497A"/>
    <w:rsid w:val="00FF4A19"/>
    <w:rsid w:val="00FF4A68"/>
    <w:rsid w:val="00FF4BFC"/>
    <w:rsid w:val="00FF4C1E"/>
    <w:rsid w:val="00FF4C41"/>
    <w:rsid w:val="00FF4CEC"/>
    <w:rsid w:val="00FF4E24"/>
    <w:rsid w:val="00FF4E76"/>
    <w:rsid w:val="00FF4EA8"/>
    <w:rsid w:val="00FF5055"/>
    <w:rsid w:val="00FF511D"/>
    <w:rsid w:val="00FF54E6"/>
    <w:rsid w:val="00FF5581"/>
    <w:rsid w:val="00FF5652"/>
    <w:rsid w:val="00FF565E"/>
    <w:rsid w:val="00FF5688"/>
    <w:rsid w:val="00FF570D"/>
    <w:rsid w:val="00FF570F"/>
    <w:rsid w:val="00FF574E"/>
    <w:rsid w:val="00FF5824"/>
    <w:rsid w:val="00FF59F4"/>
    <w:rsid w:val="00FF59F7"/>
    <w:rsid w:val="00FF5A39"/>
    <w:rsid w:val="00FF5B90"/>
    <w:rsid w:val="00FF5BF3"/>
    <w:rsid w:val="00FF5D4C"/>
    <w:rsid w:val="00FF5E0C"/>
    <w:rsid w:val="00FF5EB9"/>
    <w:rsid w:val="00FF5F61"/>
    <w:rsid w:val="00FF610D"/>
    <w:rsid w:val="00FF6134"/>
    <w:rsid w:val="00FF616D"/>
    <w:rsid w:val="00FF627F"/>
    <w:rsid w:val="00FF6375"/>
    <w:rsid w:val="00FF642E"/>
    <w:rsid w:val="00FF64AE"/>
    <w:rsid w:val="00FF658B"/>
    <w:rsid w:val="00FF658E"/>
    <w:rsid w:val="00FF65B4"/>
    <w:rsid w:val="00FF65D2"/>
    <w:rsid w:val="00FF6606"/>
    <w:rsid w:val="00FF66A2"/>
    <w:rsid w:val="00FF66D8"/>
    <w:rsid w:val="00FF6703"/>
    <w:rsid w:val="00FF7226"/>
    <w:rsid w:val="00FF73C3"/>
    <w:rsid w:val="00FF74FB"/>
    <w:rsid w:val="00FF7587"/>
    <w:rsid w:val="00FF7636"/>
    <w:rsid w:val="00FF76E7"/>
    <w:rsid w:val="00FF77F3"/>
    <w:rsid w:val="00FF7821"/>
    <w:rsid w:val="00FF78E3"/>
    <w:rsid w:val="00FF79F0"/>
    <w:rsid w:val="00FF79F1"/>
    <w:rsid w:val="00FF7BF9"/>
    <w:rsid w:val="00FF7C05"/>
    <w:rsid w:val="00FF7C48"/>
    <w:rsid w:val="00FF7D9B"/>
    <w:rsid w:val="00FF7DF7"/>
    <w:rsid w:val="0102FFD7"/>
    <w:rsid w:val="0105D31A"/>
    <w:rsid w:val="0106A88D"/>
    <w:rsid w:val="0108800F"/>
    <w:rsid w:val="01093C8C"/>
    <w:rsid w:val="010C89B8"/>
    <w:rsid w:val="010FA948"/>
    <w:rsid w:val="0110AEDE"/>
    <w:rsid w:val="01122059"/>
    <w:rsid w:val="01158BA1"/>
    <w:rsid w:val="0116278C"/>
    <w:rsid w:val="01188D63"/>
    <w:rsid w:val="01190510"/>
    <w:rsid w:val="011CC7AA"/>
    <w:rsid w:val="011D36AB"/>
    <w:rsid w:val="011F13BF"/>
    <w:rsid w:val="01269EAE"/>
    <w:rsid w:val="0127C0FB"/>
    <w:rsid w:val="0129B1B8"/>
    <w:rsid w:val="012B12A2"/>
    <w:rsid w:val="012EA152"/>
    <w:rsid w:val="0131EFF6"/>
    <w:rsid w:val="0134C38A"/>
    <w:rsid w:val="013719B8"/>
    <w:rsid w:val="013E66A7"/>
    <w:rsid w:val="013F4D6A"/>
    <w:rsid w:val="013F4DAE"/>
    <w:rsid w:val="01422BBD"/>
    <w:rsid w:val="014511E0"/>
    <w:rsid w:val="0145B317"/>
    <w:rsid w:val="01466596"/>
    <w:rsid w:val="0146F02F"/>
    <w:rsid w:val="01512956"/>
    <w:rsid w:val="01588550"/>
    <w:rsid w:val="015DB11D"/>
    <w:rsid w:val="0161AEE2"/>
    <w:rsid w:val="0168FCD6"/>
    <w:rsid w:val="016A3A8D"/>
    <w:rsid w:val="016E9101"/>
    <w:rsid w:val="01711F06"/>
    <w:rsid w:val="0171F94A"/>
    <w:rsid w:val="01722AFC"/>
    <w:rsid w:val="0172E7A0"/>
    <w:rsid w:val="01731BD2"/>
    <w:rsid w:val="01740C02"/>
    <w:rsid w:val="0175483B"/>
    <w:rsid w:val="0177471B"/>
    <w:rsid w:val="0177A296"/>
    <w:rsid w:val="017C82A9"/>
    <w:rsid w:val="017D77C4"/>
    <w:rsid w:val="017E215B"/>
    <w:rsid w:val="017E48F5"/>
    <w:rsid w:val="017EAA4C"/>
    <w:rsid w:val="017EEB19"/>
    <w:rsid w:val="01802113"/>
    <w:rsid w:val="01809BA1"/>
    <w:rsid w:val="01849CF0"/>
    <w:rsid w:val="0191260E"/>
    <w:rsid w:val="0197FC68"/>
    <w:rsid w:val="019C47EA"/>
    <w:rsid w:val="019E4B32"/>
    <w:rsid w:val="01A310B3"/>
    <w:rsid w:val="01A32A4C"/>
    <w:rsid w:val="01A462E3"/>
    <w:rsid w:val="01A47076"/>
    <w:rsid w:val="01A4D26D"/>
    <w:rsid w:val="01A837AF"/>
    <w:rsid w:val="01AD7EE4"/>
    <w:rsid w:val="01AE6869"/>
    <w:rsid w:val="01AED60B"/>
    <w:rsid w:val="01AF1FDD"/>
    <w:rsid w:val="01B0D1B3"/>
    <w:rsid w:val="01B2C85A"/>
    <w:rsid w:val="01B2D8B6"/>
    <w:rsid w:val="01B747CC"/>
    <w:rsid w:val="01BA709D"/>
    <w:rsid w:val="01BA8B2C"/>
    <w:rsid w:val="01BCD24B"/>
    <w:rsid w:val="01BF1E67"/>
    <w:rsid w:val="01C94D0F"/>
    <w:rsid w:val="01C98D50"/>
    <w:rsid w:val="01CA4A48"/>
    <w:rsid w:val="01CBD23C"/>
    <w:rsid w:val="01CD1C43"/>
    <w:rsid w:val="01D59BF9"/>
    <w:rsid w:val="01D6CC97"/>
    <w:rsid w:val="01DB9D51"/>
    <w:rsid w:val="01DD2F63"/>
    <w:rsid w:val="01E8D2EA"/>
    <w:rsid w:val="01E9F2B4"/>
    <w:rsid w:val="01E9F644"/>
    <w:rsid w:val="01EA4B9A"/>
    <w:rsid w:val="01ECE28C"/>
    <w:rsid w:val="01EF8B20"/>
    <w:rsid w:val="01EFC6E5"/>
    <w:rsid w:val="01F01710"/>
    <w:rsid w:val="01F07D1A"/>
    <w:rsid w:val="01F0B1E8"/>
    <w:rsid w:val="01F3DE72"/>
    <w:rsid w:val="01F8CFFE"/>
    <w:rsid w:val="01F95C4F"/>
    <w:rsid w:val="01F99A6E"/>
    <w:rsid w:val="01FE3F7F"/>
    <w:rsid w:val="01FEEAD0"/>
    <w:rsid w:val="02013108"/>
    <w:rsid w:val="02043497"/>
    <w:rsid w:val="02096140"/>
    <w:rsid w:val="020EC430"/>
    <w:rsid w:val="020F91BA"/>
    <w:rsid w:val="0213C7C9"/>
    <w:rsid w:val="02169D36"/>
    <w:rsid w:val="0216A7A5"/>
    <w:rsid w:val="02179C31"/>
    <w:rsid w:val="0217E850"/>
    <w:rsid w:val="02283BE4"/>
    <w:rsid w:val="022B6FA8"/>
    <w:rsid w:val="022E799C"/>
    <w:rsid w:val="0233017D"/>
    <w:rsid w:val="02343BB5"/>
    <w:rsid w:val="02366632"/>
    <w:rsid w:val="02399C6B"/>
    <w:rsid w:val="023AF759"/>
    <w:rsid w:val="023B7928"/>
    <w:rsid w:val="023CD13F"/>
    <w:rsid w:val="024258B6"/>
    <w:rsid w:val="024A96B1"/>
    <w:rsid w:val="024ABB09"/>
    <w:rsid w:val="024BF34D"/>
    <w:rsid w:val="02510150"/>
    <w:rsid w:val="0251AE95"/>
    <w:rsid w:val="02561680"/>
    <w:rsid w:val="02573A2D"/>
    <w:rsid w:val="025A7147"/>
    <w:rsid w:val="025FE846"/>
    <w:rsid w:val="0265588E"/>
    <w:rsid w:val="02667DA6"/>
    <w:rsid w:val="026767FB"/>
    <w:rsid w:val="026786E3"/>
    <w:rsid w:val="0268586C"/>
    <w:rsid w:val="026B9A35"/>
    <w:rsid w:val="026C9C24"/>
    <w:rsid w:val="02712D96"/>
    <w:rsid w:val="02727E5E"/>
    <w:rsid w:val="02763146"/>
    <w:rsid w:val="027A3D8D"/>
    <w:rsid w:val="027B8BAB"/>
    <w:rsid w:val="027DC984"/>
    <w:rsid w:val="027DEFED"/>
    <w:rsid w:val="02801A4C"/>
    <w:rsid w:val="02856344"/>
    <w:rsid w:val="028569F5"/>
    <w:rsid w:val="028D516A"/>
    <w:rsid w:val="02968B6C"/>
    <w:rsid w:val="029B2945"/>
    <w:rsid w:val="029D2726"/>
    <w:rsid w:val="029D3A1A"/>
    <w:rsid w:val="029FABB7"/>
    <w:rsid w:val="02A4947F"/>
    <w:rsid w:val="02A50D8D"/>
    <w:rsid w:val="02A820E9"/>
    <w:rsid w:val="02A976EF"/>
    <w:rsid w:val="02AADEE0"/>
    <w:rsid w:val="02AB2B8C"/>
    <w:rsid w:val="02ABF8E3"/>
    <w:rsid w:val="02B182F9"/>
    <w:rsid w:val="02B241A8"/>
    <w:rsid w:val="02B375F0"/>
    <w:rsid w:val="02B4F6BA"/>
    <w:rsid w:val="02B90EFC"/>
    <w:rsid w:val="02B936F0"/>
    <w:rsid w:val="02BA111A"/>
    <w:rsid w:val="02BB8573"/>
    <w:rsid w:val="02BBF153"/>
    <w:rsid w:val="02BC60C2"/>
    <w:rsid w:val="02BCFD36"/>
    <w:rsid w:val="02BE1BDF"/>
    <w:rsid w:val="02BEA885"/>
    <w:rsid w:val="02C228BF"/>
    <w:rsid w:val="02C5409C"/>
    <w:rsid w:val="02C7EE45"/>
    <w:rsid w:val="02C92C91"/>
    <w:rsid w:val="02CACC8F"/>
    <w:rsid w:val="02CF24EA"/>
    <w:rsid w:val="02D0F369"/>
    <w:rsid w:val="02D47825"/>
    <w:rsid w:val="02D48DA2"/>
    <w:rsid w:val="02D4D021"/>
    <w:rsid w:val="02D88EC7"/>
    <w:rsid w:val="02D99669"/>
    <w:rsid w:val="02DFD34E"/>
    <w:rsid w:val="02E0CFFB"/>
    <w:rsid w:val="02E102E2"/>
    <w:rsid w:val="02E79358"/>
    <w:rsid w:val="02E7CC7D"/>
    <w:rsid w:val="02E90819"/>
    <w:rsid w:val="02EB212E"/>
    <w:rsid w:val="02ED8E6D"/>
    <w:rsid w:val="02EE58A6"/>
    <w:rsid w:val="02EF5C10"/>
    <w:rsid w:val="02F24D17"/>
    <w:rsid w:val="02F67D43"/>
    <w:rsid w:val="02F699CA"/>
    <w:rsid w:val="02F6F3B1"/>
    <w:rsid w:val="02F9030E"/>
    <w:rsid w:val="02FAA975"/>
    <w:rsid w:val="02FABBD5"/>
    <w:rsid w:val="02FB538A"/>
    <w:rsid w:val="02FE229F"/>
    <w:rsid w:val="02FF9CB8"/>
    <w:rsid w:val="02FFC7B6"/>
    <w:rsid w:val="02FFFE2C"/>
    <w:rsid w:val="03010180"/>
    <w:rsid w:val="030428EA"/>
    <w:rsid w:val="03074A2C"/>
    <w:rsid w:val="03077960"/>
    <w:rsid w:val="0307DE5D"/>
    <w:rsid w:val="0309A001"/>
    <w:rsid w:val="0319C29E"/>
    <w:rsid w:val="031D3F04"/>
    <w:rsid w:val="031D43A2"/>
    <w:rsid w:val="031D74EC"/>
    <w:rsid w:val="031FD015"/>
    <w:rsid w:val="0322DD68"/>
    <w:rsid w:val="03233B6E"/>
    <w:rsid w:val="032A8D68"/>
    <w:rsid w:val="032BA458"/>
    <w:rsid w:val="032BD197"/>
    <w:rsid w:val="032DD7EE"/>
    <w:rsid w:val="032DEE73"/>
    <w:rsid w:val="0331EF55"/>
    <w:rsid w:val="03320827"/>
    <w:rsid w:val="03332630"/>
    <w:rsid w:val="0334E24B"/>
    <w:rsid w:val="03422E26"/>
    <w:rsid w:val="034259D0"/>
    <w:rsid w:val="03432EBD"/>
    <w:rsid w:val="0346874E"/>
    <w:rsid w:val="0348401B"/>
    <w:rsid w:val="034929DB"/>
    <w:rsid w:val="0349CA56"/>
    <w:rsid w:val="034A219C"/>
    <w:rsid w:val="034AC421"/>
    <w:rsid w:val="034B3D2C"/>
    <w:rsid w:val="034E82A9"/>
    <w:rsid w:val="03508213"/>
    <w:rsid w:val="0351F644"/>
    <w:rsid w:val="03553A75"/>
    <w:rsid w:val="0357AA03"/>
    <w:rsid w:val="0357C7C4"/>
    <w:rsid w:val="0359FCB8"/>
    <w:rsid w:val="035B6A26"/>
    <w:rsid w:val="035C07BD"/>
    <w:rsid w:val="035CA01D"/>
    <w:rsid w:val="035DDF03"/>
    <w:rsid w:val="036BE51E"/>
    <w:rsid w:val="0372089F"/>
    <w:rsid w:val="037AB6AF"/>
    <w:rsid w:val="037B0907"/>
    <w:rsid w:val="037B60E4"/>
    <w:rsid w:val="037E5CB5"/>
    <w:rsid w:val="0380C7F4"/>
    <w:rsid w:val="0382EF7F"/>
    <w:rsid w:val="038396B0"/>
    <w:rsid w:val="038B045A"/>
    <w:rsid w:val="038BA27E"/>
    <w:rsid w:val="038C330E"/>
    <w:rsid w:val="038D09E4"/>
    <w:rsid w:val="038EA300"/>
    <w:rsid w:val="039011CE"/>
    <w:rsid w:val="0391919A"/>
    <w:rsid w:val="0396341F"/>
    <w:rsid w:val="039A1B95"/>
    <w:rsid w:val="039A24EC"/>
    <w:rsid w:val="039C97BB"/>
    <w:rsid w:val="03A54AEC"/>
    <w:rsid w:val="03A7AB96"/>
    <w:rsid w:val="03AF0132"/>
    <w:rsid w:val="03AFBDF0"/>
    <w:rsid w:val="03B0F100"/>
    <w:rsid w:val="03B24C98"/>
    <w:rsid w:val="03C10A07"/>
    <w:rsid w:val="03C192CF"/>
    <w:rsid w:val="03C1F100"/>
    <w:rsid w:val="03C3BCDA"/>
    <w:rsid w:val="03C53F70"/>
    <w:rsid w:val="03C61536"/>
    <w:rsid w:val="03CB7D89"/>
    <w:rsid w:val="03D4D593"/>
    <w:rsid w:val="03D6F902"/>
    <w:rsid w:val="03DDD935"/>
    <w:rsid w:val="03E00F2C"/>
    <w:rsid w:val="03E1C740"/>
    <w:rsid w:val="03E6496F"/>
    <w:rsid w:val="03E88B83"/>
    <w:rsid w:val="03EA5790"/>
    <w:rsid w:val="03EBC415"/>
    <w:rsid w:val="03EE9ED3"/>
    <w:rsid w:val="03EEB90F"/>
    <w:rsid w:val="03EFA864"/>
    <w:rsid w:val="03F14073"/>
    <w:rsid w:val="03F32D42"/>
    <w:rsid w:val="03F35E56"/>
    <w:rsid w:val="03F9EC0A"/>
    <w:rsid w:val="03FB9289"/>
    <w:rsid w:val="03FCA27D"/>
    <w:rsid w:val="04028818"/>
    <w:rsid w:val="040CA5CC"/>
    <w:rsid w:val="040E6129"/>
    <w:rsid w:val="040EBBA8"/>
    <w:rsid w:val="04129379"/>
    <w:rsid w:val="0415EB0B"/>
    <w:rsid w:val="041B5BAF"/>
    <w:rsid w:val="041F6041"/>
    <w:rsid w:val="041FF246"/>
    <w:rsid w:val="041FF272"/>
    <w:rsid w:val="0423B417"/>
    <w:rsid w:val="04263B89"/>
    <w:rsid w:val="04278E65"/>
    <w:rsid w:val="04280E35"/>
    <w:rsid w:val="042AC12F"/>
    <w:rsid w:val="042EFC45"/>
    <w:rsid w:val="042F2D73"/>
    <w:rsid w:val="0432D371"/>
    <w:rsid w:val="04356EC0"/>
    <w:rsid w:val="0435F55E"/>
    <w:rsid w:val="04366DB5"/>
    <w:rsid w:val="043744BB"/>
    <w:rsid w:val="043B062B"/>
    <w:rsid w:val="043B8FB7"/>
    <w:rsid w:val="043C54AC"/>
    <w:rsid w:val="043CE124"/>
    <w:rsid w:val="043CEB17"/>
    <w:rsid w:val="043D593C"/>
    <w:rsid w:val="044194CE"/>
    <w:rsid w:val="0441FD09"/>
    <w:rsid w:val="044512D1"/>
    <w:rsid w:val="04460B4E"/>
    <w:rsid w:val="0448A4B4"/>
    <w:rsid w:val="044A332E"/>
    <w:rsid w:val="044AF0A0"/>
    <w:rsid w:val="044B1AE7"/>
    <w:rsid w:val="04510C27"/>
    <w:rsid w:val="04640DAD"/>
    <w:rsid w:val="0464359E"/>
    <w:rsid w:val="0467CF45"/>
    <w:rsid w:val="0467DD7A"/>
    <w:rsid w:val="04696A64"/>
    <w:rsid w:val="046AF50F"/>
    <w:rsid w:val="046D8C0C"/>
    <w:rsid w:val="04737917"/>
    <w:rsid w:val="04786C4D"/>
    <w:rsid w:val="047A26F9"/>
    <w:rsid w:val="047D3678"/>
    <w:rsid w:val="047F8AB0"/>
    <w:rsid w:val="04827831"/>
    <w:rsid w:val="04933AFF"/>
    <w:rsid w:val="0495A87E"/>
    <w:rsid w:val="049F28D1"/>
    <w:rsid w:val="049FD03C"/>
    <w:rsid w:val="04A2B073"/>
    <w:rsid w:val="04A6F018"/>
    <w:rsid w:val="04A9B128"/>
    <w:rsid w:val="04AA8EF9"/>
    <w:rsid w:val="04AD7E49"/>
    <w:rsid w:val="04B1ECA2"/>
    <w:rsid w:val="04B3D242"/>
    <w:rsid w:val="04B57293"/>
    <w:rsid w:val="04B7B271"/>
    <w:rsid w:val="04BAAC74"/>
    <w:rsid w:val="04BEE7E8"/>
    <w:rsid w:val="04C1B9C2"/>
    <w:rsid w:val="04C7D401"/>
    <w:rsid w:val="04C94F6E"/>
    <w:rsid w:val="04CB69D0"/>
    <w:rsid w:val="04CBBBF8"/>
    <w:rsid w:val="04CF1D21"/>
    <w:rsid w:val="04D70F35"/>
    <w:rsid w:val="04E065A6"/>
    <w:rsid w:val="04E25BC9"/>
    <w:rsid w:val="04E7E6BF"/>
    <w:rsid w:val="04E8F71B"/>
    <w:rsid w:val="04E90BF9"/>
    <w:rsid w:val="04E99E09"/>
    <w:rsid w:val="04EE25FB"/>
    <w:rsid w:val="04F27801"/>
    <w:rsid w:val="04F2D03E"/>
    <w:rsid w:val="04F57462"/>
    <w:rsid w:val="04F91A49"/>
    <w:rsid w:val="04F95852"/>
    <w:rsid w:val="04F9C10F"/>
    <w:rsid w:val="04FAECBB"/>
    <w:rsid w:val="05065EF0"/>
    <w:rsid w:val="050CBD9A"/>
    <w:rsid w:val="050E8ED4"/>
    <w:rsid w:val="0517346A"/>
    <w:rsid w:val="051C2025"/>
    <w:rsid w:val="051F4542"/>
    <w:rsid w:val="052345C8"/>
    <w:rsid w:val="05242CB1"/>
    <w:rsid w:val="05271D1B"/>
    <w:rsid w:val="05291CAD"/>
    <w:rsid w:val="0529421B"/>
    <w:rsid w:val="05297D46"/>
    <w:rsid w:val="052AA1C1"/>
    <w:rsid w:val="052B90E7"/>
    <w:rsid w:val="0538C7FE"/>
    <w:rsid w:val="053A056D"/>
    <w:rsid w:val="053CA78B"/>
    <w:rsid w:val="05463334"/>
    <w:rsid w:val="05475FA6"/>
    <w:rsid w:val="05493598"/>
    <w:rsid w:val="054A21DD"/>
    <w:rsid w:val="054D54D3"/>
    <w:rsid w:val="0553F0F7"/>
    <w:rsid w:val="05585BC5"/>
    <w:rsid w:val="055F2945"/>
    <w:rsid w:val="05615721"/>
    <w:rsid w:val="05650327"/>
    <w:rsid w:val="05675F6A"/>
    <w:rsid w:val="05679516"/>
    <w:rsid w:val="05687EFD"/>
    <w:rsid w:val="0569CC0D"/>
    <w:rsid w:val="056D3E3E"/>
    <w:rsid w:val="0570CA15"/>
    <w:rsid w:val="05781769"/>
    <w:rsid w:val="0581F5DB"/>
    <w:rsid w:val="0584C158"/>
    <w:rsid w:val="0587113E"/>
    <w:rsid w:val="0589EEC5"/>
    <w:rsid w:val="058AC3B5"/>
    <w:rsid w:val="058F429E"/>
    <w:rsid w:val="0590EFCF"/>
    <w:rsid w:val="059556CE"/>
    <w:rsid w:val="05967E53"/>
    <w:rsid w:val="05972977"/>
    <w:rsid w:val="059A1A70"/>
    <w:rsid w:val="059A422C"/>
    <w:rsid w:val="059BDBEB"/>
    <w:rsid w:val="059C42F6"/>
    <w:rsid w:val="05A0D68C"/>
    <w:rsid w:val="05A2697B"/>
    <w:rsid w:val="05A9F4B9"/>
    <w:rsid w:val="05AB93DE"/>
    <w:rsid w:val="05AE3832"/>
    <w:rsid w:val="05AF18DE"/>
    <w:rsid w:val="05AF45EF"/>
    <w:rsid w:val="05B0AAD6"/>
    <w:rsid w:val="05B38CB7"/>
    <w:rsid w:val="05B442D3"/>
    <w:rsid w:val="05B5D1FF"/>
    <w:rsid w:val="05B8D5F5"/>
    <w:rsid w:val="05BD04CA"/>
    <w:rsid w:val="05BDE3E1"/>
    <w:rsid w:val="05BF3EB9"/>
    <w:rsid w:val="05C18A52"/>
    <w:rsid w:val="05C92F2A"/>
    <w:rsid w:val="05C9F27F"/>
    <w:rsid w:val="05CA2096"/>
    <w:rsid w:val="05CAA9A5"/>
    <w:rsid w:val="05CB7767"/>
    <w:rsid w:val="05DA00F5"/>
    <w:rsid w:val="05DD0C6B"/>
    <w:rsid w:val="05DDA3C9"/>
    <w:rsid w:val="05DDF947"/>
    <w:rsid w:val="05DE68C5"/>
    <w:rsid w:val="05E5025E"/>
    <w:rsid w:val="05E763A7"/>
    <w:rsid w:val="05E8B133"/>
    <w:rsid w:val="05E9411E"/>
    <w:rsid w:val="05EA15FB"/>
    <w:rsid w:val="05EA88A3"/>
    <w:rsid w:val="05EB457B"/>
    <w:rsid w:val="05EB7CD6"/>
    <w:rsid w:val="05EBFB70"/>
    <w:rsid w:val="05EC21E3"/>
    <w:rsid w:val="05EE221C"/>
    <w:rsid w:val="05EE6329"/>
    <w:rsid w:val="05EE635E"/>
    <w:rsid w:val="05F5C87A"/>
    <w:rsid w:val="05F6FB2A"/>
    <w:rsid w:val="05F84DA4"/>
    <w:rsid w:val="05FBD163"/>
    <w:rsid w:val="05FE9E8A"/>
    <w:rsid w:val="06012A13"/>
    <w:rsid w:val="0601712F"/>
    <w:rsid w:val="060325EB"/>
    <w:rsid w:val="0603E12B"/>
    <w:rsid w:val="0607A673"/>
    <w:rsid w:val="0608D2A7"/>
    <w:rsid w:val="06103DDB"/>
    <w:rsid w:val="061199E7"/>
    <w:rsid w:val="0615A619"/>
    <w:rsid w:val="06167EDF"/>
    <w:rsid w:val="061B89EF"/>
    <w:rsid w:val="0620AC90"/>
    <w:rsid w:val="06216AC4"/>
    <w:rsid w:val="0622CF1F"/>
    <w:rsid w:val="06237431"/>
    <w:rsid w:val="06258CA6"/>
    <w:rsid w:val="0626DF59"/>
    <w:rsid w:val="0628BF2E"/>
    <w:rsid w:val="062C9853"/>
    <w:rsid w:val="06307232"/>
    <w:rsid w:val="0632A784"/>
    <w:rsid w:val="0632D94F"/>
    <w:rsid w:val="0639C44B"/>
    <w:rsid w:val="063B512D"/>
    <w:rsid w:val="063BF489"/>
    <w:rsid w:val="064D2338"/>
    <w:rsid w:val="0657DC1B"/>
    <w:rsid w:val="06645A22"/>
    <w:rsid w:val="06648B31"/>
    <w:rsid w:val="06677D95"/>
    <w:rsid w:val="066A6682"/>
    <w:rsid w:val="066A921B"/>
    <w:rsid w:val="066B07FE"/>
    <w:rsid w:val="066B32DB"/>
    <w:rsid w:val="066D225E"/>
    <w:rsid w:val="066ED57D"/>
    <w:rsid w:val="067EAC3B"/>
    <w:rsid w:val="067F4722"/>
    <w:rsid w:val="06895632"/>
    <w:rsid w:val="068AE45D"/>
    <w:rsid w:val="06969E66"/>
    <w:rsid w:val="0698042F"/>
    <w:rsid w:val="069E7CC5"/>
    <w:rsid w:val="069EE553"/>
    <w:rsid w:val="06A0D2BD"/>
    <w:rsid w:val="06A12299"/>
    <w:rsid w:val="06A47183"/>
    <w:rsid w:val="06A7E020"/>
    <w:rsid w:val="06A90825"/>
    <w:rsid w:val="06A9A633"/>
    <w:rsid w:val="06AC23F9"/>
    <w:rsid w:val="06AC46AE"/>
    <w:rsid w:val="06AC68C3"/>
    <w:rsid w:val="06B5D2D9"/>
    <w:rsid w:val="06B7415D"/>
    <w:rsid w:val="06B90DEE"/>
    <w:rsid w:val="06BA7F8E"/>
    <w:rsid w:val="06BD2424"/>
    <w:rsid w:val="06BD3A1E"/>
    <w:rsid w:val="06BD635C"/>
    <w:rsid w:val="06BDB521"/>
    <w:rsid w:val="06BDC6BE"/>
    <w:rsid w:val="06C18F5B"/>
    <w:rsid w:val="06C4FFE8"/>
    <w:rsid w:val="06C5B130"/>
    <w:rsid w:val="06C65538"/>
    <w:rsid w:val="06C7E896"/>
    <w:rsid w:val="06D02686"/>
    <w:rsid w:val="06D27A2E"/>
    <w:rsid w:val="06D8A0D3"/>
    <w:rsid w:val="06DCB1D9"/>
    <w:rsid w:val="06DFB522"/>
    <w:rsid w:val="06E0D0E5"/>
    <w:rsid w:val="06E3EFB5"/>
    <w:rsid w:val="06E4E198"/>
    <w:rsid w:val="06E50AB4"/>
    <w:rsid w:val="06F1253D"/>
    <w:rsid w:val="06F1D2AA"/>
    <w:rsid w:val="06F28F7A"/>
    <w:rsid w:val="06F607C4"/>
    <w:rsid w:val="06F83DCF"/>
    <w:rsid w:val="06F93A39"/>
    <w:rsid w:val="06FB4DBE"/>
    <w:rsid w:val="06FFEE28"/>
    <w:rsid w:val="070312B2"/>
    <w:rsid w:val="07031FCD"/>
    <w:rsid w:val="07040D17"/>
    <w:rsid w:val="07041602"/>
    <w:rsid w:val="07041D60"/>
    <w:rsid w:val="07072B61"/>
    <w:rsid w:val="0708D9D6"/>
    <w:rsid w:val="070A2F47"/>
    <w:rsid w:val="070A3312"/>
    <w:rsid w:val="070B0B60"/>
    <w:rsid w:val="070C0E73"/>
    <w:rsid w:val="0713F75E"/>
    <w:rsid w:val="071503F8"/>
    <w:rsid w:val="0719FDCA"/>
    <w:rsid w:val="071E78FE"/>
    <w:rsid w:val="071F03E1"/>
    <w:rsid w:val="072001E3"/>
    <w:rsid w:val="0721E8BC"/>
    <w:rsid w:val="072A86C7"/>
    <w:rsid w:val="072A9373"/>
    <w:rsid w:val="072E7D01"/>
    <w:rsid w:val="072E9EC2"/>
    <w:rsid w:val="072F5C37"/>
    <w:rsid w:val="0731E26A"/>
    <w:rsid w:val="07338A5D"/>
    <w:rsid w:val="0733EAA9"/>
    <w:rsid w:val="0735C57E"/>
    <w:rsid w:val="0736EC3B"/>
    <w:rsid w:val="073AB441"/>
    <w:rsid w:val="0744D134"/>
    <w:rsid w:val="07456A69"/>
    <w:rsid w:val="0745B900"/>
    <w:rsid w:val="07462FA0"/>
    <w:rsid w:val="074AB95B"/>
    <w:rsid w:val="074B34B8"/>
    <w:rsid w:val="075775B4"/>
    <w:rsid w:val="075A97D5"/>
    <w:rsid w:val="075AE1C9"/>
    <w:rsid w:val="075B3D16"/>
    <w:rsid w:val="075B7A73"/>
    <w:rsid w:val="0760A2BD"/>
    <w:rsid w:val="07633F24"/>
    <w:rsid w:val="076889F4"/>
    <w:rsid w:val="0769AAE8"/>
    <w:rsid w:val="076FC933"/>
    <w:rsid w:val="076FCC50"/>
    <w:rsid w:val="0771CD09"/>
    <w:rsid w:val="07723DD4"/>
    <w:rsid w:val="0777451C"/>
    <w:rsid w:val="0778B73F"/>
    <w:rsid w:val="077B755A"/>
    <w:rsid w:val="077CD2F7"/>
    <w:rsid w:val="077CDD31"/>
    <w:rsid w:val="07803734"/>
    <w:rsid w:val="0780E137"/>
    <w:rsid w:val="078706B0"/>
    <w:rsid w:val="078C513B"/>
    <w:rsid w:val="078D1F47"/>
    <w:rsid w:val="079211ED"/>
    <w:rsid w:val="0792EDD0"/>
    <w:rsid w:val="079B15BE"/>
    <w:rsid w:val="079B435A"/>
    <w:rsid w:val="07A11861"/>
    <w:rsid w:val="07A2F4D1"/>
    <w:rsid w:val="07A385C5"/>
    <w:rsid w:val="07A5D970"/>
    <w:rsid w:val="07AAE781"/>
    <w:rsid w:val="07AFF1AB"/>
    <w:rsid w:val="07B1E511"/>
    <w:rsid w:val="07B2C827"/>
    <w:rsid w:val="07B6083F"/>
    <w:rsid w:val="07B6D9B7"/>
    <w:rsid w:val="07C2DE75"/>
    <w:rsid w:val="07C5AB73"/>
    <w:rsid w:val="07CA1E45"/>
    <w:rsid w:val="07CBF2BA"/>
    <w:rsid w:val="07CC414F"/>
    <w:rsid w:val="07CDF95B"/>
    <w:rsid w:val="07CF81D1"/>
    <w:rsid w:val="07CF90A4"/>
    <w:rsid w:val="07D0EA12"/>
    <w:rsid w:val="07D9487B"/>
    <w:rsid w:val="07D9EDFA"/>
    <w:rsid w:val="07DA8D22"/>
    <w:rsid w:val="07DBE992"/>
    <w:rsid w:val="07DD444E"/>
    <w:rsid w:val="07DE5ACC"/>
    <w:rsid w:val="07DFCAA2"/>
    <w:rsid w:val="07E07B40"/>
    <w:rsid w:val="07E5513E"/>
    <w:rsid w:val="07E600BC"/>
    <w:rsid w:val="07E95E11"/>
    <w:rsid w:val="07F9687B"/>
    <w:rsid w:val="07F9E46F"/>
    <w:rsid w:val="07FC8699"/>
    <w:rsid w:val="07FCEFCE"/>
    <w:rsid w:val="08023EAA"/>
    <w:rsid w:val="08031305"/>
    <w:rsid w:val="080395F0"/>
    <w:rsid w:val="0803BD2B"/>
    <w:rsid w:val="0803BD2D"/>
    <w:rsid w:val="0803CF4A"/>
    <w:rsid w:val="0805434D"/>
    <w:rsid w:val="0805440A"/>
    <w:rsid w:val="080CFF4D"/>
    <w:rsid w:val="080F7004"/>
    <w:rsid w:val="0810E20D"/>
    <w:rsid w:val="0813CD90"/>
    <w:rsid w:val="081CB76C"/>
    <w:rsid w:val="081D1879"/>
    <w:rsid w:val="081D4D14"/>
    <w:rsid w:val="081FEE8B"/>
    <w:rsid w:val="082246B8"/>
    <w:rsid w:val="0824EB52"/>
    <w:rsid w:val="08256C4D"/>
    <w:rsid w:val="0828A823"/>
    <w:rsid w:val="08293FD8"/>
    <w:rsid w:val="082AE438"/>
    <w:rsid w:val="082B9CBD"/>
    <w:rsid w:val="082BDE20"/>
    <w:rsid w:val="082F975E"/>
    <w:rsid w:val="08309365"/>
    <w:rsid w:val="083A8A54"/>
    <w:rsid w:val="083BFEE2"/>
    <w:rsid w:val="083EE29C"/>
    <w:rsid w:val="08417F99"/>
    <w:rsid w:val="08447D07"/>
    <w:rsid w:val="0846B061"/>
    <w:rsid w:val="08471983"/>
    <w:rsid w:val="08476172"/>
    <w:rsid w:val="0847F610"/>
    <w:rsid w:val="084A43B7"/>
    <w:rsid w:val="084AD2CB"/>
    <w:rsid w:val="084E0E97"/>
    <w:rsid w:val="084F450A"/>
    <w:rsid w:val="085016FB"/>
    <w:rsid w:val="085101EA"/>
    <w:rsid w:val="0857C207"/>
    <w:rsid w:val="0857EA72"/>
    <w:rsid w:val="085A59F5"/>
    <w:rsid w:val="085AE036"/>
    <w:rsid w:val="085B1875"/>
    <w:rsid w:val="085C4795"/>
    <w:rsid w:val="085E1ED6"/>
    <w:rsid w:val="086098B6"/>
    <w:rsid w:val="0861AE41"/>
    <w:rsid w:val="08624CF4"/>
    <w:rsid w:val="08625FFD"/>
    <w:rsid w:val="08640489"/>
    <w:rsid w:val="08659FF5"/>
    <w:rsid w:val="08685D76"/>
    <w:rsid w:val="086A8CD7"/>
    <w:rsid w:val="086C2BDC"/>
    <w:rsid w:val="08710F30"/>
    <w:rsid w:val="08764F37"/>
    <w:rsid w:val="087A9528"/>
    <w:rsid w:val="087B2C8A"/>
    <w:rsid w:val="0884D57D"/>
    <w:rsid w:val="08855857"/>
    <w:rsid w:val="08898235"/>
    <w:rsid w:val="088AD05C"/>
    <w:rsid w:val="088B7EEF"/>
    <w:rsid w:val="088E1EE0"/>
    <w:rsid w:val="0892D523"/>
    <w:rsid w:val="08938394"/>
    <w:rsid w:val="0894E96B"/>
    <w:rsid w:val="08986B67"/>
    <w:rsid w:val="0898D3C2"/>
    <w:rsid w:val="089C1F35"/>
    <w:rsid w:val="089CBA90"/>
    <w:rsid w:val="089CCAC3"/>
    <w:rsid w:val="089D6A15"/>
    <w:rsid w:val="089F77C3"/>
    <w:rsid w:val="08A04D05"/>
    <w:rsid w:val="08A2ACB4"/>
    <w:rsid w:val="08A2BDF8"/>
    <w:rsid w:val="08A3CB2A"/>
    <w:rsid w:val="08A5E439"/>
    <w:rsid w:val="08A6D63C"/>
    <w:rsid w:val="08ABDFA2"/>
    <w:rsid w:val="08B1213F"/>
    <w:rsid w:val="08B1F5FB"/>
    <w:rsid w:val="08B4589B"/>
    <w:rsid w:val="08B59443"/>
    <w:rsid w:val="08B5E1B2"/>
    <w:rsid w:val="08B5F005"/>
    <w:rsid w:val="08B5F8BA"/>
    <w:rsid w:val="08B8D484"/>
    <w:rsid w:val="08BBA393"/>
    <w:rsid w:val="08BD7898"/>
    <w:rsid w:val="08C5638F"/>
    <w:rsid w:val="08C9D7D5"/>
    <w:rsid w:val="08CBF5D3"/>
    <w:rsid w:val="08CC9BB3"/>
    <w:rsid w:val="08CDC5B1"/>
    <w:rsid w:val="08D125D5"/>
    <w:rsid w:val="08D128D2"/>
    <w:rsid w:val="08D30E56"/>
    <w:rsid w:val="08D83A76"/>
    <w:rsid w:val="08DA71E1"/>
    <w:rsid w:val="08DA992C"/>
    <w:rsid w:val="08DEA114"/>
    <w:rsid w:val="08DEBF88"/>
    <w:rsid w:val="08DEFFB4"/>
    <w:rsid w:val="08DF1015"/>
    <w:rsid w:val="08E2BC61"/>
    <w:rsid w:val="08E38B8E"/>
    <w:rsid w:val="08E9724B"/>
    <w:rsid w:val="08EA3AB7"/>
    <w:rsid w:val="08F015A5"/>
    <w:rsid w:val="08F3A5B3"/>
    <w:rsid w:val="08F58EDF"/>
    <w:rsid w:val="08F5DD8C"/>
    <w:rsid w:val="08FB1CE4"/>
    <w:rsid w:val="09018966"/>
    <w:rsid w:val="0908F34A"/>
    <w:rsid w:val="0909C6EA"/>
    <w:rsid w:val="090A966C"/>
    <w:rsid w:val="090AB175"/>
    <w:rsid w:val="090F41CC"/>
    <w:rsid w:val="09106113"/>
    <w:rsid w:val="09140F5C"/>
    <w:rsid w:val="09141595"/>
    <w:rsid w:val="09141A0D"/>
    <w:rsid w:val="091571E1"/>
    <w:rsid w:val="09199FD3"/>
    <w:rsid w:val="091D7C3E"/>
    <w:rsid w:val="091E0464"/>
    <w:rsid w:val="09216255"/>
    <w:rsid w:val="09290C7F"/>
    <w:rsid w:val="092DCBC3"/>
    <w:rsid w:val="0939008C"/>
    <w:rsid w:val="093DBC0D"/>
    <w:rsid w:val="093E62DC"/>
    <w:rsid w:val="093E7748"/>
    <w:rsid w:val="093E9166"/>
    <w:rsid w:val="093FC528"/>
    <w:rsid w:val="094000DA"/>
    <w:rsid w:val="09409658"/>
    <w:rsid w:val="0944903E"/>
    <w:rsid w:val="0944FB87"/>
    <w:rsid w:val="0945FDA8"/>
    <w:rsid w:val="094930CA"/>
    <w:rsid w:val="094951AE"/>
    <w:rsid w:val="094DF1A2"/>
    <w:rsid w:val="094ED59B"/>
    <w:rsid w:val="09506BE5"/>
    <w:rsid w:val="0954D152"/>
    <w:rsid w:val="095F5103"/>
    <w:rsid w:val="095F518A"/>
    <w:rsid w:val="0964E396"/>
    <w:rsid w:val="096746A0"/>
    <w:rsid w:val="097144C0"/>
    <w:rsid w:val="0972AC37"/>
    <w:rsid w:val="0974AC16"/>
    <w:rsid w:val="0977C0A0"/>
    <w:rsid w:val="097AD9BA"/>
    <w:rsid w:val="097CA079"/>
    <w:rsid w:val="097F0391"/>
    <w:rsid w:val="0984EE10"/>
    <w:rsid w:val="09857D2C"/>
    <w:rsid w:val="0985A4EC"/>
    <w:rsid w:val="0986E230"/>
    <w:rsid w:val="098817E6"/>
    <w:rsid w:val="099136D7"/>
    <w:rsid w:val="09919C1F"/>
    <w:rsid w:val="0997AA48"/>
    <w:rsid w:val="0999829B"/>
    <w:rsid w:val="09A10A41"/>
    <w:rsid w:val="09A6B714"/>
    <w:rsid w:val="09A6E6CF"/>
    <w:rsid w:val="09AA398B"/>
    <w:rsid w:val="09AC7E04"/>
    <w:rsid w:val="09AD4652"/>
    <w:rsid w:val="09B102DE"/>
    <w:rsid w:val="09B45C5A"/>
    <w:rsid w:val="09B50972"/>
    <w:rsid w:val="09B5892A"/>
    <w:rsid w:val="09B683B9"/>
    <w:rsid w:val="09BDF5AD"/>
    <w:rsid w:val="09BE107C"/>
    <w:rsid w:val="09C0BCB1"/>
    <w:rsid w:val="09C129EF"/>
    <w:rsid w:val="09C2691C"/>
    <w:rsid w:val="09C2E3A0"/>
    <w:rsid w:val="09C31A7E"/>
    <w:rsid w:val="09CB9E99"/>
    <w:rsid w:val="09CCDE12"/>
    <w:rsid w:val="09CF7C8D"/>
    <w:rsid w:val="09D3FBAE"/>
    <w:rsid w:val="09D46762"/>
    <w:rsid w:val="09D5FE4D"/>
    <w:rsid w:val="09E032B8"/>
    <w:rsid w:val="09E3C874"/>
    <w:rsid w:val="09E6560D"/>
    <w:rsid w:val="09E815F2"/>
    <w:rsid w:val="09E834F0"/>
    <w:rsid w:val="09EA1E85"/>
    <w:rsid w:val="09EAD82A"/>
    <w:rsid w:val="09EB2FBC"/>
    <w:rsid w:val="09EC0B41"/>
    <w:rsid w:val="09EC11A3"/>
    <w:rsid w:val="09EF329D"/>
    <w:rsid w:val="09F061DB"/>
    <w:rsid w:val="09F2389E"/>
    <w:rsid w:val="09FBF5FC"/>
    <w:rsid w:val="0A00B3EF"/>
    <w:rsid w:val="0A052BFF"/>
    <w:rsid w:val="0A0C908B"/>
    <w:rsid w:val="0A0D0ADE"/>
    <w:rsid w:val="0A0D4C31"/>
    <w:rsid w:val="0A0EA2F9"/>
    <w:rsid w:val="0A119933"/>
    <w:rsid w:val="0A142BC8"/>
    <w:rsid w:val="0A158B2D"/>
    <w:rsid w:val="0A19429A"/>
    <w:rsid w:val="0A1B28B5"/>
    <w:rsid w:val="0A1FDB30"/>
    <w:rsid w:val="0A250845"/>
    <w:rsid w:val="0A256F6C"/>
    <w:rsid w:val="0A284609"/>
    <w:rsid w:val="0A2A2A76"/>
    <w:rsid w:val="0A2B3C3C"/>
    <w:rsid w:val="0A2F6595"/>
    <w:rsid w:val="0A2F9F5B"/>
    <w:rsid w:val="0A3132CA"/>
    <w:rsid w:val="0A333695"/>
    <w:rsid w:val="0A33A957"/>
    <w:rsid w:val="0A347AF0"/>
    <w:rsid w:val="0A3A5C59"/>
    <w:rsid w:val="0A3D6497"/>
    <w:rsid w:val="0A3E76BE"/>
    <w:rsid w:val="0A3FC5DF"/>
    <w:rsid w:val="0A3FF0BA"/>
    <w:rsid w:val="0A41AE9C"/>
    <w:rsid w:val="0A421259"/>
    <w:rsid w:val="0A434B6F"/>
    <w:rsid w:val="0A450427"/>
    <w:rsid w:val="0A459999"/>
    <w:rsid w:val="0A45D3BA"/>
    <w:rsid w:val="0A4963A7"/>
    <w:rsid w:val="0A49BE20"/>
    <w:rsid w:val="0A4AE743"/>
    <w:rsid w:val="0A57747A"/>
    <w:rsid w:val="0A5E0560"/>
    <w:rsid w:val="0A602164"/>
    <w:rsid w:val="0A619BE2"/>
    <w:rsid w:val="0A62E623"/>
    <w:rsid w:val="0A633851"/>
    <w:rsid w:val="0A652116"/>
    <w:rsid w:val="0A6C062A"/>
    <w:rsid w:val="0A6E74B8"/>
    <w:rsid w:val="0A6FDC1B"/>
    <w:rsid w:val="0A78FA8A"/>
    <w:rsid w:val="0A7CE13D"/>
    <w:rsid w:val="0A7D469C"/>
    <w:rsid w:val="0A80C507"/>
    <w:rsid w:val="0A8202CD"/>
    <w:rsid w:val="0A834687"/>
    <w:rsid w:val="0A844B8F"/>
    <w:rsid w:val="0A84A6A9"/>
    <w:rsid w:val="0A85C6E9"/>
    <w:rsid w:val="0A862980"/>
    <w:rsid w:val="0A88CE39"/>
    <w:rsid w:val="0A8B4FDB"/>
    <w:rsid w:val="0A8B9B24"/>
    <w:rsid w:val="0A8BBA38"/>
    <w:rsid w:val="0A905A6B"/>
    <w:rsid w:val="0A93E3A1"/>
    <w:rsid w:val="0A971F66"/>
    <w:rsid w:val="0A974A2A"/>
    <w:rsid w:val="0A9B23CF"/>
    <w:rsid w:val="0A9C9A68"/>
    <w:rsid w:val="0AA3CEE7"/>
    <w:rsid w:val="0AA5E7AA"/>
    <w:rsid w:val="0AA5E8DB"/>
    <w:rsid w:val="0AA9E610"/>
    <w:rsid w:val="0AACA7DA"/>
    <w:rsid w:val="0AB196C8"/>
    <w:rsid w:val="0AB199CD"/>
    <w:rsid w:val="0AB6237F"/>
    <w:rsid w:val="0ABC2378"/>
    <w:rsid w:val="0AC2EF80"/>
    <w:rsid w:val="0AC6480C"/>
    <w:rsid w:val="0AC8DFC5"/>
    <w:rsid w:val="0AC93BF3"/>
    <w:rsid w:val="0ACFE693"/>
    <w:rsid w:val="0AD17FA0"/>
    <w:rsid w:val="0AD33FB2"/>
    <w:rsid w:val="0AD441EF"/>
    <w:rsid w:val="0AD6D47C"/>
    <w:rsid w:val="0ADD6C5E"/>
    <w:rsid w:val="0ADDFAC4"/>
    <w:rsid w:val="0ADF010E"/>
    <w:rsid w:val="0AE15601"/>
    <w:rsid w:val="0AE315B9"/>
    <w:rsid w:val="0AE8B684"/>
    <w:rsid w:val="0AF120D5"/>
    <w:rsid w:val="0AF95BC3"/>
    <w:rsid w:val="0AFA627F"/>
    <w:rsid w:val="0AFABFCF"/>
    <w:rsid w:val="0AFB3879"/>
    <w:rsid w:val="0B00C967"/>
    <w:rsid w:val="0B01C450"/>
    <w:rsid w:val="0B02FD7C"/>
    <w:rsid w:val="0B0B3E00"/>
    <w:rsid w:val="0B0BCC8F"/>
    <w:rsid w:val="0B0C66DC"/>
    <w:rsid w:val="0B0D8FEE"/>
    <w:rsid w:val="0B0E9A84"/>
    <w:rsid w:val="0B101B60"/>
    <w:rsid w:val="0B10C400"/>
    <w:rsid w:val="0B119DB9"/>
    <w:rsid w:val="0B1537FC"/>
    <w:rsid w:val="0B186DFF"/>
    <w:rsid w:val="0B192B87"/>
    <w:rsid w:val="0B19AA44"/>
    <w:rsid w:val="0B1C1367"/>
    <w:rsid w:val="0B1C5753"/>
    <w:rsid w:val="0B1FA7E0"/>
    <w:rsid w:val="0B241A01"/>
    <w:rsid w:val="0B2671B0"/>
    <w:rsid w:val="0B26FFA7"/>
    <w:rsid w:val="0B293FC4"/>
    <w:rsid w:val="0B2A13E5"/>
    <w:rsid w:val="0B2C64D0"/>
    <w:rsid w:val="0B2E07C6"/>
    <w:rsid w:val="0B31391E"/>
    <w:rsid w:val="0B33EE91"/>
    <w:rsid w:val="0B374296"/>
    <w:rsid w:val="0B380348"/>
    <w:rsid w:val="0B3A2753"/>
    <w:rsid w:val="0B3EA402"/>
    <w:rsid w:val="0B3FD115"/>
    <w:rsid w:val="0B402D9D"/>
    <w:rsid w:val="0B4276AB"/>
    <w:rsid w:val="0B45C7C0"/>
    <w:rsid w:val="0B498122"/>
    <w:rsid w:val="0B4D222E"/>
    <w:rsid w:val="0B4D663A"/>
    <w:rsid w:val="0B4DD561"/>
    <w:rsid w:val="0B505CC6"/>
    <w:rsid w:val="0B50A970"/>
    <w:rsid w:val="0B5239A9"/>
    <w:rsid w:val="0B547E83"/>
    <w:rsid w:val="0B54AABD"/>
    <w:rsid w:val="0B58B4CD"/>
    <w:rsid w:val="0B58FB76"/>
    <w:rsid w:val="0B5AF715"/>
    <w:rsid w:val="0B5F369B"/>
    <w:rsid w:val="0B5F7CED"/>
    <w:rsid w:val="0B629DE8"/>
    <w:rsid w:val="0B6559F1"/>
    <w:rsid w:val="0B656C9B"/>
    <w:rsid w:val="0B6E5378"/>
    <w:rsid w:val="0B70534F"/>
    <w:rsid w:val="0B765367"/>
    <w:rsid w:val="0B782040"/>
    <w:rsid w:val="0B78D29D"/>
    <w:rsid w:val="0B7B746A"/>
    <w:rsid w:val="0B7C42D0"/>
    <w:rsid w:val="0B7F8E67"/>
    <w:rsid w:val="0B835B48"/>
    <w:rsid w:val="0B84FE5E"/>
    <w:rsid w:val="0B88B4B4"/>
    <w:rsid w:val="0B89DA7B"/>
    <w:rsid w:val="0B8E11E0"/>
    <w:rsid w:val="0B978F3C"/>
    <w:rsid w:val="0B9C649E"/>
    <w:rsid w:val="0B9DDDDA"/>
    <w:rsid w:val="0B9F8647"/>
    <w:rsid w:val="0BA47E63"/>
    <w:rsid w:val="0BA9BE4E"/>
    <w:rsid w:val="0BADEDC4"/>
    <w:rsid w:val="0BB04E33"/>
    <w:rsid w:val="0BB39377"/>
    <w:rsid w:val="0BB570CF"/>
    <w:rsid w:val="0BBFB0C8"/>
    <w:rsid w:val="0BC196DA"/>
    <w:rsid w:val="0BC3E0EC"/>
    <w:rsid w:val="0BC5D216"/>
    <w:rsid w:val="0BC920A8"/>
    <w:rsid w:val="0BC9EC4C"/>
    <w:rsid w:val="0BCF8E2A"/>
    <w:rsid w:val="0BCFF858"/>
    <w:rsid w:val="0BD2F771"/>
    <w:rsid w:val="0BD83FD5"/>
    <w:rsid w:val="0BDA778C"/>
    <w:rsid w:val="0BDAC3A7"/>
    <w:rsid w:val="0BDC7402"/>
    <w:rsid w:val="0BDE1519"/>
    <w:rsid w:val="0BE50CEF"/>
    <w:rsid w:val="0BE9E951"/>
    <w:rsid w:val="0BEDE322"/>
    <w:rsid w:val="0BF05001"/>
    <w:rsid w:val="0BF30306"/>
    <w:rsid w:val="0BF993DA"/>
    <w:rsid w:val="0BFB673C"/>
    <w:rsid w:val="0BFCED54"/>
    <w:rsid w:val="0BFD3517"/>
    <w:rsid w:val="0C003FD3"/>
    <w:rsid w:val="0C03489F"/>
    <w:rsid w:val="0C046AB9"/>
    <w:rsid w:val="0C057E80"/>
    <w:rsid w:val="0C09E0B7"/>
    <w:rsid w:val="0C0A8872"/>
    <w:rsid w:val="0C14B692"/>
    <w:rsid w:val="0C14CBF1"/>
    <w:rsid w:val="0C157643"/>
    <w:rsid w:val="0C15C64A"/>
    <w:rsid w:val="0C165F67"/>
    <w:rsid w:val="0C1777E7"/>
    <w:rsid w:val="0C1BBA66"/>
    <w:rsid w:val="0C1E47E4"/>
    <w:rsid w:val="0C207DAC"/>
    <w:rsid w:val="0C223F26"/>
    <w:rsid w:val="0C2388AF"/>
    <w:rsid w:val="0C244759"/>
    <w:rsid w:val="0C252255"/>
    <w:rsid w:val="0C263E53"/>
    <w:rsid w:val="0C2758B2"/>
    <w:rsid w:val="0C29C427"/>
    <w:rsid w:val="0C2ABEB2"/>
    <w:rsid w:val="0C2B25B9"/>
    <w:rsid w:val="0C2BC775"/>
    <w:rsid w:val="0C32A57D"/>
    <w:rsid w:val="0C372185"/>
    <w:rsid w:val="0C39F274"/>
    <w:rsid w:val="0C3B57CE"/>
    <w:rsid w:val="0C3B6432"/>
    <w:rsid w:val="0C43927E"/>
    <w:rsid w:val="0C452A36"/>
    <w:rsid w:val="0C48F61C"/>
    <w:rsid w:val="0C4C1499"/>
    <w:rsid w:val="0C4D01CB"/>
    <w:rsid w:val="0C4E0310"/>
    <w:rsid w:val="0C57440B"/>
    <w:rsid w:val="0C596FCF"/>
    <w:rsid w:val="0C5A8A46"/>
    <w:rsid w:val="0C5E6B2D"/>
    <w:rsid w:val="0C624AB0"/>
    <w:rsid w:val="0C643206"/>
    <w:rsid w:val="0C6AB0C7"/>
    <w:rsid w:val="0C6C389D"/>
    <w:rsid w:val="0C6D1B27"/>
    <w:rsid w:val="0C6F872D"/>
    <w:rsid w:val="0C744B54"/>
    <w:rsid w:val="0C7496A4"/>
    <w:rsid w:val="0C7524DB"/>
    <w:rsid w:val="0C772BA2"/>
    <w:rsid w:val="0C782D04"/>
    <w:rsid w:val="0C79E4A3"/>
    <w:rsid w:val="0C7B74D9"/>
    <w:rsid w:val="0C7D0F6C"/>
    <w:rsid w:val="0C82AFB5"/>
    <w:rsid w:val="0C8624DB"/>
    <w:rsid w:val="0C8C7504"/>
    <w:rsid w:val="0C908A60"/>
    <w:rsid w:val="0C97617A"/>
    <w:rsid w:val="0C9CFA13"/>
    <w:rsid w:val="0C9E3087"/>
    <w:rsid w:val="0CA11014"/>
    <w:rsid w:val="0CA1DC76"/>
    <w:rsid w:val="0CA41794"/>
    <w:rsid w:val="0CAB5899"/>
    <w:rsid w:val="0CAFCD2F"/>
    <w:rsid w:val="0CB6DF4D"/>
    <w:rsid w:val="0CB74F11"/>
    <w:rsid w:val="0CBEDF60"/>
    <w:rsid w:val="0CC55DE6"/>
    <w:rsid w:val="0CCA36D0"/>
    <w:rsid w:val="0CCB6EAD"/>
    <w:rsid w:val="0CCBB4A4"/>
    <w:rsid w:val="0CCE0E23"/>
    <w:rsid w:val="0CD109DD"/>
    <w:rsid w:val="0CD13E98"/>
    <w:rsid w:val="0CD16711"/>
    <w:rsid w:val="0CD35419"/>
    <w:rsid w:val="0CD73D01"/>
    <w:rsid w:val="0CD77A85"/>
    <w:rsid w:val="0CD83586"/>
    <w:rsid w:val="0CD88A2A"/>
    <w:rsid w:val="0CDA6B96"/>
    <w:rsid w:val="0CDF11C9"/>
    <w:rsid w:val="0CE15EED"/>
    <w:rsid w:val="0CE6F5B1"/>
    <w:rsid w:val="0CE70C26"/>
    <w:rsid w:val="0CE8AF86"/>
    <w:rsid w:val="0CEE395B"/>
    <w:rsid w:val="0CF198EE"/>
    <w:rsid w:val="0CF28F9E"/>
    <w:rsid w:val="0CF2E0B4"/>
    <w:rsid w:val="0CF97B0B"/>
    <w:rsid w:val="0CFBAD79"/>
    <w:rsid w:val="0D067EB7"/>
    <w:rsid w:val="0D06A3BA"/>
    <w:rsid w:val="0D0B56C8"/>
    <w:rsid w:val="0D0C28EC"/>
    <w:rsid w:val="0D0FA7DD"/>
    <w:rsid w:val="0D101F3F"/>
    <w:rsid w:val="0D136D18"/>
    <w:rsid w:val="0D142ACC"/>
    <w:rsid w:val="0D16E0E4"/>
    <w:rsid w:val="0D17BA4D"/>
    <w:rsid w:val="0D1889D6"/>
    <w:rsid w:val="0D1900A7"/>
    <w:rsid w:val="0D1B6E26"/>
    <w:rsid w:val="0D1F16E7"/>
    <w:rsid w:val="0D23BC08"/>
    <w:rsid w:val="0D249C35"/>
    <w:rsid w:val="0D261838"/>
    <w:rsid w:val="0D266F32"/>
    <w:rsid w:val="0D26793F"/>
    <w:rsid w:val="0D289935"/>
    <w:rsid w:val="0D2B06B7"/>
    <w:rsid w:val="0D2CE7EA"/>
    <w:rsid w:val="0D2D7A4C"/>
    <w:rsid w:val="0D2DF274"/>
    <w:rsid w:val="0D300104"/>
    <w:rsid w:val="0D30DB6B"/>
    <w:rsid w:val="0D429B83"/>
    <w:rsid w:val="0D429C29"/>
    <w:rsid w:val="0D457215"/>
    <w:rsid w:val="0D46EE8E"/>
    <w:rsid w:val="0D476117"/>
    <w:rsid w:val="0D481A55"/>
    <w:rsid w:val="0D4C8E9C"/>
    <w:rsid w:val="0D4D63D1"/>
    <w:rsid w:val="0D4E623F"/>
    <w:rsid w:val="0D4E9072"/>
    <w:rsid w:val="0D51BD98"/>
    <w:rsid w:val="0D532744"/>
    <w:rsid w:val="0D545D94"/>
    <w:rsid w:val="0D5486E6"/>
    <w:rsid w:val="0D5B36A3"/>
    <w:rsid w:val="0D5CA213"/>
    <w:rsid w:val="0D5E5E88"/>
    <w:rsid w:val="0D5F31CA"/>
    <w:rsid w:val="0D5F68F7"/>
    <w:rsid w:val="0D6023A3"/>
    <w:rsid w:val="0D6136BD"/>
    <w:rsid w:val="0D630EFB"/>
    <w:rsid w:val="0D65F547"/>
    <w:rsid w:val="0D66E5F1"/>
    <w:rsid w:val="0D672B28"/>
    <w:rsid w:val="0D6824A5"/>
    <w:rsid w:val="0D6C4BBF"/>
    <w:rsid w:val="0D6DEA5A"/>
    <w:rsid w:val="0D70D160"/>
    <w:rsid w:val="0D74BE56"/>
    <w:rsid w:val="0D761215"/>
    <w:rsid w:val="0D7A29C4"/>
    <w:rsid w:val="0D7BADEA"/>
    <w:rsid w:val="0D7C8FC1"/>
    <w:rsid w:val="0D7DEBD5"/>
    <w:rsid w:val="0D80B320"/>
    <w:rsid w:val="0D81091F"/>
    <w:rsid w:val="0D860347"/>
    <w:rsid w:val="0D8A094D"/>
    <w:rsid w:val="0D8CA642"/>
    <w:rsid w:val="0D8DEDFF"/>
    <w:rsid w:val="0D8EAC55"/>
    <w:rsid w:val="0D8EAE00"/>
    <w:rsid w:val="0D8EDD01"/>
    <w:rsid w:val="0D9335A5"/>
    <w:rsid w:val="0D95D0CA"/>
    <w:rsid w:val="0D961948"/>
    <w:rsid w:val="0D96C6AE"/>
    <w:rsid w:val="0D9C4F6E"/>
    <w:rsid w:val="0DA3E296"/>
    <w:rsid w:val="0DA68F1A"/>
    <w:rsid w:val="0DA6CBB4"/>
    <w:rsid w:val="0DA947CF"/>
    <w:rsid w:val="0DAA4277"/>
    <w:rsid w:val="0DADD97B"/>
    <w:rsid w:val="0DB89229"/>
    <w:rsid w:val="0DBC7BA2"/>
    <w:rsid w:val="0DBE0571"/>
    <w:rsid w:val="0DC4EF69"/>
    <w:rsid w:val="0DC5CC3A"/>
    <w:rsid w:val="0DCA8F02"/>
    <w:rsid w:val="0DD58E9E"/>
    <w:rsid w:val="0DD59600"/>
    <w:rsid w:val="0DD8CBCC"/>
    <w:rsid w:val="0DD95DFE"/>
    <w:rsid w:val="0DDD03DD"/>
    <w:rsid w:val="0DE74245"/>
    <w:rsid w:val="0DF364EC"/>
    <w:rsid w:val="0DF40F95"/>
    <w:rsid w:val="0DF7C402"/>
    <w:rsid w:val="0DF90BDD"/>
    <w:rsid w:val="0DF92BF6"/>
    <w:rsid w:val="0DFF0566"/>
    <w:rsid w:val="0DFFE4A9"/>
    <w:rsid w:val="0E00F075"/>
    <w:rsid w:val="0E0AEBEC"/>
    <w:rsid w:val="0E0F890B"/>
    <w:rsid w:val="0E10E64D"/>
    <w:rsid w:val="0E115E0B"/>
    <w:rsid w:val="0E14711A"/>
    <w:rsid w:val="0E181B76"/>
    <w:rsid w:val="0E1B1D47"/>
    <w:rsid w:val="0E1B23D1"/>
    <w:rsid w:val="0E1D44AA"/>
    <w:rsid w:val="0E1EC1F4"/>
    <w:rsid w:val="0E204C71"/>
    <w:rsid w:val="0E2B016A"/>
    <w:rsid w:val="0E321A79"/>
    <w:rsid w:val="0E34CF9F"/>
    <w:rsid w:val="0E352E9C"/>
    <w:rsid w:val="0E35E060"/>
    <w:rsid w:val="0E361A8C"/>
    <w:rsid w:val="0E3646BE"/>
    <w:rsid w:val="0E38713F"/>
    <w:rsid w:val="0E3A0275"/>
    <w:rsid w:val="0E3E288F"/>
    <w:rsid w:val="0E44107F"/>
    <w:rsid w:val="0E448A57"/>
    <w:rsid w:val="0E4AE685"/>
    <w:rsid w:val="0E4EC23A"/>
    <w:rsid w:val="0E4FFBCF"/>
    <w:rsid w:val="0E505901"/>
    <w:rsid w:val="0E557973"/>
    <w:rsid w:val="0E570F05"/>
    <w:rsid w:val="0E63F2BD"/>
    <w:rsid w:val="0E65ACC7"/>
    <w:rsid w:val="0E69193A"/>
    <w:rsid w:val="0E6A2730"/>
    <w:rsid w:val="0E6A7573"/>
    <w:rsid w:val="0E6C20A9"/>
    <w:rsid w:val="0E6DB0DF"/>
    <w:rsid w:val="0E7C6318"/>
    <w:rsid w:val="0E7CA610"/>
    <w:rsid w:val="0E7F6C07"/>
    <w:rsid w:val="0E7FFEC1"/>
    <w:rsid w:val="0E801962"/>
    <w:rsid w:val="0E82A825"/>
    <w:rsid w:val="0E8A86A7"/>
    <w:rsid w:val="0E8BD111"/>
    <w:rsid w:val="0E8E87F0"/>
    <w:rsid w:val="0E935383"/>
    <w:rsid w:val="0E96E04D"/>
    <w:rsid w:val="0E98E229"/>
    <w:rsid w:val="0E9B1D32"/>
    <w:rsid w:val="0E9EA08B"/>
    <w:rsid w:val="0EA1C167"/>
    <w:rsid w:val="0EA320B2"/>
    <w:rsid w:val="0EA49D74"/>
    <w:rsid w:val="0EA4F968"/>
    <w:rsid w:val="0EA56104"/>
    <w:rsid w:val="0EA68AE5"/>
    <w:rsid w:val="0EAAF7A3"/>
    <w:rsid w:val="0EAC9BF8"/>
    <w:rsid w:val="0EAE7F85"/>
    <w:rsid w:val="0EB15C62"/>
    <w:rsid w:val="0EB19F29"/>
    <w:rsid w:val="0EB1BEA9"/>
    <w:rsid w:val="0EB9BA53"/>
    <w:rsid w:val="0EBE2D5A"/>
    <w:rsid w:val="0EBED9B3"/>
    <w:rsid w:val="0EC18A9E"/>
    <w:rsid w:val="0EC32911"/>
    <w:rsid w:val="0EC38205"/>
    <w:rsid w:val="0EC45667"/>
    <w:rsid w:val="0EC5206F"/>
    <w:rsid w:val="0EC6402A"/>
    <w:rsid w:val="0ECA7208"/>
    <w:rsid w:val="0ECC2BAE"/>
    <w:rsid w:val="0ECE5460"/>
    <w:rsid w:val="0ED0332D"/>
    <w:rsid w:val="0ED7F5AA"/>
    <w:rsid w:val="0EDA582D"/>
    <w:rsid w:val="0EE0E928"/>
    <w:rsid w:val="0EE793B9"/>
    <w:rsid w:val="0EE9991F"/>
    <w:rsid w:val="0EEA162A"/>
    <w:rsid w:val="0EEA4D78"/>
    <w:rsid w:val="0EEB4EE8"/>
    <w:rsid w:val="0EECA476"/>
    <w:rsid w:val="0EEE9D4E"/>
    <w:rsid w:val="0EEF3185"/>
    <w:rsid w:val="0EF36883"/>
    <w:rsid w:val="0EF52E3A"/>
    <w:rsid w:val="0EF692A4"/>
    <w:rsid w:val="0EF6CD22"/>
    <w:rsid w:val="0EF73055"/>
    <w:rsid w:val="0EFA1475"/>
    <w:rsid w:val="0F011840"/>
    <w:rsid w:val="0F022611"/>
    <w:rsid w:val="0F0B7277"/>
    <w:rsid w:val="0F0C5F6E"/>
    <w:rsid w:val="0F0E54A3"/>
    <w:rsid w:val="0F0F6129"/>
    <w:rsid w:val="0F132BB3"/>
    <w:rsid w:val="0F1815A7"/>
    <w:rsid w:val="0F1DD86A"/>
    <w:rsid w:val="0F211C30"/>
    <w:rsid w:val="0F24A1DE"/>
    <w:rsid w:val="0F25A51D"/>
    <w:rsid w:val="0F2610A0"/>
    <w:rsid w:val="0F27F37E"/>
    <w:rsid w:val="0F2A354E"/>
    <w:rsid w:val="0F303CA3"/>
    <w:rsid w:val="0F320F3C"/>
    <w:rsid w:val="0F332D8A"/>
    <w:rsid w:val="0F356EFF"/>
    <w:rsid w:val="0F3DB202"/>
    <w:rsid w:val="0F3E77C2"/>
    <w:rsid w:val="0F41BB2B"/>
    <w:rsid w:val="0F426CBA"/>
    <w:rsid w:val="0F441B18"/>
    <w:rsid w:val="0F44ACF3"/>
    <w:rsid w:val="0F472453"/>
    <w:rsid w:val="0F47C845"/>
    <w:rsid w:val="0F4ED509"/>
    <w:rsid w:val="0F4F7E45"/>
    <w:rsid w:val="0F511FA5"/>
    <w:rsid w:val="0F521098"/>
    <w:rsid w:val="0F552406"/>
    <w:rsid w:val="0F553933"/>
    <w:rsid w:val="0F57E56F"/>
    <w:rsid w:val="0F594BFC"/>
    <w:rsid w:val="0F5AF0B5"/>
    <w:rsid w:val="0F5D8492"/>
    <w:rsid w:val="0F617F6A"/>
    <w:rsid w:val="0F62843F"/>
    <w:rsid w:val="0F631635"/>
    <w:rsid w:val="0F64EAAE"/>
    <w:rsid w:val="0F65BF2F"/>
    <w:rsid w:val="0F673A89"/>
    <w:rsid w:val="0F69D93A"/>
    <w:rsid w:val="0F69E9D2"/>
    <w:rsid w:val="0F70F7F6"/>
    <w:rsid w:val="0F711C7D"/>
    <w:rsid w:val="0F73AD9F"/>
    <w:rsid w:val="0F76AD6C"/>
    <w:rsid w:val="0F77D75D"/>
    <w:rsid w:val="0F7A6C70"/>
    <w:rsid w:val="0F7C01DC"/>
    <w:rsid w:val="0F7C2402"/>
    <w:rsid w:val="0F7F4DE9"/>
    <w:rsid w:val="0F7F6666"/>
    <w:rsid w:val="0F7FA082"/>
    <w:rsid w:val="0F801E47"/>
    <w:rsid w:val="0F807B0F"/>
    <w:rsid w:val="0F8236F3"/>
    <w:rsid w:val="0F8612F0"/>
    <w:rsid w:val="0F865006"/>
    <w:rsid w:val="0F87628D"/>
    <w:rsid w:val="0F8A5B6C"/>
    <w:rsid w:val="0F91F07C"/>
    <w:rsid w:val="0F94B179"/>
    <w:rsid w:val="0F957637"/>
    <w:rsid w:val="0F9588B2"/>
    <w:rsid w:val="0F992A3E"/>
    <w:rsid w:val="0F993EFF"/>
    <w:rsid w:val="0F9BA349"/>
    <w:rsid w:val="0F9EC17A"/>
    <w:rsid w:val="0F9F76F7"/>
    <w:rsid w:val="0FA03F57"/>
    <w:rsid w:val="0FA51E91"/>
    <w:rsid w:val="0FA847C3"/>
    <w:rsid w:val="0FA8F1C4"/>
    <w:rsid w:val="0FABAA16"/>
    <w:rsid w:val="0FAE02DC"/>
    <w:rsid w:val="0FB1083D"/>
    <w:rsid w:val="0FB2B544"/>
    <w:rsid w:val="0FB3C32E"/>
    <w:rsid w:val="0FB3DE00"/>
    <w:rsid w:val="0FB7F60F"/>
    <w:rsid w:val="0FBD3652"/>
    <w:rsid w:val="0FC01038"/>
    <w:rsid w:val="0FC1F4F3"/>
    <w:rsid w:val="0FC24515"/>
    <w:rsid w:val="0FC5A5DC"/>
    <w:rsid w:val="0FC69580"/>
    <w:rsid w:val="0FCBC4C3"/>
    <w:rsid w:val="0FCFA441"/>
    <w:rsid w:val="0FD0A422"/>
    <w:rsid w:val="0FD11C71"/>
    <w:rsid w:val="0FD73BBB"/>
    <w:rsid w:val="0FDD7196"/>
    <w:rsid w:val="0FE38285"/>
    <w:rsid w:val="0FE567ED"/>
    <w:rsid w:val="0FE812F2"/>
    <w:rsid w:val="0FEEF005"/>
    <w:rsid w:val="0FF09144"/>
    <w:rsid w:val="0FF175BF"/>
    <w:rsid w:val="0FF1FB0A"/>
    <w:rsid w:val="0FF27593"/>
    <w:rsid w:val="0FF3438F"/>
    <w:rsid w:val="0FF4ADE7"/>
    <w:rsid w:val="0FF50D9D"/>
    <w:rsid w:val="0FF5C09F"/>
    <w:rsid w:val="0FF5E3EC"/>
    <w:rsid w:val="0FFA454F"/>
    <w:rsid w:val="0FFB9BE7"/>
    <w:rsid w:val="1003D912"/>
    <w:rsid w:val="10059516"/>
    <w:rsid w:val="10067496"/>
    <w:rsid w:val="100E1490"/>
    <w:rsid w:val="100F3C1D"/>
    <w:rsid w:val="101391C1"/>
    <w:rsid w:val="1013B293"/>
    <w:rsid w:val="10140897"/>
    <w:rsid w:val="1014A717"/>
    <w:rsid w:val="1016A030"/>
    <w:rsid w:val="10190E90"/>
    <w:rsid w:val="101A704E"/>
    <w:rsid w:val="10262222"/>
    <w:rsid w:val="10294C86"/>
    <w:rsid w:val="102AABD0"/>
    <w:rsid w:val="102E4647"/>
    <w:rsid w:val="10315745"/>
    <w:rsid w:val="10334D11"/>
    <w:rsid w:val="1033F03D"/>
    <w:rsid w:val="1038842A"/>
    <w:rsid w:val="103A7BB0"/>
    <w:rsid w:val="103C9B9B"/>
    <w:rsid w:val="103D09E7"/>
    <w:rsid w:val="103D872B"/>
    <w:rsid w:val="10419C62"/>
    <w:rsid w:val="10429BE9"/>
    <w:rsid w:val="1044A739"/>
    <w:rsid w:val="1046803A"/>
    <w:rsid w:val="1046F7F1"/>
    <w:rsid w:val="1048B675"/>
    <w:rsid w:val="104B192D"/>
    <w:rsid w:val="104EA096"/>
    <w:rsid w:val="104F2103"/>
    <w:rsid w:val="1051E3E9"/>
    <w:rsid w:val="10547B95"/>
    <w:rsid w:val="1057F5BC"/>
    <w:rsid w:val="10599186"/>
    <w:rsid w:val="105B8756"/>
    <w:rsid w:val="105C812D"/>
    <w:rsid w:val="105C997E"/>
    <w:rsid w:val="105CDDEE"/>
    <w:rsid w:val="105F6E8E"/>
    <w:rsid w:val="10608D01"/>
    <w:rsid w:val="1066A6E9"/>
    <w:rsid w:val="1068E823"/>
    <w:rsid w:val="106FDAC4"/>
    <w:rsid w:val="1073AE21"/>
    <w:rsid w:val="1074C2C1"/>
    <w:rsid w:val="1075F19B"/>
    <w:rsid w:val="10789FBD"/>
    <w:rsid w:val="1079383C"/>
    <w:rsid w:val="107AFB5E"/>
    <w:rsid w:val="107CDDCC"/>
    <w:rsid w:val="1080C7EC"/>
    <w:rsid w:val="10811BA7"/>
    <w:rsid w:val="10834510"/>
    <w:rsid w:val="10835065"/>
    <w:rsid w:val="1088319E"/>
    <w:rsid w:val="108854DB"/>
    <w:rsid w:val="10888037"/>
    <w:rsid w:val="108B514B"/>
    <w:rsid w:val="108BC1D5"/>
    <w:rsid w:val="108C947B"/>
    <w:rsid w:val="108DA3B9"/>
    <w:rsid w:val="108E5C09"/>
    <w:rsid w:val="108EF6EF"/>
    <w:rsid w:val="109000C8"/>
    <w:rsid w:val="109118A8"/>
    <w:rsid w:val="1092C742"/>
    <w:rsid w:val="10930165"/>
    <w:rsid w:val="1093A7A1"/>
    <w:rsid w:val="109B3164"/>
    <w:rsid w:val="109DF80A"/>
    <w:rsid w:val="10A052D5"/>
    <w:rsid w:val="10A23730"/>
    <w:rsid w:val="10A2BE60"/>
    <w:rsid w:val="10A67D3C"/>
    <w:rsid w:val="10A7766E"/>
    <w:rsid w:val="10A82FCC"/>
    <w:rsid w:val="10AA24E2"/>
    <w:rsid w:val="10AB8ADD"/>
    <w:rsid w:val="10AF8A29"/>
    <w:rsid w:val="10B02262"/>
    <w:rsid w:val="10C06054"/>
    <w:rsid w:val="10C88814"/>
    <w:rsid w:val="10C8B2E3"/>
    <w:rsid w:val="10C8DA41"/>
    <w:rsid w:val="10CD03BA"/>
    <w:rsid w:val="10CD2094"/>
    <w:rsid w:val="10CEADBE"/>
    <w:rsid w:val="10CF3F42"/>
    <w:rsid w:val="10D16A8F"/>
    <w:rsid w:val="10D1FDE5"/>
    <w:rsid w:val="10E0C6F6"/>
    <w:rsid w:val="10E276B2"/>
    <w:rsid w:val="10E78556"/>
    <w:rsid w:val="10E7AF46"/>
    <w:rsid w:val="10EB4E95"/>
    <w:rsid w:val="10ED3D9A"/>
    <w:rsid w:val="10EDCDF3"/>
    <w:rsid w:val="10F1A432"/>
    <w:rsid w:val="10F292D9"/>
    <w:rsid w:val="10F9C05E"/>
    <w:rsid w:val="10FE8135"/>
    <w:rsid w:val="11046658"/>
    <w:rsid w:val="1106FF6C"/>
    <w:rsid w:val="110727BD"/>
    <w:rsid w:val="11075D5E"/>
    <w:rsid w:val="11080744"/>
    <w:rsid w:val="110C5DEE"/>
    <w:rsid w:val="110DC69A"/>
    <w:rsid w:val="111230A8"/>
    <w:rsid w:val="1113147C"/>
    <w:rsid w:val="1113753E"/>
    <w:rsid w:val="111585A1"/>
    <w:rsid w:val="1115EA4E"/>
    <w:rsid w:val="11176BD5"/>
    <w:rsid w:val="111B4A37"/>
    <w:rsid w:val="111B9373"/>
    <w:rsid w:val="111E5919"/>
    <w:rsid w:val="111F6B37"/>
    <w:rsid w:val="11206AE4"/>
    <w:rsid w:val="1120EB61"/>
    <w:rsid w:val="112440EC"/>
    <w:rsid w:val="1124CF50"/>
    <w:rsid w:val="112555EA"/>
    <w:rsid w:val="11278AA4"/>
    <w:rsid w:val="112AA710"/>
    <w:rsid w:val="112B51D4"/>
    <w:rsid w:val="112E2990"/>
    <w:rsid w:val="112E7D1F"/>
    <w:rsid w:val="112F4C85"/>
    <w:rsid w:val="112FF4BB"/>
    <w:rsid w:val="1132B166"/>
    <w:rsid w:val="113D4BCD"/>
    <w:rsid w:val="11407B34"/>
    <w:rsid w:val="1145EE71"/>
    <w:rsid w:val="1147CDC0"/>
    <w:rsid w:val="1147F301"/>
    <w:rsid w:val="1149615B"/>
    <w:rsid w:val="114A3724"/>
    <w:rsid w:val="114A908A"/>
    <w:rsid w:val="114C81A3"/>
    <w:rsid w:val="115243F1"/>
    <w:rsid w:val="11526114"/>
    <w:rsid w:val="1153293C"/>
    <w:rsid w:val="11543977"/>
    <w:rsid w:val="11566129"/>
    <w:rsid w:val="115908DF"/>
    <w:rsid w:val="11600ED4"/>
    <w:rsid w:val="1163552A"/>
    <w:rsid w:val="11656EB1"/>
    <w:rsid w:val="11687616"/>
    <w:rsid w:val="116B5A2D"/>
    <w:rsid w:val="116CA258"/>
    <w:rsid w:val="116DEA13"/>
    <w:rsid w:val="116E3FD1"/>
    <w:rsid w:val="11734CD4"/>
    <w:rsid w:val="11749E14"/>
    <w:rsid w:val="117FF57A"/>
    <w:rsid w:val="11878D64"/>
    <w:rsid w:val="1187D9EF"/>
    <w:rsid w:val="118A9D85"/>
    <w:rsid w:val="118D1457"/>
    <w:rsid w:val="119317DD"/>
    <w:rsid w:val="1195CEB2"/>
    <w:rsid w:val="119A0CA2"/>
    <w:rsid w:val="119C6F2D"/>
    <w:rsid w:val="119EE392"/>
    <w:rsid w:val="11A62DC1"/>
    <w:rsid w:val="11AC76B6"/>
    <w:rsid w:val="11B1510A"/>
    <w:rsid w:val="11BAAF57"/>
    <w:rsid w:val="11BBB6BE"/>
    <w:rsid w:val="11BD4924"/>
    <w:rsid w:val="11BF4500"/>
    <w:rsid w:val="11C874A2"/>
    <w:rsid w:val="11C9C514"/>
    <w:rsid w:val="11CE26FF"/>
    <w:rsid w:val="11CF9C82"/>
    <w:rsid w:val="11CFBDB7"/>
    <w:rsid w:val="11D0BE09"/>
    <w:rsid w:val="11D44E86"/>
    <w:rsid w:val="11D751C5"/>
    <w:rsid w:val="11D7761C"/>
    <w:rsid w:val="11DA9D4E"/>
    <w:rsid w:val="11DBA305"/>
    <w:rsid w:val="11DD98A6"/>
    <w:rsid w:val="11E0A7EF"/>
    <w:rsid w:val="11E15054"/>
    <w:rsid w:val="11E1BAFC"/>
    <w:rsid w:val="11E3E421"/>
    <w:rsid w:val="11E5FBA0"/>
    <w:rsid w:val="11E6076F"/>
    <w:rsid w:val="11E7F088"/>
    <w:rsid w:val="11E8EAB4"/>
    <w:rsid w:val="11F64F61"/>
    <w:rsid w:val="11FA89E6"/>
    <w:rsid w:val="11FBD5A8"/>
    <w:rsid w:val="11FC42CE"/>
    <w:rsid w:val="11FC7A7A"/>
    <w:rsid w:val="11FD6057"/>
    <w:rsid w:val="11FE03BC"/>
    <w:rsid w:val="11FEA4B4"/>
    <w:rsid w:val="12029939"/>
    <w:rsid w:val="1203E521"/>
    <w:rsid w:val="1204F9AA"/>
    <w:rsid w:val="120979F3"/>
    <w:rsid w:val="120B81E4"/>
    <w:rsid w:val="120DC647"/>
    <w:rsid w:val="120E8CA0"/>
    <w:rsid w:val="121003AC"/>
    <w:rsid w:val="12105392"/>
    <w:rsid w:val="12114C9D"/>
    <w:rsid w:val="12129B27"/>
    <w:rsid w:val="12139BA1"/>
    <w:rsid w:val="12160BCA"/>
    <w:rsid w:val="1217FFE1"/>
    <w:rsid w:val="12180A8D"/>
    <w:rsid w:val="121BF6CC"/>
    <w:rsid w:val="121F8B88"/>
    <w:rsid w:val="1221952E"/>
    <w:rsid w:val="1224ED08"/>
    <w:rsid w:val="1225B2EF"/>
    <w:rsid w:val="1228E36D"/>
    <w:rsid w:val="122996C7"/>
    <w:rsid w:val="122A82F4"/>
    <w:rsid w:val="1232E40F"/>
    <w:rsid w:val="1234D113"/>
    <w:rsid w:val="123539F4"/>
    <w:rsid w:val="1237C27C"/>
    <w:rsid w:val="123B0499"/>
    <w:rsid w:val="123BA24F"/>
    <w:rsid w:val="123DCB5C"/>
    <w:rsid w:val="123DE15E"/>
    <w:rsid w:val="123E1B48"/>
    <w:rsid w:val="123FDAD4"/>
    <w:rsid w:val="1240ABA4"/>
    <w:rsid w:val="1242BE51"/>
    <w:rsid w:val="1244D37E"/>
    <w:rsid w:val="1245C501"/>
    <w:rsid w:val="12477C09"/>
    <w:rsid w:val="124A8936"/>
    <w:rsid w:val="124B64CB"/>
    <w:rsid w:val="1252AAB6"/>
    <w:rsid w:val="1257DCD6"/>
    <w:rsid w:val="125D681F"/>
    <w:rsid w:val="125F1DDC"/>
    <w:rsid w:val="125F5314"/>
    <w:rsid w:val="1262E78A"/>
    <w:rsid w:val="1267C00D"/>
    <w:rsid w:val="126A5C06"/>
    <w:rsid w:val="126E8542"/>
    <w:rsid w:val="126F6D7B"/>
    <w:rsid w:val="1277AC16"/>
    <w:rsid w:val="1279FCBD"/>
    <w:rsid w:val="127A66FF"/>
    <w:rsid w:val="1281CC3F"/>
    <w:rsid w:val="1282926F"/>
    <w:rsid w:val="1285D027"/>
    <w:rsid w:val="1286312B"/>
    <w:rsid w:val="12882AF6"/>
    <w:rsid w:val="128FA29A"/>
    <w:rsid w:val="128FBC6F"/>
    <w:rsid w:val="12907B7D"/>
    <w:rsid w:val="1290970E"/>
    <w:rsid w:val="12929608"/>
    <w:rsid w:val="12965162"/>
    <w:rsid w:val="12967D75"/>
    <w:rsid w:val="129785F9"/>
    <w:rsid w:val="1299EF60"/>
    <w:rsid w:val="129B56DB"/>
    <w:rsid w:val="12A2836F"/>
    <w:rsid w:val="12A315FB"/>
    <w:rsid w:val="12A41DD8"/>
    <w:rsid w:val="12A5802E"/>
    <w:rsid w:val="12A736BF"/>
    <w:rsid w:val="12ACFD25"/>
    <w:rsid w:val="12B2CC92"/>
    <w:rsid w:val="12B42565"/>
    <w:rsid w:val="12B4BF03"/>
    <w:rsid w:val="12BAB5C1"/>
    <w:rsid w:val="12BB2140"/>
    <w:rsid w:val="12BB618B"/>
    <w:rsid w:val="12BE9233"/>
    <w:rsid w:val="12C4CCDE"/>
    <w:rsid w:val="12C8CEF2"/>
    <w:rsid w:val="12CBE004"/>
    <w:rsid w:val="12CF036E"/>
    <w:rsid w:val="12DC7A68"/>
    <w:rsid w:val="12DC92E1"/>
    <w:rsid w:val="12DFCAB4"/>
    <w:rsid w:val="12E0E007"/>
    <w:rsid w:val="12EF3FF8"/>
    <w:rsid w:val="12F19AF6"/>
    <w:rsid w:val="12F19CAE"/>
    <w:rsid w:val="12F2162B"/>
    <w:rsid w:val="12F26BE0"/>
    <w:rsid w:val="12F7276E"/>
    <w:rsid w:val="12F853A0"/>
    <w:rsid w:val="12F93811"/>
    <w:rsid w:val="12F996B2"/>
    <w:rsid w:val="12FB6C1C"/>
    <w:rsid w:val="12FDAFC7"/>
    <w:rsid w:val="1301778C"/>
    <w:rsid w:val="13033251"/>
    <w:rsid w:val="1304E876"/>
    <w:rsid w:val="1304F156"/>
    <w:rsid w:val="1307A456"/>
    <w:rsid w:val="1309AEB5"/>
    <w:rsid w:val="130B5D5E"/>
    <w:rsid w:val="131225FE"/>
    <w:rsid w:val="13193A5E"/>
    <w:rsid w:val="131D534E"/>
    <w:rsid w:val="13230CCD"/>
    <w:rsid w:val="132D33BE"/>
    <w:rsid w:val="1332B16C"/>
    <w:rsid w:val="1334F35C"/>
    <w:rsid w:val="133620DF"/>
    <w:rsid w:val="13394EE7"/>
    <w:rsid w:val="133C6866"/>
    <w:rsid w:val="133E4053"/>
    <w:rsid w:val="1340EAC9"/>
    <w:rsid w:val="1342472D"/>
    <w:rsid w:val="13449765"/>
    <w:rsid w:val="1344C26D"/>
    <w:rsid w:val="13460A7C"/>
    <w:rsid w:val="1349B29E"/>
    <w:rsid w:val="1349D0FB"/>
    <w:rsid w:val="134F6FC3"/>
    <w:rsid w:val="134F8A9C"/>
    <w:rsid w:val="1350CA98"/>
    <w:rsid w:val="13525EDF"/>
    <w:rsid w:val="13561474"/>
    <w:rsid w:val="135989C3"/>
    <w:rsid w:val="1362F2E8"/>
    <w:rsid w:val="13662E72"/>
    <w:rsid w:val="136ACDAB"/>
    <w:rsid w:val="136AD9B2"/>
    <w:rsid w:val="136B4E23"/>
    <w:rsid w:val="136FB890"/>
    <w:rsid w:val="13712D01"/>
    <w:rsid w:val="1371D4DA"/>
    <w:rsid w:val="13746FCC"/>
    <w:rsid w:val="13776F71"/>
    <w:rsid w:val="138127CB"/>
    <w:rsid w:val="138347DB"/>
    <w:rsid w:val="1383D3AA"/>
    <w:rsid w:val="1386AF15"/>
    <w:rsid w:val="138A4429"/>
    <w:rsid w:val="138A7A3F"/>
    <w:rsid w:val="138CEA6D"/>
    <w:rsid w:val="138D282A"/>
    <w:rsid w:val="138ECDC3"/>
    <w:rsid w:val="138F5245"/>
    <w:rsid w:val="138FA4E0"/>
    <w:rsid w:val="1396564D"/>
    <w:rsid w:val="139ED399"/>
    <w:rsid w:val="13A0BEC8"/>
    <w:rsid w:val="13A62138"/>
    <w:rsid w:val="13A65FCC"/>
    <w:rsid w:val="13A70BEB"/>
    <w:rsid w:val="13AF11EB"/>
    <w:rsid w:val="13B147B2"/>
    <w:rsid w:val="13BACFE3"/>
    <w:rsid w:val="13BC4557"/>
    <w:rsid w:val="13BCFD78"/>
    <w:rsid w:val="13C0B690"/>
    <w:rsid w:val="13C2F1B2"/>
    <w:rsid w:val="13CD207A"/>
    <w:rsid w:val="13CE1FA4"/>
    <w:rsid w:val="13CF2AE0"/>
    <w:rsid w:val="13D11C25"/>
    <w:rsid w:val="13D99C39"/>
    <w:rsid w:val="13DD4585"/>
    <w:rsid w:val="13DD9DB7"/>
    <w:rsid w:val="13E3A325"/>
    <w:rsid w:val="13E5B5AD"/>
    <w:rsid w:val="13E7C230"/>
    <w:rsid w:val="13F2550B"/>
    <w:rsid w:val="13F4C461"/>
    <w:rsid w:val="13F4CFF5"/>
    <w:rsid w:val="13F68C0A"/>
    <w:rsid w:val="13FBB341"/>
    <w:rsid w:val="13FC695F"/>
    <w:rsid w:val="13FD4EAC"/>
    <w:rsid w:val="13FF4E64"/>
    <w:rsid w:val="140BB76D"/>
    <w:rsid w:val="1413A45F"/>
    <w:rsid w:val="1414AB1C"/>
    <w:rsid w:val="141C5A03"/>
    <w:rsid w:val="141CE4F3"/>
    <w:rsid w:val="141FAFD2"/>
    <w:rsid w:val="1423FAE3"/>
    <w:rsid w:val="142BA4F6"/>
    <w:rsid w:val="1430368E"/>
    <w:rsid w:val="14314D09"/>
    <w:rsid w:val="143345E7"/>
    <w:rsid w:val="14347CA0"/>
    <w:rsid w:val="14351B45"/>
    <w:rsid w:val="14351D0C"/>
    <w:rsid w:val="1438739A"/>
    <w:rsid w:val="143889BB"/>
    <w:rsid w:val="144376B3"/>
    <w:rsid w:val="14439211"/>
    <w:rsid w:val="144533D4"/>
    <w:rsid w:val="1448A6BE"/>
    <w:rsid w:val="144B07B7"/>
    <w:rsid w:val="144F3876"/>
    <w:rsid w:val="14580EAF"/>
    <w:rsid w:val="1458967E"/>
    <w:rsid w:val="145B0EA1"/>
    <w:rsid w:val="145BEB65"/>
    <w:rsid w:val="145EF140"/>
    <w:rsid w:val="1462C77A"/>
    <w:rsid w:val="146A0670"/>
    <w:rsid w:val="146CAD29"/>
    <w:rsid w:val="146E432D"/>
    <w:rsid w:val="146FFA73"/>
    <w:rsid w:val="14714BD5"/>
    <w:rsid w:val="1472203E"/>
    <w:rsid w:val="1473E59D"/>
    <w:rsid w:val="1478D699"/>
    <w:rsid w:val="147CB30F"/>
    <w:rsid w:val="147CFBAC"/>
    <w:rsid w:val="148061D8"/>
    <w:rsid w:val="1482BE67"/>
    <w:rsid w:val="14842D79"/>
    <w:rsid w:val="148701B4"/>
    <w:rsid w:val="148AA886"/>
    <w:rsid w:val="148BE56C"/>
    <w:rsid w:val="148FF39F"/>
    <w:rsid w:val="149292FB"/>
    <w:rsid w:val="14940199"/>
    <w:rsid w:val="14946CC2"/>
    <w:rsid w:val="1495A6EC"/>
    <w:rsid w:val="149759EB"/>
    <w:rsid w:val="149B9158"/>
    <w:rsid w:val="149F3F15"/>
    <w:rsid w:val="149F62E3"/>
    <w:rsid w:val="14A2CADC"/>
    <w:rsid w:val="14ABFFE9"/>
    <w:rsid w:val="14B67947"/>
    <w:rsid w:val="14B73AED"/>
    <w:rsid w:val="14B8806D"/>
    <w:rsid w:val="14B8C478"/>
    <w:rsid w:val="14BACE66"/>
    <w:rsid w:val="14BCAE66"/>
    <w:rsid w:val="14C237AD"/>
    <w:rsid w:val="14C50F71"/>
    <w:rsid w:val="14C639E2"/>
    <w:rsid w:val="14C88707"/>
    <w:rsid w:val="14CC5DA9"/>
    <w:rsid w:val="14CDCC24"/>
    <w:rsid w:val="14CF7CAC"/>
    <w:rsid w:val="14CFCE65"/>
    <w:rsid w:val="14CFEB18"/>
    <w:rsid w:val="14D1B491"/>
    <w:rsid w:val="14D3C202"/>
    <w:rsid w:val="14D3F106"/>
    <w:rsid w:val="14D40C26"/>
    <w:rsid w:val="14D50342"/>
    <w:rsid w:val="14D57AAE"/>
    <w:rsid w:val="14D5B04F"/>
    <w:rsid w:val="14DB8823"/>
    <w:rsid w:val="14DC5794"/>
    <w:rsid w:val="14DC8963"/>
    <w:rsid w:val="14DCEC0E"/>
    <w:rsid w:val="14DE4DF7"/>
    <w:rsid w:val="14DEFC57"/>
    <w:rsid w:val="14E0A86D"/>
    <w:rsid w:val="14E2017A"/>
    <w:rsid w:val="14E639C3"/>
    <w:rsid w:val="14E65DE7"/>
    <w:rsid w:val="14E7390F"/>
    <w:rsid w:val="14E7A3EB"/>
    <w:rsid w:val="14E7B59E"/>
    <w:rsid w:val="14EEB1A9"/>
    <w:rsid w:val="14EEFFFD"/>
    <w:rsid w:val="14F233D7"/>
    <w:rsid w:val="14F484EE"/>
    <w:rsid w:val="150037B9"/>
    <w:rsid w:val="1503C843"/>
    <w:rsid w:val="1507893A"/>
    <w:rsid w:val="150B328B"/>
    <w:rsid w:val="150E46D2"/>
    <w:rsid w:val="15103FDB"/>
    <w:rsid w:val="151135CC"/>
    <w:rsid w:val="151693B1"/>
    <w:rsid w:val="15199D79"/>
    <w:rsid w:val="1519B786"/>
    <w:rsid w:val="151CB989"/>
    <w:rsid w:val="151D1766"/>
    <w:rsid w:val="15206B75"/>
    <w:rsid w:val="1522318D"/>
    <w:rsid w:val="15236906"/>
    <w:rsid w:val="152382BB"/>
    <w:rsid w:val="1523B922"/>
    <w:rsid w:val="15287099"/>
    <w:rsid w:val="1530A30D"/>
    <w:rsid w:val="1536888D"/>
    <w:rsid w:val="1538FE5D"/>
    <w:rsid w:val="153B0688"/>
    <w:rsid w:val="153DD520"/>
    <w:rsid w:val="153EF07F"/>
    <w:rsid w:val="15439549"/>
    <w:rsid w:val="15464C42"/>
    <w:rsid w:val="1549F743"/>
    <w:rsid w:val="154A1D45"/>
    <w:rsid w:val="154A733C"/>
    <w:rsid w:val="154AE6A7"/>
    <w:rsid w:val="154B7483"/>
    <w:rsid w:val="155260E8"/>
    <w:rsid w:val="155A549D"/>
    <w:rsid w:val="155D4D45"/>
    <w:rsid w:val="155DFF07"/>
    <w:rsid w:val="156299A5"/>
    <w:rsid w:val="15655F99"/>
    <w:rsid w:val="156A88E2"/>
    <w:rsid w:val="156BB1E0"/>
    <w:rsid w:val="156CB116"/>
    <w:rsid w:val="156D9151"/>
    <w:rsid w:val="156E2EBD"/>
    <w:rsid w:val="156E5B85"/>
    <w:rsid w:val="156F85D6"/>
    <w:rsid w:val="1573672E"/>
    <w:rsid w:val="1573DEA6"/>
    <w:rsid w:val="1574E30A"/>
    <w:rsid w:val="15754930"/>
    <w:rsid w:val="157ACA62"/>
    <w:rsid w:val="157E137E"/>
    <w:rsid w:val="157FD3BA"/>
    <w:rsid w:val="15808F48"/>
    <w:rsid w:val="15816BFD"/>
    <w:rsid w:val="15818F52"/>
    <w:rsid w:val="1585131A"/>
    <w:rsid w:val="15869E3F"/>
    <w:rsid w:val="158770E3"/>
    <w:rsid w:val="158905A5"/>
    <w:rsid w:val="158A9AA5"/>
    <w:rsid w:val="158BEA59"/>
    <w:rsid w:val="158F35D1"/>
    <w:rsid w:val="1590359D"/>
    <w:rsid w:val="15939FC8"/>
    <w:rsid w:val="1593D400"/>
    <w:rsid w:val="159AF101"/>
    <w:rsid w:val="159C1EA0"/>
    <w:rsid w:val="15A5DBD0"/>
    <w:rsid w:val="15A6390B"/>
    <w:rsid w:val="15AC0EBD"/>
    <w:rsid w:val="15B1B856"/>
    <w:rsid w:val="15B27867"/>
    <w:rsid w:val="15B2D955"/>
    <w:rsid w:val="15B89B52"/>
    <w:rsid w:val="15C3A1B2"/>
    <w:rsid w:val="15C5513C"/>
    <w:rsid w:val="15C6FE8E"/>
    <w:rsid w:val="15C73C18"/>
    <w:rsid w:val="15C88B6C"/>
    <w:rsid w:val="15CD3DE3"/>
    <w:rsid w:val="15CDEFF9"/>
    <w:rsid w:val="15CF5C5D"/>
    <w:rsid w:val="15D0BEE1"/>
    <w:rsid w:val="15D0E60A"/>
    <w:rsid w:val="15D62517"/>
    <w:rsid w:val="15D67F38"/>
    <w:rsid w:val="15D78311"/>
    <w:rsid w:val="15DEEB39"/>
    <w:rsid w:val="15DFA085"/>
    <w:rsid w:val="15E23E79"/>
    <w:rsid w:val="15E2A71F"/>
    <w:rsid w:val="15E34C6E"/>
    <w:rsid w:val="15E6083D"/>
    <w:rsid w:val="15E73C7B"/>
    <w:rsid w:val="15E7FF3C"/>
    <w:rsid w:val="15E9EF8B"/>
    <w:rsid w:val="15EBDA51"/>
    <w:rsid w:val="15EDDFD0"/>
    <w:rsid w:val="15EE315D"/>
    <w:rsid w:val="15EE6A47"/>
    <w:rsid w:val="15F3672E"/>
    <w:rsid w:val="15F3D759"/>
    <w:rsid w:val="15F42AF0"/>
    <w:rsid w:val="15F73608"/>
    <w:rsid w:val="15F9F24E"/>
    <w:rsid w:val="15FAB7BB"/>
    <w:rsid w:val="15FAC721"/>
    <w:rsid w:val="15FD951A"/>
    <w:rsid w:val="15FF8040"/>
    <w:rsid w:val="15FFB9F4"/>
    <w:rsid w:val="1609B103"/>
    <w:rsid w:val="160A7981"/>
    <w:rsid w:val="160A7E43"/>
    <w:rsid w:val="16129E08"/>
    <w:rsid w:val="16158633"/>
    <w:rsid w:val="1618F838"/>
    <w:rsid w:val="16192462"/>
    <w:rsid w:val="1620C81D"/>
    <w:rsid w:val="16275A71"/>
    <w:rsid w:val="162D36B8"/>
    <w:rsid w:val="162EA20D"/>
    <w:rsid w:val="163025A6"/>
    <w:rsid w:val="16335D9B"/>
    <w:rsid w:val="16335EF0"/>
    <w:rsid w:val="16345773"/>
    <w:rsid w:val="1637B656"/>
    <w:rsid w:val="163AA7BC"/>
    <w:rsid w:val="163F724D"/>
    <w:rsid w:val="16404B39"/>
    <w:rsid w:val="16407483"/>
    <w:rsid w:val="1640E9B6"/>
    <w:rsid w:val="16434908"/>
    <w:rsid w:val="164565A5"/>
    <w:rsid w:val="16464139"/>
    <w:rsid w:val="16478248"/>
    <w:rsid w:val="1648686F"/>
    <w:rsid w:val="1649E253"/>
    <w:rsid w:val="164F1C72"/>
    <w:rsid w:val="164FFAB8"/>
    <w:rsid w:val="16512633"/>
    <w:rsid w:val="1652638C"/>
    <w:rsid w:val="16531546"/>
    <w:rsid w:val="1653EA03"/>
    <w:rsid w:val="16560A3C"/>
    <w:rsid w:val="1657252A"/>
    <w:rsid w:val="1658D7E7"/>
    <w:rsid w:val="16601C53"/>
    <w:rsid w:val="166BEBC6"/>
    <w:rsid w:val="16708FC0"/>
    <w:rsid w:val="16737476"/>
    <w:rsid w:val="167563E5"/>
    <w:rsid w:val="167B471D"/>
    <w:rsid w:val="167CC80A"/>
    <w:rsid w:val="1687F790"/>
    <w:rsid w:val="168AD97D"/>
    <w:rsid w:val="168E88C2"/>
    <w:rsid w:val="1692EAF0"/>
    <w:rsid w:val="169E5D76"/>
    <w:rsid w:val="16A0C9DE"/>
    <w:rsid w:val="16A6060C"/>
    <w:rsid w:val="16A7F5F9"/>
    <w:rsid w:val="16A8AFB6"/>
    <w:rsid w:val="16AA4C56"/>
    <w:rsid w:val="16AAD847"/>
    <w:rsid w:val="16AAFF95"/>
    <w:rsid w:val="16ACE62C"/>
    <w:rsid w:val="16AEBA92"/>
    <w:rsid w:val="16B09F8F"/>
    <w:rsid w:val="16B5E0E1"/>
    <w:rsid w:val="16B9E69F"/>
    <w:rsid w:val="16BA511B"/>
    <w:rsid w:val="16BAC781"/>
    <w:rsid w:val="16BB2DD2"/>
    <w:rsid w:val="16BE1B6D"/>
    <w:rsid w:val="16BE57FB"/>
    <w:rsid w:val="16C0391B"/>
    <w:rsid w:val="16C08B8E"/>
    <w:rsid w:val="16C0C913"/>
    <w:rsid w:val="16C2BE76"/>
    <w:rsid w:val="16C353FD"/>
    <w:rsid w:val="16C44ED7"/>
    <w:rsid w:val="16CFD69A"/>
    <w:rsid w:val="16D24CBF"/>
    <w:rsid w:val="16D4118C"/>
    <w:rsid w:val="16D4FF9A"/>
    <w:rsid w:val="16D6E8F2"/>
    <w:rsid w:val="16D817BD"/>
    <w:rsid w:val="16DE396A"/>
    <w:rsid w:val="16E14192"/>
    <w:rsid w:val="16E17803"/>
    <w:rsid w:val="16E29EE2"/>
    <w:rsid w:val="16E72604"/>
    <w:rsid w:val="16F12091"/>
    <w:rsid w:val="16F30123"/>
    <w:rsid w:val="16F4EE33"/>
    <w:rsid w:val="16F66D3A"/>
    <w:rsid w:val="16F966ED"/>
    <w:rsid w:val="16FAE739"/>
    <w:rsid w:val="16FBD994"/>
    <w:rsid w:val="16FD70F5"/>
    <w:rsid w:val="16FE01D2"/>
    <w:rsid w:val="1701B6F0"/>
    <w:rsid w:val="1703743F"/>
    <w:rsid w:val="17052C86"/>
    <w:rsid w:val="1705EFFE"/>
    <w:rsid w:val="1706EC5D"/>
    <w:rsid w:val="1707CFB5"/>
    <w:rsid w:val="1707F809"/>
    <w:rsid w:val="170CBD65"/>
    <w:rsid w:val="17102301"/>
    <w:rsid w:val="171344C0"/>
    <w:rsid w:val="17139A2A"/>
    <w:rsid w:val="171B3D89"/>
    <w:rsid w:val="171BD8CC"/>
    <w:rsid w:val="171C2195"/>
    <w:rsid w:val="17206978"/>
    <w:rsid w:val="17210EA5"/>
    <w:rsid w:val="17218221"/>
    <w:rsid w:val="172B8CE9"/>
    <w:rsid w:val="172F4023"/>
    <w:rsid w:val="17320231"/>
    <w:rsid w:val="17321467"/>
    <w:rsid w:val="1732C420"/>
    <w:rsid w:val="1738050A"/>
    <w:rsid w:val="173B2FF4"/>
    <w:rsid w:val="173CFDAE"/>
    <w:rsid w:val="1741E4ED"/>
    <w:rsid w:val="174371BF"/>
    <w:rsid w:val="1744B0AF"/>
    <w:rsid w:val="17452179"/>
    <w:rsid w:val="17453874"/>
    <w:rsid w:val="1751B431"/>
    <w:rsid w:val="1752C7CA"/>
    <w:rsid w:val="17569757"/>
    <w:rsid w:val="175A370A"/>
    <w:rsid w:val="175D0861"/>
    <w:rsid w:val="175E49C3"/>
    <w:rsid w:val="17606560"/>
    <w:rsid w:val="1760DF8C"/>
    <w:rsid w:val="17628820"/>
    <w:rsid w:val="1764CD24"/>
    <w:rsid w:val="1767C68F"/>
    <w:rsid w:val="176943BC"/>
    <w:rsid w:val="176F5FA0"/>
    <w:rsid w:val="177050D0"/>
    <w:rsid w:val="17734E59"/>
    <w:rsid w:val="17790155"/>
    <w:rsid w:val="177BA7B4"/>
    <w:rsid w:val="177C2916"/>
    <w:rsid w:val="1781A29D"/>
    <w:rsid w:val="17857994"/>
    <w:rsid w:val="1785C865"/>
    <w:rsid w:val="178A45A2"/>
    <w:rsid w:val="178C73ED"/>
    <w:rsid w:val="178CC6B6"/>
    <w:rsid w:val="178DB588"/>
    <w:rsid w:val="178FB0B0"/>
    <w:rsid w:val="17913699"/>
    <w:rsid w:val="17919D20"/>
    <w:rsid w:val="179259E3"/>
    <w:rsid w:val="17961089"/>
    <w:rsid w:val="1796E302"/>
    <w:rsid w:val="17972001"/>
    <w:rsid w:val="179F7D7B"/>
    <w:rsid w:val="17A03515"/>
    <w:rsid w:val="17A0B900"/>
    <w:rsid w:val="17A37A39"/>
    <w:rsid w:val="17A3F381"/>
    <w:rsid w:val="17A60501"/>
    <w:rsid w:val="17A6BAA1"/>
    <w:rsid w:val="17A9FB84"/>
    <w:rsid w:val="17AA1490"/>
    <w:rsid w:val="17AC8ADD"/>
    <w:rsid w:val="17AE413F"/>
    <w:rsid w:val="17AFD455"/>
    <w:rsid w:val="17B50A05"/>
    <w:rsid w:val="17B50FC7"/>
    <w:rsid w:val="17B88B22"/>
    <w:rsid w:val="17B9724C"/>
    <w:rsid w:val="17B999DA"/>
    <w:rsid w:val="17B9CBF5"/>
    <w:rsid w:val="17BCAFF3"/>
    <w:rsid w:val="17BF1EE9"/>
    <w:rsid w:val="17C4EBC5"/>
    <w:rsid w:val="17C5425F"/>
    <w:rsid w:val="17C7D75C"/>
    <w:rsid w:val="17C9A197"/>
    <w:rsid w:val="17D27ECA"/>
    <w:rsid w:val="17D35AAA"/>
    <w:rsid w:val="17D9F733"/>
    <w:rsid w:val="17DBC62D"/>
    <w:rsid w:val="17DE2FD9"/>
    <w:rsid w:val="17E45F6B"/>
    <w:rsid w:val="17EC8862"/>
    <w:rsid w:val="17EE83E0"/>
    <w:rsid w:val="17F49244"/>
    <w:rsid w:val="17F5EEA7"/>
    <w:rsid w:val="17F6E032"/>
    <w:rsid w:val="17F92B8D"/>
    <w:rsid w:val="17FCD4DC"/>
    <w:rsid w:val="17FF7191"/>
    <w:rsid w:val="1800A583"/>
    <w:rsid w:val="1803A26C"/>
    <w:rsid w:val="180499FF"/>
    <w:rsid w:val="180C189F"/>
    <w:rsid w:val="180EB18C"/>
    <w:rsid w:val="1811001E"/>
    <w:rsid w:val="18189883"/>
    <w:rsid w:val="1818C492"/>
    <w:rsid w:val="181A6DF0"/>
    <w:rsid w:val="181A84ED"/>
    <w:rsid w:val="181CF718"/>
    <w:rsid w:val="181D2350"/>
    <w:rsid w:val="1820DEC0"/>
    <w:rsid w:val="182326E9"/>
    <w:rsid w:val="182590EE"/>
    <w:rsid w:val="18271F8B"/>
    <w:rsid w:val="1828F259"/>
    <w:rsid w:val="18303AE5"/>
    <w:rsid w:val="183BA87F"/>
    <w:rsid w:val="1840A344"/>
    <w:rsid w:val="18428F5A"/>
    <w:rsid w:val="1846D9F8"/>
    <w:rsid w:val="18485539"/>
    <w:rsid w:val="184CDA2E"/>
    <w:rsid w:val="1850EF31"/>
    <w:rsid w:val="185B6207"/>
    <w:rsid w:val="185CC25F"/>
    <w:rsid w:val="185D4995"/>
    <w:rsid w:val="186A868E"/>
    <w:rsid w:val="186C66C5"/>
    <w:rsid w:val="18709451"/>
    <w:rsid w:val="18720EE0"/>
    <w:rsid w:val="18755BB0"/>
    <w:rsid w:val="18786BA8"/>
    <w:rsid w:val="18796DE2"/>
    <w:rsid w:val="1879BF92"/>
    <w:rsid w:val="18815C67"/>
    <w:rsid w:val="188178F8"/>
    <w:rsid w:val="18839DEA"/>
    <w:rsid w:val="1885AAFE"/>
    <w:rsid w:val="18884840"/>
    <w:rsid w:val="1894A23D"/>
    <w:rsid w:val="189BBF53"/>
    <w:rsid w:val="189C13DF"/>
    <w:rsid w:val="189D50B8"/>
    <w:rsid w:val="18A1F839"/>
    <w:rsid w:val="18A3F0A8"/>
    <w:rsid w:val="18A4CD17"/>
    <w:rsid w:val="18A93664"/>
    <w:rsid w:val="18AB4CE6"/>
    <w:rsid w:val="18AD681C"/>
    <w:rsid w:val="18AED338"/>
    <w:rsid w:val="18B00698"/>
    <w:rsid w:val="18B73100"/>
    <w:rsid w:val="18B9DA91"/>
    <w:rsid w:val="18BF08E3"/>
    <w:rsid w:val="18C62DDE"/>
    <w:rsid w:val="18C675AB"/>
    <w:rsid w:val="18C8B42B"/>
    <w:rsid w:val="18CA056F"/>
    <w:rsid w:val="18CB32A0"/>
    <w:rsid w:val="18CB93D8"/>
    <w:rsid w:val="18CC36C5"/>
    <w:rsid w:val="18CC572B"/>
    <w:rsid w:val="18CCDDDD"/>
    <w:rsid w:val="18D07547"/>
    <w:rsid w:val="18D27179"/>
    <w:rsid w:val="18D63A72"/>
    <w:rsid w:val="18D642FD"/>
    <w:rsid w:val="18D69C92"/>
    <w:rsid w:val="18D86CC0"/>
    <w:rsid w:val="18D9E09A"/>
    <w:rsid w:val="18DA6826"/>
    <w:rsid w:val="18DDD6E0"/>
    <w:rsid w:val="18E55314"/>
    <w:rsid w:val="18E5D263"/>
    <w:rsid w:val="18E8B995"/>
    <w:rsid w:val="18EA5F68"/>
    <w:rsid w:val="18EC57C7"/>
    <w:rsid w:val="18EC8123"/>
    <w:rsid w:val="18EDA74D"/>
    <w:rsid w:val="18F41D2B"/>
    <w:rsid w:val="18F6F65D"/>
    <w:rsid w:val="18FD3245"/>
    <w:rsid w:val="18FE9EDB"/>
    <w:rsid w:val="1900089D"/>
    <w:rsid w:val="1900662A"/>
    <w:rsid w:val="19015073"/>
    <w:rsid w:val="19017573"/>
    <w:rsid w:val="1903BC5B"/>
    <w:rsid w:val="1903D068"/>
    <w:rsid w:val="19040405"/>
    <w:rsid w:val="190479ED"/>
    <w:rsid w:val="1905FAD5"/>
    <w:rsid w:val="19061FB9"/>
    <w:rsid w:val="19063B87"/>
    <w:rsid w:val="19086363"/>
    <w:rsid w:val="190B4798"/>
    <w:rsid w:val="190C6D8B"/>
    <w:rsid w:val="190CF4F0"/>
    <w:rsid w:val="19105F89"/>
    <w:rsid w:val="19161D44"/>
    <w:rsid w:val="1918739D"/>
    <w:rsid w:val="191B2B1B"/>
    <w:rsid w:val="191C43B7"/>
    <w:rsid w:val="191F49E6"/>
    <w:rsid w:val="191F98D7"/>
    <w:rsid w:val="19211199"/>
    <w:rsid w:val="1921F144"/>
    <w:rsid w:val="1924EEC8"/>
    <w:rsid w:val="1925153B"/>
    <w:rsid w:val="1925D831"/>
    <w:rsid w:val="192807AA"/>
    <w:rsid w:val="192816D7"/>
    <w:rsid w:val="192CE64F"/>
    <w:rsid w:val="192EF59B"/>
    <w:rsid w:val="1930A0F0"/>
    <w:rsid w:val="19312424"/>
    <w:rsid w:val="1934885F"/>
    <w:rsid w:val="1936E917"/>
    <w:rsid w:val="1937E6E7"/>
    <w:rsid w:val="193A219C"/>
    <w:rsid w:val="193D54F5"/>
    <w:rsid w:val="193E9FC4"/>
    <w:rsid w:val="19432BF8"/>
    <w:rsid w:val="19435361"/>
    <w:rsid w:val="1943CC9E"/>
    <w:rsid w:val="1945A00D"/>
    <w:rsid w:val="1946264F"/>
    <w:rsid w:val="19491EB8"/>
    <w:rsid w:val="194A055B"/>
    <w:rsid w:val="194AD947"/>
    <w:rsid w:val="194DD8ED"/>
    <w:rsid w:val="194E6CBF"/>
    <w:rsid w:val="194E745C"/>
    <w:rsid w:val="194FC3E9"/>
    <w:rsid w:val="1956EA6A"/>
    <w:rsid w:val="1959CD44"/>
    <w:rsid w:val="195A20C7"/>
    <w:rsid w:val="195A9C09"/>
    <w:rsid w:val="1969BC10"/>
    <w:rsid w:val="196C727D"/>
    <w:rsid w:val="19739180"/>
    <w:rsid w:val="198126AE"/>
    <w:rsid w:val="1985EE32"/>
    <w:rsid w:val="198B3157"/>
    <w:rsid w:val="198DC52A"/>
    <w:rsid w:val="198ED544"/>
    <w:rsid w:val="19908C01"/>
    <w:rsid w:val="1991F165"/>
    <w:rsid w:val="1993E8F9"/>
    <w:rsid w:val="199626B5"/>
    <w:rsid w:val="19971F18"/>
    <w:rsid w:val="1997D77A"/>
    <w:rsid w:val="199D2EC6"/>
    <w:rsid w:val="199DD23D"/>
    <w:rsid w:val="199E6B14"/>
    <w:rsid w:val="19A100A1"/>
    <w:rsid w:val="19A467D6"/>
    <w:rsid w:val="19A5DC5E"/>
    <w:rsid w:val="19AAC5D3"/>
    <w:rsid w:val="19ADACE2"/>
    <w:rsid w:val="19AEBDEA"/>
    <w:rsid w:val="19B44BE3"/>
    <w:rsid w:val="19B57F71"/>
    <w:rsid w:val="19B72BAD"/>
    <w:rsid w:val="19B96B60"/>
    <w:rsid w:val="19BA8442"/>
    <w:rsid w:val="19BE3D2A"/>
    <w:rsid w:val="19C2D3DA"/>
    <w:rsid w:val="19C50EA1"/>
    <w:rsid w:val="19CF2FC6"/>
    <w:rsid w:val="19D60F1D"/>
    <w:rsid w:val="19DA6010"/>
    <w:rsid w:val="19DC6B29"/>
    <w:rsid w:val="19DE3B7E"/>
    <w:rsid w:val="19DFE2D6"/>
    <w:rsid w:val="19E0F9FE"/>
    <w:rsid w:val="19E25B0B"/>
    <w:rsid w:val="19E639CC"/>
    <w:rsid w:val="19EA73B2"/>
    <w:rsid w:val="19EB2DE3"/>
    <w:rsid w:val="19EFB77D"/>
    <w:rsid w:val="19F4BAC6"/>
    <w:rsid w:val="19F69D23"/>
    <w:rsid w:val="19F6FD89"/>
    <w:rsid w:val="19F86E63"/>
    <w:rsid w:val="19F98654"/>
    <w:rsid w:val="19FA59FB"/>
    <w:rsid w:val="19FAE5DA"/>
    <w:rsid w:val="19FB2BB8"/>
    <w:rsid w:val="19FB7327"/>
    <w:rsid w:val="19FE168F"/>
    <w:rsid w:val="19FFCD6C"/>
    <w:rsid w:val="1A0299FF"/>
    <w:rsid w:val="1A0342AC"/>
    <w:rsid w:val="1A0B3E2F"/>
    <w:rsid w:val="1A10366B"/>
    <w:rsid w:val="1A187AF6"/>
    <w:rsid w:val="1A18F500"/>
    <w:rsid w:val="1A1CB10C"/>
    <w:rsid w:val="1A1D3F28"/>
    <w:rsid w:val="1A1EC200"/>
    <w:rsid w:val="1A1FFE62"/>
    <w:rsid w:val="1A25D7DD"/>
    <w:rsid w:val="1A280633"/>
    <w:rsid w:val="1A32875F"/>
    <w:rsid w:val="1A378009"/>
    <w:rsid w:val="1A37EE48"/>
    <w:rsid w:val="1A3812A7"/>
    <w:rsid w:val="1A3B7101"/>
    <w:rsid w:val="1A3BC249"/>
    <w:rsid w:val="1A3C1628"/>
    <w:rsid w:val="1A3F808D"/>
    <w:rsid w:val="1A42FF4B"/>
    <w:rsid w:val="1A4354C0"/>
    <w:rsid w:val="1A47E057"/>
    <w:rsid w:val="1A4A7F0C"/>
    <w:rsid w:val="1A4E73AD"/>
    <w:rsid w:val="1A53418C"/>
    <w:rsid w:val="1A5674E4"/>
    <w:rsid w:val="1A598DB2"/>
    <w:rsid w:val="1A5AA28B"/>
    <w:rsid w:val="1A5AE152"/>
    <w:rsid w:val="1A643A39"/>
    <w:rsid w:val="1A6478D7"/>
    <w:rsid w:val="1A67DCE0"/>
    <w:rsid w:val="1A693EC4"/>
    <w:rsid w:val="1A6A23E0"/>
    <w:rsid w:val="1A6C5667"/>
    <w:rsid w:val="1A6ED302"/>
    <w:rsid w:val="1A6F350D"/>
    <w:rsid w:val="1A76F6C3"/>
    <w:rsid w:val="1A7CEB99"/>
    <w:rsid w:val="1A7DFDEC"/>
    <w:rsid w:val="1A7F2475"/>
    <w:rsid w:val="1A81E957"/>
    <w:rsid w:val="1A8DD44F"/>
    <w:rsid w:val="1A961635"/>
    <w:rsid w:val="1A98F42E"/>
    <w:rsid w:val="1A99559F"/>
    <w:rsid w:val="1A9C8720"/>
    <w:rsid w:val="1A9E20F1"/>
    <w:rsid w:val="1AA43558"/>
    <w:rsid w:val="1AA581DB"/>
    <w:rsid w:val="1AA5E99C"/>
    <w:rsid w:val="1AA7F6A3"/>
    <w:rsid w:val="1AA95633"/>
    <w:rsid w:val="1AB16896"/>
    <w:rsid w:val="1AB1DAB1"/>
    <w:rsid w:val="1AB4C2A6"/>
    <w:rsid w:val="1AB6E266"/>
    <w:rsid w:val="1AB74C62"/>
    <w:rsid w:val="1AB9098B"/>
    <w:rsid w:val="1ABB2B14"/>
    <w:rsid w:val="1ABB57B2"/>
    <w:rsid w:val="1ABF72CC"/>
    <w:rsid w:val="1AC04467"/>
    <w:rsid w:val="1AC878A5"/>
    <w:rsid w:val="1ACB7E81"/>
    <w:rsid w:val="1ACF7B49"/>
    <w:rsid w:val="1ACFDD48"/>
    <w:rsid w:val="1AD11CCD"/>
    <w:rsid w:val="1AD41F13"/>
    <w:rsid w:val="1AD441A4"/>
    <w:rsid w:val="1AD4706A"/>
    <w:rsid w:val="1AD8B602"/>
    <w:rsid w:val="1AD9E12C"/>
    <w:rsid w:val="1ADBFCB2"/>
    <w:rsid w:val="1ADE0230"/>
    <w:rsid w:val="1AE07AD4"/>
    <w:rsid w:val="1AE08CCF"/>
    <w:rsid w:val="1AE6AC29"/>
    <w:rsid w:val="1AED9F07"/>
    <w:rsid w:val="1AEFB482"/>
    <w:rsid w:val="1AF03A5A"/>
    <w:rsid w:val="1AF04E1D"/>
    <w:rsid w:val="1AF0E671"/>
    <w:rsid w:val="1AF3925A"/>
    <w:rsid w:val="1AF5B5F9"/>
    <w:rsid w:val="1AF69CC5"/>
    <w:rsid w:val="1AF6EABC"/>
    <w:rsid w:val="1AF760F5"/>
    <w:rsid w:val="1AF76C61"/>
    <w:rsid w:val="1AFA307B"/>
    <w:rsid w:val="1AFA7A61"/>
    <w:rsid w:val="1AFFAB9E"/>
    <w:rsid w:val="1B00BC9F"/>
    <w:rsid w:val="1B02B05A"/>
    <w:rsid w:val="1B08908D"/>
    <w:rsid w:val="1B0AF3D3"/>
    <w:rsid w:val="1B0D386B"/>
    <w:rsid w:val="1B1DD4BA"/>
    <w:rsid w:val="1B20D8A6"/>
    <w:rsid w:val="1B21A4EF"/>
    <w:rsid w:val="1B2325F7"/>
    <w:rsid w:val="1B246C20"/>
    <w:rsid w:val="1B27FDDA"/>
    <w:rsid w:val="1B28DD61"/>
    <w:rsid w:val="1B347D78"/>
    <w:rsid w:val="1B35FDA6"/>
    <w:rsid w:val="1B367D17"/>
    <w:rsid w:val="1B3A2AA7"/>
    <w:rsid w:val="1B3BC09B"/>
    <w:rsid w:val="1B3E6226"/>
    <w:rsid w:val="1B3FAC28"/>
    <w:rsid w:val="1B44F7C3"/>
    <w:rsid w:val="1B462F6D"/>
    <w:rsid w:val="1B46ACE7"/>
    <w:rsid w:val="1B4B3110"/>
    <w:rsid w:val="1B4D2A10"/>
    <w:rsid w:val="1B4DACA4"/>
    <w:rsid w:val="1B531D31"/>
    <w:rsid w:val="1B5358A7"/>
    <w:rsid w:val="1B541A07"/>
    <w:rsid w:val="1B571C6F"/>
    <w:rsid w:val="1B592B46"/>
    <w:rsid w:val="1B5ACA04"/>
    <w:rsid w:val="1B5C4876"/>
    <w:rsid w:val="1B5C956C"/>
    <w:rsid w:val="1B5D0CC8"/>
    <w:rsid w:val="1B631404"/>
    <w:rsid w:val="1B64BBC7"/>
    <w:rsid w:val="1B66474A"/>
    <w:rsid w:val="1B66562A"/>
    <w:rsid w:val="1B67185A"/>
    <w:rsid w:val="1B679585"/>
    <w:rsid w:val="1B6A831C"/>
    <w:rsid w:val="1B7EF7A7"/>
    <w:rsid w:val="1B7FD612"/>
    <w:rsid w:val="1B81FC3E"/>
    <w:rsid w:val="1B87C6CC"/>
    <w:rsid w:val="1B89E6BD"/>
    <w:rsid w:val="1B907DFC"/>
    <w:rsid w:val="1B955795"/>
    <w:rsid w:val="1B9A040C"/>
    <w:rsid w:val="1B9A3A6A"/>
    <w:rsid w:val="1B9CA566"/>
    <w:rsid w:val="1B9D49DC"/>
    <w:rsid w:val="1B9F380F"/>
    <w:rsid w:val="1BA01269"/>
    <w:rsid w:val="1BA85A02"/>
    <w:rsid w:val="1BA9C213"/>
    <w:rsid w:val="1BAC8827"/>
    <w:rsid w:val="1BACAFBF"/>
    <w:rsid w:val="1BAE6AC7"/>
    <w:rsid w:val="1BB071A3"/>
    <w:rsid w:val="1BB0F074"/>
    <w:rsid w:val="1BB55173"/>
    <w:rsid w:val="1BB5BEBC"/>
    <w:rsid w:val="1BBEFCAA"/>
    <w:rsid w:val="1BC2DA44"/>
    <w:rsid w:val="1BC9D3BB"/>
    <w:rsid w:val="1BD02092"/>
    <w:rsid w:val="1BD3B844"/>
    <w:rsid w:val="1BD636C8"/>
    <w:rsid w:val="1BD83459"/>
    <w:rsid w:val="1BDF36E8"/>
    <w:rsid w:val="1BE0A9D6"/>
    <w:rsid w:val="1BE3E6B3"/>
    <w:rsid w:val="1BE4107F"/>
    <w:rsid w:val="1BEFE41C"/>
    <w:rsid w:val="1BF238D9"/>
    <w:rsid w:val="1BF84CD0"/>
    <w:rsid w:val="1BF8FB33"/>
    <w:rsid w:val="1BFD1705"/>
    <w:rsid w:val="1BFF7A4E"/>
    <w:rsid w:val="1C0289EB"/>
    <w:rsid w:val="1C0337B8"/>
    <w:rsid w:val="1C05DEE3"/>
    <w:rsid w:val="1C06CDD9"/>
    <w:rsid w:val="1C080C34"/>
    <w:rsid w:val="1C083BFE"/>
    <w:rsid w:val="1C08A694"/>
    <w:rsid w:val="1C0CCA0E"/>
    <w:rsid w:val="1C0E1C31"/>
    <w:rsid w:val="1C0E87AD"/>
    <w:rsid w:val="1C11D64A"/>
    <w:rsid w:val="1C14EA78"/>
    <w:rsid w:val="1C1517DD"/>
    <w:rsid w:val="1C15F03C"/>
    <w:rsid w:val="1C17022D"/>
    <w:rsid w:val="1C170518"/>
    <w:rsid w:val="1C1C2BA0"/>
    <w:rsid w:val="1C1E9ADD"/>
    <w:rsid w:val="1C1EF156"/>
    <w:rsid w:val="1C254597"/>
    <w:rsid w:val="1C29F036"/>
    <w:rsid w:val="1C2C74EF"/>
    <w:rsid w:val="1C2E0CE2"/>
    <w:rsid w:val="1C2FF825"/>
    <w:rsid w:val="1C30C8DC"/>
    <w:rsid w:val="1C3181D4"/>
    <w:rsid w:val="1C3281BE"/>
    <w:rsid w:val="1C385131"/>
    <w:rsid w:val="1C392467"/>
    <w:rsid w:val="1C3D1D76"/>
    <w:rsid w:val="1C3DCC4F"/>
    <w:rsid w:val="1C3F2023"/>
    <w:rsid w:val="1C3F958B"/>
    <w:rsid w:val="1C4590A0"/>
    <w:rsid w:val="1C4818FB"/>
    <w:rsid w:val="1C4F60D3"/>
    <w:rsid w:val="1C56B9DF"/>
    <w:rsid w:val="1C56CF39"/>
    <w:rsid w:val="1C590D69"/>
    <w:rsid w:val="1C5B14B4"/>
    <w:rsid w:val="1C5C3933"/>
    <w:rsid w:val="1C5DDDEE"/>
    <w:rsid w:val="1C710A48"/>
    <w:rsid w:val="1C719D45"/>
    <w:rsid w:val="1C71B910"/>
    <w:rsid w:val="1C71E86B"/>
    <w:rsid w:val="1C77D846"/>
    <w:rsid w:val="1C7B0928"/>
    <w:rsid w:val="1C7C7A52"/>
    <w:rsid w:val="1C8286C2"/>
    <w:rsid w:val="1C830183"/>
    <w:rsid w:val="1C833D15"/>
    <w:rsid w:val="1C8530C2"/>
    <w:rsid w:val="1C86066A"/>
    <w:rsid w:val="1C864F27"/>
    <w:rsid w:val="1C8BA8BA"/>
    <w:rsid w:val="1C9027F2"/>
    <w:rsid w:val="1C921C20"/>
    <w:rsid w:val="1C93E875"/>
    <w:rsid w:val="1C95BD3E"/>
    <w:rsid w:val="1C968F31"/>
    <w:rsid w:val="1C99A4DA"/>
    <w:rsid w:val="1C9CD587"/>
    <w:rsid w:val="1C9F10D4"/>
    <w:rsid w:val="1CA922E9"/>
    <w:rsid w:val="1CAA6DB2"/>
    <w:rsid w:val="1CB1B2C8"/>
    <w:rsid w:val="1CB5A8EC"/>
    <w:rsid w:val="1CB60ED3"/>
    <w:rsid w:val="1CB67892"/>
    <w:rsid w:val="1CBDFE1C"/>
    <w:rsid w:val="1CC2A6B4"/>
    <w:rsid w:val="1CC65D54"/>
    <w:rsid w:val="1CCAC96B"/>
    <w:rsid w:val="1CCB0840"/>
    <w:rsid w:val="1CCBF4E3"/>
    <w:rsid w:val="1CCCE327"/>
    <w:rsid w:val="1CCDD062"/>
    <w:rsid w:val="1CCE9F89"/>
    <w:rsid w:val="1CD084A3"/>
    <w:rsid w:val="1CD2CED1"/>
    <w:rsid w:val="1CD2F323"/>
    <w:rsid w:val="1CD37393"/>
    <w:rsid w:val="1CD69511"/>
    <w:rsid w:val="1CD73B5E"/>
    <w:rsid w:val="1CD82164"/>
    <w:rsid w:val="1CD84337"/>
    <w:rsid w:val="1CD9314F"/>
    <w:rsid w:val="1CDAAA04"/>
    <w:rsid w:val="1CDBE175"/>
    <w:rsid w:val="1CDDFD45"/>
    <w:rsid w:val="1CDE94BD"/>
    <w:rsid w:val="1CE0C361"/>
    <w:rsid w:val="1CE5CE5E"/>
    <w:rsid w:val="1CE81F71"/>
    <w:rsid w:val="1CEC6526"/>
    <w:rsid w:val="1CED2028"/>
    <w:rsid w:val="1CEDFABD"/>
    <w:rsid w:val="1CF10EC9"/>
    <w:rsid w:val="1CF48475"/>
    <w:rsid w:val="1CF85505"/>
    <w:rsid w:val="1CFA9EEF"/>
    <w:rsid w:val="1CFC9BC1"/>
    <w:rsid w:val="1CFE2AEB"/>
    <w:rsid w:val="1D000A7B"/>
    <w:rsid w:val="1D03A3F3"/>
    <w:rsid w:val="1D0825C5"/>
    <w:rsid w:val="1D0890E4"/>
    <w:rsid w:val="1D0A9930"/>
    <w:rsid w:val="1D0B0F87"/>
    <w:rsid w:val="1D0D78BC"/>
    <w:rsid w:val="1D1961DF"/>
    <w:rsid w:val="1D1A45B3"/>
    <w:rsid w:val="1D1ABEC9"/>
    <w:rsid w:val="1D21CDE5"/>
    <w:rsid w:val="1D22B062"/>
    <w:rsid w:val="1D22ED34"/>
    <w:rsid w:val="1D233669"/>
    <w:rsid w:val="1D253C9C"/>
    <w:rsid w:val="1D277F11"/>
    <w:rsid w:val="1D2B93EE"/>
    <w:rsid w:val="1D2DEECB"/>
    <w:rsid w:val="1D3176F8"/>
    <w:rsid w:val="1D328D8A"/>
    <w:rsid w:val="1D334503"/>
    <w:rsid w:val="1D3682BD"/>
    <w:rsid w:val="1D38319E"/>
    <w:rsid w:val="1D3DE8E9"/>
    <w:rsid w:val="1D3E6BBE"/>
    <w:rsid w:val="1D3FC03A"/>
    <w:rsid w:val="1D400D99"/>
    <w:rsid w:val="1D41AA70"/>
    <w:rsid w:val="1D4266A9"/>
    <w:rsid w:val="1D440947"/>
    <w:rsid w:val="1D4844D8"/>
    <w:rsid w:val="1D4A6882"/>
    <w:rsid w:val="1D4BBE2B"/>
    <w:rsid w:val="1D4D2CE4"/>
    <w:rsid w:val="1D5347BF"/>
    <w:rsid w:val="1D54DD18"/>
    <w:rsid w:val="1D5758B5"/>
    <w:rsid w:val="1D594874"/>
    <w:rsid w:val="1D59761A"/>
    <w:rsid w:val="1D5BDC2E"/>
    <w:rsid w:val="1D5F75AB"/>
    <w:rsid w:val="1D65AC44"/>
    <w:rsid w:val="1D67BF68"/>
    <w:rsid w:val="1D69D526"/>
    <w:rsid w:val="1D69DFF0"/>
    <w:rsid w:val="1D796C85"/>
    <w:rsid w:val="1D7A7538"/>
    <w:rsid w:val="1D7B291C"/>
    <w:rsid w:val="1D7B8520"/>
    <w:rsid w:val="1D7CD649"/>
    <w:rsid w:val="1D7F2B3B"/>
    <w:rsid w:val="1D80937C"/>
    <w:rsid w:val="1D81F46E"/>
    <w:rsid w:val="1D8889EE"/>
    <w:rsid w:val="1D89526A"/>
    <w:rsid w:val="1D89C8FD"/>
    <w:rsid w:val="1D8ACFFC"/>
    <w:rsid w:val="1D8C7D41"/>
    <w:rsid w:val="1D8CA820"/>
    <w:rsid w:val="1D8E1F73"/>
    <w:rsid w:val="1D8FE21C"/>
    <w:rsid w:val="1D921FFA"/>
    <w:rsid w:val="1D94E6D4"/>
    <w:rsid w:val="1D96C0AA"/>
    <w:rsid w:val="1D970072"/>
    <w:rsid w:val="1D9C6D54"/>
    <w:rsid w:val="1D9DB650"/>
    <w:rsid w:val="1DA01300"/>
    <w:rsid w:val="1DA5CA7E"/>
    <w:rsid w:val="1DB07A9D"/>
    <w:rsid w:val="1DB1CBA0"/>
    <w:rsid w:val="1DB2817F"/>
    <w:rsid w:val="1DBB9298"/>
    <w:rsid w:val="1DC09473"/>
    <w:rsid w:val="1DC4A8DD"/>
    <w:rsid w:val="1DC7816C"/>
    <w:rsid w:val="1DC861A6"/>
    <w:rsid w:val="1DCB3386"/>
    <w:rsid w:val="1DCCC523"/>
    <w:rsid w:val="1DCE47FC"/>
    <w:rsid w:val="1DCF591F"/>
    <w:rsid w:val="1DD17951"/>
    <w:rsid w:val="1DDA5775"/>
    <w:rsid w:val="1DDDD5AD"/>
    <w:rsid w:val="1DDF5C57"/>
    <w:rsid w:val="1DDFD275"/>
    <w:rsid w:val="1DE21D9C"/>
    <w:rsid w:val="1DE33D9B"/>
    <w:rsid w:val="1DE5F53D"/>
    <w:rsid w:val="1DEA2946"/>
    <w:rsid w:val="1DEA5427"/>
    <w:rsid w:val="1DEA6448"/>
    <w:rsid w:val="1DF33966"/>
    <w:rsid w:val="1DF57E4E"/>
    <w:rsid w:val="1DF61E3C"/>
    <w:rsid w:val="1DF881E7"/>
    <w:rsid w:val="1E091271"/>
    <w:rsid w:val="1E0A4323"/>
    <w:rsid w:val="1E0A9EB8"/>
    <w:rsid w:val="1E0B3B7C"/>
    <w:rsid w:val="1E0D25B1"/>
    <w:rsid w:val="1E0E2085"/>
    <w:rsid w:val="1E123D92"/>
    <w:rsid w:val="1E16CD47"/>
    <w:rsid w:val="1E17B634"/>
    <w:rsid w:val="1E185AEC"/>
    <w:rsid w:val="1E1961C2"/>
    <w:rsid w:val="1E1ED629"/>
    <w:rsid w:val="1E20EF73"/>
    <w:rsid w:val="1E23A470"/>
    <w:rsid w:val="1E24A7A3"/>
    <w:rsid w:val="1E250DD9"/>
    <w:rsid w:val="1E261B88"/>
    <w:rsid w:val="1E27FDF3"/>
    <w:rsid w:val="1E2EA0B1"/>
    <w:rsid w:val="1E2F548B"/>
    <w:rsid w:val="1E341D67"/>
    <w:rsid w:val="1E3423CE"/>
    <w:rsid w:val="1E34706A"/>
    <w:rsid w:val="1E352DDF"/>
    <w:rsid w:val="1E354B43"/>
    <w:rsid w:val="1E37EB9B"/>
    <w:rsid w:val="1E382750"/>
    <w:rsid w:val="1E405F30"/>
    <w:rsid w:val="1E40C49F"/>
    <w:rsid w:val="1E46CE24"/>
    <w:rsid w:val="1E480307"/>
    <w:rsid w:val="1E4FD20B"/>
    <w:rsid w:val="1E536644"/>
    <w:rsid w:val="1E557D9F"/>
    <w:rsid w:val="1E577FF7"/>
    <w:rsid w:val="1E5807A0"/>
    <w:rsid w:val="1E5B23CC"/>
    <w:rsid w:val="1E5D3090"/>
    <w:rsid w:val="1E5DF1CE"/>
    <w:rsid w:val="1E5E28E9"/>
    <w:rsid w:val="1E607977"/>
    <w:rsid w:val="1E61A751"/>
    <w:rsid w:val="1E61C38B"/>
    <w:rsid w:val="1E654EBE"/>
    <w:rsid w:val="1E657BBA"/>
    <w:rsid w:val="1E67BD1F"/>
    <w:rsid w:val="1E6DB557"/>
    <w:rsid w:val="1E6EBC93"/>
    <w:rsid w:val="1E6FB65F"/>
    <w:rsid w:val="1E746BA6"/>
    <w:rsid w:val="1E758BD8"/>
    <w:rsid w:val="1E78C04D"/>
    <w:rsid w:val="1E7AD659"/>
    <w:rsid w:val="1E7B055D"/>
    <w:rsid w:val="1E7B2BDF"/>
    <w:rsid w:val="1E7C137A"/>
    <w:rsid w:val="1E7C365D"/>
    <w:rsid w:val="1E801B8E"/>
    <w:rsid w:val="1E848756"/>
    <w:rsid w:val="1E8A7723"/>
    <w:rsid w:val="1E8A800C"/>
    <w:rsid w:val="1E8CB164"/>
    <w:rsid w:val="1E8FD031"/>
    <w:rsid w:val="1E920CE2"/>
    <w:rsid w:val="1E942A39"/>
    <w:rsid w:val="1E99DD06"/>
    <w:rsid w:val="1E9B2AA3"/>
    <w:rsid w:val="1E9F560D"/>
    <w:rsid w:val="1EA0B394"/>
    <w:rsid w:val="1EA2A5B7"/>
    <w:rsid w:val="1EA2AF91"/>
    <w:rsid w:val="1EA2BA26"/>
    <w:rsid w:val="1EA50165"/>
    <w:rsid w:val="1EA57317"/>
    <w:rsid w:val="1EB1B249"/>
    <w:rsid w:val="1EB45092"/>
    <w:rsid w:val="1EB88157"/>
    <w:rsid w:val="1EBB2F46"/>
    <w:rsid w:val="1EBC17FA"/>
    <w:rsid w:val="1EC19BB5"/>
    <w:rsid w:val="1EC2776C"/>
    <w:rsid w:val="1EC539ED"/>
    <w:rsid w:val="1EC59E82"/>
    <w:rsid w:val="1EC881C0"/>
    <w:rsid w:val="1EC8AEB6"/>
    <w:rsid w:val="1ECA3001"/>
    <w:rsid w:val="1ECBACE0"/>
    <w:rsid w:val="1ECF8501"/>
    <w:rsid w:val="1ED2CBDC"/>
    <w:rsid w:val="1ED3134A"/>
    <w:rsid w:val="1ED38377"/>
    <w:rsid w:val="1ED537F6"/>
    <w:rsid w:val="1ED5916B"/>
    <w:rsid w:val="1EDE3F40"/>
    <w:rsid w:val="1EDFCD15"/>
    <w:rsid w:val="1EE04EF6"/>
    <w:rsid w:val="1EE75AB5"/>
    <w:rsid w:val="1EE83390"/>
    <w:rsid w:val="1EE9F261"/>
    <w:rsid w:val="1EEAA0F5"/>
    <w:rsid w:val="1EECC00A"/>
    <w:rsid w:val="1EEEAEC4"/>
    <w:rsid w:val="1EF8009B"/>
    <w:rsid w:val="1EF8055E"/>
    <w:rsid w:val="1EF819C4"/>
    <w:rsid w:val="1EFF3121"/>
    <w:rsid w:val="1EFF7527"/>
    <w:rsid w:val="1EFFE348"/>
    <w:rsid w:val="1F0486BA"/>
    <w:rsid w:val="1F0C810E"/>
    <w:rsid w:val="1F11C6E9"/>
    <w:rsid w:val="1F1649D2"/>
    <w:rsid w:val="1F17E8E0"/>
    <w:rsid w:val="1F19347E"/>
    <w:rsid w:val="1F19B844"/>
    <w:rsid w:val="1F1C3B12"/>
    <w:rsid w:val="1F1C7693"/>
    <w:rsid w:val="1F2C282A"/>
    <w:rsid w:val="1F306DCA"/>
    <w:rsid w:val="1F3BC366"/>
    <w:rsid w:val="1F3CD429"/>
    <w:rsid w:val="1F3FC600"/>
    <w:rsid w:val="1F410F3B"/>
    <w:rsid w:val="1F42C9CC"/>
    <w:rsid w:val="1F433C69"/>
    <w:rsid w:val="1F436739"/>
    <w:rsid w:val="1F45F2F0"/>
    <w:rsid w:val="1F4D19CA"/>
    <w:rsid w:val="1F4E0D56"/>
    <w:rsid w:val="1F512309"/>
    <w:rsid w:val="1F512D7D"/>
    <w:rsid w:val="1F54EBB7"/>
    <w:rsid w:val="1F5788D1"/>
    <w:rsid w:val="1F57B6FC"/>
    <w:rsid w:val="1F5902FD"/>
    <w:rsid w:val="1F59C144"/>
    <w:rsid w:val="1F59D292"/>
    <w:rsid w:val="1F5D1763"/>
    <w:rsid w:val="1F5E90C5"/>
    <w:rsid w:val="1F666B9E"/>
    <w:rsid w:val="1F667691"/>
    <w:rsid w:val="1F69D27E"/>
    <w:rsid w:val="1F6D7705"/>
    <w:rsid w:val="1F73157A"/>
    <w:rsid w:val="1F73B2D9"/>
    <w:rsid w:val="1F746B2E"/>
    <w:rsid w:val="1F75B1D7"/>
    <w:rsid w:val="1F79FD39"/>
    <w:rsid w:val="1F7FA6D3"/>
    <w:rsid w:val="1F7FAD81"/>
    <w:rsid w:val="1F820016"/>
    <w:rsid w:val="1F8A48AE"/>
    <w:rsid w:val="1F8AE935"/>
    <w:rsid w:val="1F8AFCF9"/>
    <w:rsid w:val="1F8BD85F"/>
    <w:rsid w:val="1F8C8869"/>
    <w:rsid w:val="1F933238"/>
    <w:rsid w:val="1F990400"/>
    <w:rsid w:val="1FA23722"/>
    <w:rsid w:val="1FA46EE5"/>
    <w:rsid w:val="1FA8E12A"/>
    <w:rsid w:val="1FA8FE09"/>
    <w:rsid w:val="1FA9F15D"/>
    <w:rsid w:val="1FAE2408"/>
    <w:rsid w:val="1FB353B3"/>
    <w:rsid w:val="1FB4D1DA"/>
    <w:rsid w:val="1FB504E0"/>
    <w:rsid w:val="1FB6E461"/>
    <w:rsid w:val="1FB93880"/>
    <w:rsid w:val="1FBD8C18"/>
    <w:rsid w:val="1FC2B995"/>
    <w:rsid w:val="1FC3B745"/>
    <w:rsid w:val="1FC7FFC6"/>
    <w:rsid w:val="1FCD1B5D"/>
    <w:rsid w:val="1FCF2E93"/>
    <w:rsid w:val="1FD29A98"/>
    <w:rsid w:val="1FDBF7EA"/>
    <w:rsid w:val="1FDF5928"/>
    <w:rsid w:val="1FE56E28"/>
    <w:rsid w:val="1FE7864E"/>
    <w:rsid w:val="1FECAA60"/>
    <w:rsid w:val="1FEE452E"/>
    <w:rsid w:val="1FEE98F3"/>
    <w:rsid w:val="1FEEC92D"/>
    <w:rsid w:val="1FEF94F8"/>
    <w:rsid w:val="1FF0F0A1"/>
    <w:rsid w:val="1FF26E6C"/>
    <w:rsid w:val="1FF26E83"/>
    <w:rsid w:val="1FF30ECA"/>
    <w:rsid w:val="1FF35162"/>
    <w:rsid w:val="1FF38733"/>
    <w:rsid w:val="1FF53DA9"/>
    <w:rsid w:val="1FF605EA"/>
    <w:rsid w:val="1FF7293E"/>
    <w:rsid w:val="1FF80454"/>
    <w:rsid w:val="1FFC46ED"/>
    <w:rsid w:val="1FFDB551"/>
    <w:rsid w:val="20048F71"/>
    <w:rsid w:val="20058B1D"/>
    <w:rsid w:val="2006E4D1"/>
    <w:rsid w:val="200A9C3C"/>
    <w:rsid w:val="200DF1CE"/>
    <w:rsid w:val="2014CE89"/>
    <w:rsid w:val="2014E057"/>
    <w:rsid w:val="2014E8DD"/>
    <w:rsid w:val="2014F20C"/>
    <w:rsid w:val="201AEEBB"/>
    <w:rsid w:val="201B167E"/>
    <w:rsid w:val="201DE015"/>
    <w:rsid w:val="201F7325"/>
    <w:rsid w:val="2022173E"/>
    <w:rsid w:val="2022B517"/>
    <w:rsid w:val="20262CEB"/>
    <w:rsid w:val="202A9544"/>
    <w:rsid w:val="202C05FE"/>
    <w:rsid w:val="202FBEA4"/>
    <w:rsid w:val="20360BA3"/>
    <w:rsid w:val="203A47A7"/>
    <w:rsid w:val="203AC0D7"/>
    <w:rsid w:val="20408548"/>
    <w:rsid w:val="20423A1D"/>
    <w:rsid w:val="2045E1EC"/>
    <w:rsid w:val="2047EB52"/>
    <w:rsid w:val="2050961E"/>
    <w:rsid w:val="205A2A20"/>
    <w:rsid w:val="205ACC39"/>
    <w:rsid w:val="205C131C"/>
    <w:rsid w:val="2064D333"/>
    <w:rsid w:val="206519F1"/>
    <w:rsid w:val="20670BE9"/>
    <w:rsid w:val="2069A4E7"/>
    <w:rsid w:val="206F93ED"/>
    <w:rsid w:val="20765340"/>
    <w:rsid w:val="208056A2"/>
    <w:rsid w:val="20888609"/>
    <w:rsid w:val="208E4AF3"/>
    <w:rsid w:val="20903FC9"/>
    <w:rsid w:val="2090487F"/>
    <w:rsid w:val="2094B577"/>
    <w:rsid w:val="2097D8B3"/>
    <w:rsid w:val="209CE965"/>
    <w:rsid w:val="20A2C84E"/>
    <w:rsid w:val="20A4F128"/>
    <w:rsid w:val="20A51EEA"/>
    <w:rsid w:val="20A6BBB0"/>
    <w:rsid w:val="20A795CE"/>
    <w:rsid w:val="20A8C5FC"/>
    <w:rsid w:val="20A90310"/>
    <w:rsid w:val="20AB7285"/>
    <w:rsid w:val="20AB881F"/>
    <w:rsid w:val="20ABC870"/>
    <w:rsid w:val="20AEFDC9"/>
    <w:rsid w:val="20B4AC80"/>
    <w:rsid w:val="20B9D8AC"/>
    <w:rsid w:val="20BCC7F3"/>
    <w:rsid w:val="20BE9E0C"/>
    <w:rsid w:val="20BF6783"/>
    <w:rsid w:val="20C1CE53"/>
    <w:rsid w:val="20C2CDA6"/>
    <w:rsid w:val="20C3165D"/>
    <w:rsid w:val="20C4BC9A"/>
    <w:rsid w:val="20C72A85"/>
    <w:rsid w:val="20C9F43F"/>
    <w:rsid w:val="20CE06C4"/>
    <w:rsid w:val="20D1FC06"/>
    <w:rsid w:val="20D716E7"/>
    <w:rsid w:val="20DD9A8C"/>
    <w:rsid w:val="20DEEBD3"/>
    <w:rsid w:val="20E7139B"/>
    <w:rsid w:val="20E8EED7"/>
    <w:rsid w:val="20E9D1D6"/>
    <w:rsid w:val="20EA6F87"/>
    <w:rsid w:val="20EAD0DA"/>
    <w:rsid w:val="20EB7E3A"/>
    <w:rsid w:val="20EC7578"/>
    <w:rsid w:val="20ED7C7B"/>
    <w:rsid w:val="20F56D9E"/>
    <w:rsid w:val="20F81AD3"/>
    <w:rsid w:val="20FFE966"/>
    <w:rsid w:val="21000DA3"/>
    <w:rsid w:val="21058A6F"/>
    <w:rsid w:val="2106F2AD"/>
    <w:rsid w:val="2107E4BB"/>
    <w:rsid w:val="2108ADB3"/>
    <w:rsid w:val="210D36C1"/>
    <w:rsid w:val="210FF808"/>
    <w:rsid w:val="21106675"/>
    <w:rsid w:val="21108CCC"/>
    <w:rsid w:val="2110FCF3"/>
    <w:rsid w:val="21163EBA"/>
    <w:rsid w:val="21182A9B"/>
    <w:rsid w:val="211CF849"/>
    <w:rsid w:val="21237CF9"/>
    <w:rsid w:val="2124124A"/>
    <w:rsid w:val="21271796"/>
    <w:rsid w:val="2127B141"/>
    <w:rsid w:val="212841A1"/>
    <w:rsid w:val="21295C71"/>
    <w:rsid w:val="21298F34"/>
    <w:rsid w:val="212B7351"/>
    <w:rsid w:val="212EC9F1"/>
    <w:rsid w:val="2130A155"/>
    <w:rsid w:val="2131574E"/>
    <w:rsid w:val="213259D5"/>
    <w:rsid w:val="21359FC1"/>
    <w:rsid w:val="213721AB"/>
    <w:rsid w:val="213BA941"/>
    <w:rsid w:val="213FE602"/>
    <w:rsid w:val="21429E27"/>
    <w:rsid w:val="21432200"/>
    <w:rsid w:val="2146D784"/>
    <w:rsid w:val="21477046"/>
    <w:rsid w:val="2148676C"/>
    <w:rsid w:val="214B3F45"/>
    <w:rsid w:val="214B6F5E"/>
    <w:rsid w:val="214E2681"/>
    <w:rsid w:val="214EC7C3"/>
    <w:rsid w:val="2152BBF7"/>
    <w:rsid w:val="21530F42"/>
    <w:rsid w:val="21558C26"/>
    <w:rsid w:val="2156C542"/>
    <w:rsid w:val="21595CAA"/>
    <w:rsid w:val="215DC6BE"/>
    <w:rsid w:val="216147D1"/>
    <w:rsid w:val="2162EB30"/>
    <w:rsid w:val="21635B11"/>
    <w:rsid w:val="216CF8BC"/>
    <w:rsid w:val="216DE8A1"/>
    <w:rsid w:val="216E41B4"/>
    <w:rsid w:val="2172283D"/>
    <w:rsid w:val="217954DE"/>
    <w:rsid w:val="217C20DD"/>
    <w:rsid w:val="21812B35"/>
    <w:rsid w:val="21860EE7"/>
    <w:rsid w:val="21862D58"/>
    <w:rsid w:val="218A2838"/>
    <w:rsid w:val="218DFBC5"/>
    <w:rsid w:val="218E192C"/>
    <w:rsid w:val="21906A44"/>
    <w:rsid w:val="21930CB0"/>
    <w:rsid w:val="2193369B"/>
    <w:rsid w:val="21964F4E"/>
    <w:rsid w:val="21981780"/>
    <w:rsid w:val="219947A4"/>
    <w:rsid w:val="219A0BFD"/>
    <w:rsid w:val="219B30D6"/>
    <w:rsid w:val="21A049A4"/>
    <w:rsid w:val="21A57AA0"/>
    <w:rsid w:val="21A812ED"/>
    <w:rsid w:val="21A96789"/>
    <w:rsid w:val="21AA1C41"/>
    <w:rsid w:val="21AF9704"/>
    <w:rsid w:val="21B0382B"/>
    <w:rsid w:val="21B23D94"/>
    <w:rsid w:val="21B597EF"/>
    <w:rsid w:val="21BED016"/>
    <w:rsid w:val="21BED297"/>
    <w:rsid w:val="21C32CE4"/>
    <w:rsid w:val="21C7E839"/>
    <w:rsid w:val="21CBD729"/>
    <w:rsid w:val="21D1224C"/>
    <w:rsid w:val="21D54AC1"/>
    <w:rsid w:val="21D6F37F"/>
    <w:rsid w:val="21D81D90"/>
    <w:rsid w:val="21D850A7"/>
    <w:rsid w:val="21D9F0E7"/>
    <w:rsid w:val="21DA1F3D"/>
    <w:rsid w:val="21DB62FF"/>
    <w:rsid w:val="21DE57D4"/>
    <w:rsid w:val="21DF1A90"/>
    <w:rsid w:val="21E4BB86"/>
    <w:rsid w:val="21E829DC"/>
    <w:rsid w:val="21EB1BB4"/>
    <w:rsid w:val="21F23391"/>
    <w:rsid w:val="21F237F5"/>
    <w:rsid w:val="21F3D17F"/>
    <w:rsid w:val="21F67F58"/>
    <w:rsid w:val="21FC1F82"/>
    <w:rsid w:val="21FD7952"/>
    <w:rsid w:val="21FFA340"/>
    <w:rsid w:val="22016143"/>
    <w:rsid w:val="2205E56A"/>
    <w:rsid w:val="2207E4AB"/>
    <w:rsid w:val="221091DA"/>
    <w:rsid w:val="221375ED"/>
    <w:rsid w:val="22161969"/>
    <w:rsid w:val="221638C8"/>
    <w:rsid w:val="2216DECE"/>
    <w:rsid w:val="22173738"/>
    <w:rsid w:val="2218B438"/>
    <w:rsid w:val="221D164F"/>
    <w:rsid w:val="22218C08"/>
    <w:rsid w:val="22272B9D"/>
    <w:rsid w:val="222B0922"/>
    <w:rsid w:val="222B8D58"/>
    <w:rsid w:val="222C5793"/>
    <w:rsid w:val="222F0D99"/>
    <w:rsid w:val="223102C8"/>
    <w:rsid w:val="22316337"/>
    <w:rsid w:val="2234BB59"/>
    <w:rsid w:val="223503FA"/>
    <w:rsid w:val="223926A3"/>
    <w:rsid w:val="223ABE87"/>
    <w:rsid w:val="223E7102"/>
    <w:rsid w:val="223E9FF1"/>
    <w:rsid w:val="2240F2C8"/>
    <w:rsid w:val="2241536A"/>
    <w:rsid w:val="2243E193"/>
    <w:rsid w:val="2244F6B7"/>
    <w:rsid w:val="22468738"/>
    <w:rsid w:val="22489C46"/>
    <w:rsid w:val="2248B8C0"/>
    <w:rsid w:val="224A83C2"/>
    <w:rsid w:val="224BA6D2"/>
    <w:rsid w:val="224BD732"/>
    <w:rsid w:val="2250A7F1"/>
    <w:rsid w:val="225276E2"/>
    <w:rsid w:val="225ABF54"/>
    <w:rsid w:val="225F9A1A"/>
    <w:rsid w:val="22610438"/>
    <w:rsid w:val="226125BD"/>
    <w:rsid w:val="22631F8E"/>
    <w:rsid w:val="22661E05"/>
    <w:rsid w:val="226A1232"/>
    <w:rsid w:val="226B7432"/>
    <w:rsid w:val="226C70F9"/>
    <w:rsid w:val="226D4CA7"/>
    <w:rsid w:val="226D746E"/>
    <w:rsid w:val="226ECF7C"/>
    <w:rsid w:val="226EEC23"/>
    <w:rsid w:val="22707BF8"/>
    <w:rsid w:val="2274DD3A"/>
    <w:rsid w:val="2274F6B2"/>
    <w:rsid w:val="227617C8"/>
    <w:rsid w:val="22764F6D"/>
    <w:rsid w:val="2276D9CE"/>
    <w:rsid w:val="22790497"/>
    <w:rsid w:val="22799AD1"/>
    <w:rsid w:val="2282A4B0"/>
    <w:rsid w:val="228607CD"/>
    <w:rsid w:val="2288125B"/>
    <w:rsid w:val="228A0DA4"/>
    <w:rsid w:val="228C0DC6"/>
    <w:rsid w:val="228D17F2"/>
    <w:rsid w:val="2290E53D"/>
    <w:rsid w:val="2294D6FA"/>
    <w:rsid w:val="22959F80"/>
    <w:rsid w:val="22976148"/>
    <w:rsid w:val="229F26AC"/>
    <w:rsid w:val="22A0A70B"/>
    <w:rsid w:val="22A0BAE1"/>
    <w:rsid w:val="22A0EA30"/>
    <w:rsid w:val="22A430C1"/>
    <w:rsid w:val="22A4D1EA"/>
    <w:rsid w:val="22A7C38E"/>
    <w:rsid w:val="22A9B853"/>
    <w:rsid w:val="22AB3F05"/>
    <w:rsid w:val="22ABC5B2"/>
    <w:rsid w:val="22BAF38B"/>
    <w:rsid w:val="22BC88AD"/>
    <w:rsid w:val="22BD1E4F"/>
    <w:rsid w:val="22C010BD"/>
    <w:rsid w:val="22C2465B"/>
    <w:rsid w:val="22C4322C"/>
    <w:rsid w:val="22C491B7"/>
    <w:rsid w:val="22C4C39B"/>
    <w:rsid w:val="22C50987"/>
    <w:rsid w:val="22C6D930"/>
    <w:rsid w:val="22CCD38F"/>
    <w:rsid w:val="22CCF410"/>
    <w:rsid w:val="22CDC681"/>
    <w:rsid w:val="22CDC7B2"/>
    <w:rsid w:val="22CF1A26"/>
    <w:rsid w:val="22D1223D"/>
    <w:rsid w:val="22D13FC1"/>
    <w:rsid w:val="22D5BCEC"/>
    <w:rsid w:val="22D70BBE"/>
    <w:rsid w:val="22DAA16F"/>
    <w:rsid w:val="22DE17F0"/>
    <w:rsid w:val="22E07600"/>
    <w:rsid w:val="22E9211B"/>
    <w:rsid w:val="22EA57A8"/>
    <w:rsid w:val="22EFDA48"/>
    <w:rsid w:val="22F23FE9"/>
    <w:rsid w:val="22F33C48"/>
    <w:rsid w:val="22F41C54"/>
    <w:rsid w:val="22F6E648"/>
    <w:rsid w:val="22FB5C6A"/>
    <w:rsid w:val="23058055"/>
    <w:rsid w:val="2307071B"/>
    <w:rsid w:val="230B7701"/>
    <w:rsid w:val="230ED5FE"/>
    <w:rsid w:val="23116DB5"/>
    <w:rsid w:val="2315993D"/>
    <w:rsid w:val="2319517D"/>
    <w:rsid w:val="23199569"/>
    <w:rsid w:val="231C9CFF"/>
    <w:rsid w:val="231CC556"/>
    <w:rsid w:val="232193BD"/>
    <w:rsid w:val="23246C6D"/>
    <w:rsid w:val="232A1240"/>
    <w:rsid w:val="232D09F2"/>
    <w:rsid w:val="232E87C8"/>
    <w:rsid w:val="232F9D6E"/>
    <w:rsid w:val="232FF83A"/>
    <w:rsid w:val="23320BDA"/>
    <w:rsid w:val="23390FD4"/>
    <w:rsid w:val="233BF4B7"/>
    <w:rsid w:val="2341BC9F"/>
    <w:rsid w:val="23426CFA"/>
    <w:rsid w:val="2353220E"/>
    <w:rsid w:val="235639F5"/>
    <w:rsid w:val="2356746B"/>
    <w:rsid w:val="2356D9D4"/>
    <w:rsid w:val="235D109E"/>
    <w:rsid w:val="2360F819"/>
    <w:rsid w:val="2363F73C"/>
    <w:rsid w:val="23658090"/>
    <w:rsid w:val="2367625B"/>
    <w:rsid w:val="236B1D6A"/>
    <w:rsid w:val="2375FEB8"/>
    <w:rsid w:val="2379ABCB"/>
    <w:rsid w:val="237B7453"/>
    <w:rsid w:val="237DACE0"/>
    <w:rsid w:val="237DEAB9"/>
    <w:rsid w:val="237EFDB0"/>
    <w:rsid w:val="237F8537"/>
    <w:rsid w:val="237FB21D"/>
    <w:rsid w:val="2383687F"/>
    <w:rsid w:val="23840F74"/>
    <w:rsid w:val="238531DF"/>
    <w:rsid w:val="23906704"/>
    <w:rsid w:val="23935A3B"/>
    <w:rsid w:val="2393BBF4"/>
    <w:rsid w:val="23941D32"/>
    <w:rsid w:val="23948B74"/>
    <w:rsid w:val="2394F07C"/>
    <w:rsid w:val="23956026"/>
    <w:rsid w:val="2397859E"/>
    <w:rsid w:val="2399683C"/>
    <w:rsid w:val="239B61BC"/>
    <w:rsid w:val="239F5A2F"/>
    <w:rsid w:val="239FC332"/>
    <w:rsid w:val="23A2AF01"/>
    <w:rsid w:val="23A5163C"/>
    <w:rsid w:val="23A62EFD"/>
    <w:rsid w:val="23A91555"/>
    <w:rsid w:val="23AA39C1"/>
    <w:rsid w:val="23B0CE26"/>
    <w:rsid w:val="23B104FA"/>
    <w:rsid w:val="23B4227D"/>
    <w:rsid w:val="23B6DA42"/>
    <w:rsid w:val="23B8C0E0"/>
    <w:rsid w:val="23B971BF"/>
    <w:rsid w:val="23B9D237"/>
    <w:rsid w:val="23BBC72D"/>
    <w:rsid w:val="23BC450C"/>
    <w:rsid w:val="23BECCC8"/>
    <w:rsid w:val="23BF1081"/>
    <w:rsid w:val="23BF963A"/>
    <w:rsid w:val="23C02C52"/>
    <w:rsid w:val="23CD4881"/>
    <w:rsid w:val="23CD91F3"/>
    <w:rsid w:val="23CE01A8"/>
    <w:rsid w:val="23D7A418"/>
    <w:rsid w:val="23D8584C"/>
    <w:rsid w:val="23D8A42E"/>
    <w:rsid w:val="23DA39E1"/>
    <w:rsid w:val="23DB26FE"/>
    <w:rsid w:val="23DDD4A2"/>
    <w:rsid w:val="23DE44CB"/>
    <w:rsid w:val="23E07F1B"/>
    <w:rsid w:val="23E20319"/>
    <w:rsid w:val="23E6DD4F"/>
    <w:rsid w:val="2400D018"/>
    <w:rsid w:val="2408780A"/>
    <w:rsid w:val="24098242"/>
    <w:rsid w:val="2409EC5D"/>
    <w:rsid w:val="240E071C"/>
    <w:rsid w:val="240FDC99"/>
    <w:rsid w:val="2417D730"/>
    <w:rsid w:val="2418C97D"/>
    <w:rsid w:val="24258545"/>
    <w:rsid w:val="2428A469"/>
    <w:rsid w:val="24319AC9"/>
    <w:rsid w:val="243B06D9"/>
    <w:rsid w:val="243BF0E1"/>
    <w:rsid w:val="243CE619"/>
    <w:rsid w:val="243E19E2"/>
    <w:rsid w:val="243F326C"/>
    <w:rsid w:val="24408FFF"/>
    <w:rsid w:val="244225E7"/>
    <w:rsid w:val="2443573D"/>
    <w:rsid w:val="24438A40"/>
    <w:rsid w:val="2446E5CB"/>
    <w:rsid w:val="24481104"/>
    <w:rsid w:val="2451855A"/>
    <w:rsid w:val="24526E3E"/>
    <w:rsid w:val="2453C826"/>
    <w:rsid w:val="24561427"/>
    <w:rsid w:val="245C6C73"/>
    <w:rsid w:val="24614FF6"/>
    <w:rsid w:val="246396E7"/>
    <w:rsid w:val="246485CC"/>
    <w:rsid w:val="246569DA"/>
    <w:rsid w:val="24683B99"/>
    <w:rsid w:val="24685172"/>
    <w:rsid w:val="246865CC"/>
    <w:rsid w:val="2474CAC3"/>
    <w:rsid w:val="24777FA2"/>
    <w:rsid w:val="2478505B"/>
    <w:rsid w:val="24813F0C"/>
    <w:rsid w:val="248166F7"/>
    <w:rsid w:val="2481714C"/>
    <w:rsid w:val="24825849"/>
    <w:rsid w:val="2484C1E9"/>
    <w:rsid w:val="2486095C"/>
    <w:rsid w:val="248DE6F2"/>
    <w:rsid w:val="2490948C"/>
    <w:rsid w:val="24924E2D"/>
    <w:rsid w:val="24958CD6"/>
    <w:rsid w:val="249644ED"/>
    <w:rsid w:val="2499DFA2"/>
    <w:rsid w:val="249F0073"/>
    <w:rsid w:val="24A0F1D1"/>
    <w:rsid w:val="24A4D3A4"/>
    <w:rsid w:val="24A61E2E"/>
    <w:rsid w:val="24AAEDD9"/>
    <w:rsid w:val="24B214E8"/>
    <w:rsid w:val="24B2614B"/>
    <w:rsid w:val="24B4A926"/>
    <w:rsid w:val="24B4FCA4"/>
    <w:rsid w:val="24B81DEF"/>
    <w:rsid w:val="24BBBD1F"/>
    <w:rsid w:val="24BBC3E1"/>
    <w:rsid w:val="24BCEDDC"/>
    <w:rsid w:val="24BD6C5E"/>
    <w:rsid w:val="24C0500D"/>
    <w:rsid w:val="24C28E23"/>
    <w:rsid w:val="24C2D7D1"/>
    <w:rsid w:val="24C4F746"/>
    <w:rsid w:val="24C5164F"/>
    <w:rsid w:val="24C5E1B0"/>
    <w:rsid w:val="24CF1F5A"/>
    <w:rsid w:val="24CF2809"/>
    <w:rsid w:val="24D11725"/>
    <w:rsid w:val="24D3FE8A"/>
    <w:rsid w:val="24D4BE73"/>
    <w:rsid w:val="24D69E2A"/>
    <w:rsid w:val="24DE0E97"/>
    <w:rsid w:val="24DF45E3"/>
    <w:rsid w:val="24E21E42"/>
    <w:rsid w:val="24E7C530"/>
    <w:rsid w:val="24E81329"/>
    <w:rsid w:val="24E9E782"/>
    <w:rsid w:val="24ECC9B9"/>
    <w:rsid w:val="24F8DEC7"/>
    <w:rsid w:val="24FB3BE6"/>
    <w:rsid w:val="24FCB26D"/>
    <w:rsid w:val="24FDC03F"/>
    <w:rsid w:val="24FDF0E2"/>
    <w:rsid w:val="24FEABF7"/>
    <w:rsid w:val="2501919B"/>
    <w:rsid w:val="250473FB"/>
    <w:rsid w:val="25072855"/>
    <w:rsid w:val="25072FEC"/>
    <w:rsid w:val="25080FA7"/>
    <w:rsid w:val="25106434"/>
    <w:rsid w:val="2513091F"/>
    <w:rsid w:val="25147427"/>
    <w:rsid w:val="251578D3"/>
    <w:rsid w:val="25161EC2"/>
    <w:rsid w:val="251B20DF"/>
    <w:rsid w:val="251BD481"/>
    <w:rsid w:val="251BF7C0"/>
    <w:rsid w:val="251DAF54"/>
    <w:rsid w:val="252B76FC"/>
    <w:rsid w:val="252CB637"/>
    <w:rsid w:val="252F41B9"/>
    <w:rsid w:val="252F449A"/>
    <w:rsid w:val="253325DA"/>
    <w:rsid w:val="25338A6F"/>
    <w:rsid w:val="2538D91C"/>
    <w:rsid w:val="2539B31E"/>
    <w:rsid w:val="253B1191"/>
    <w:rsid w:val="2540DDCD"/>
    <w:rsid w:val="2541E9DA"/>
    <w:rsid w:val="2542BE63"/>
    <w:rsid w:val="25442469"/>
    <w:rsid w:val="25449657"/>
    <w:rsid w:val="254597F0"/>
    <w:rsid w:val="25476766"/>
    <w:rsid w:val="25481134"/>
    <w:rsid w:val="254935BE"/>
    <w:rsid w:val="2549B7C3"/>
    <w:rsid w:val="254B0AAE"/>
    <w:rsid w:val="254BA5C9"/>
    <w:rsid w:val="254D76EE"/>
    <w:rsid w:val="254FA2AB"/>
    <w:rsid w:val="25523E3F"/>
    <w:rsid w:val="25528347"/>
    <w:rsid w:val="2556A6B2"/>
    <w:rsid w:val="2558A4C6"/>
    <w:rsid w:val="2560B8BA"/>
    <w:rsid w:val="25612912"/>
    <w:rsid w:val="2563B632"/>
    <w:rsid w:val="256456BC"/>
    <w:rsid w:val="2568F0C9"/>
    <w:rsid w:val="2569DBD6"/>
    <w:rsid w:val="256B9E23"/>
    <w:rsid w:val="256D3A20"/>
    <w:rsid w:val="256DBA84"/>
    <w:rsid w:val="257193B1"/>
    <w:rsid w:val="257405FA"/>
    <w:rsid w:val="25741509"/>
    <w:rsid w:val="257794BD"/>
    <w:rsid w:val="2579ACFA"/>
    <w:rsid w:val="257DC07B"/>
    <w:rsid w:val="25830D3C"/>
    <w:rsid w:val="2583BB23"/>
    <w:rsid w:val="2583D449"/>
    <w:rsid w:val="258B0F51"/>
    <w:rsid w:val="258E4D93"/>
    <w:rsid w:val="2590B1D1"/>
    <w:rsid w:val="2594560E"/>
    <w:rsid w:val="25980320"/>
    <w:rsid w:val="259BB9CD"/>
    <w:rsid w:val="259E873A"/>
    <w:rsid w:val="25A1387B"/>
    <w:rsid w:val="25A6509D"/>
    <w:rsid w:val="25A8581D"/>
    <w:rsid w:val="25A93771"/>
    <w:rsid w:val="25A96ED1"/>
    <w:rsid w:val="25AC8B2D"/>
    <w:rsid w:val="25ADF946"/>
    <w:rsid w:val="25AFF096"/>
    <w:rsid w:val="25B5855C"/>
    <w:rsid w:val="25B82108"/>
    <w:rsid w:val="25B97408"/>
    <w:rsid w:val="25BCDC7C"/>
    <w:rsid w:val="25BCFCC0"/>
    <w:rsid w:val="25BD7791"/>
    <w:rsid w:val="25BF85F8"/>
    <w:rsid w:val="25C27B74"/>
    <w:rsid w:val="25C5752B"/>
    <w:rsid w:val="25CB5A69"/>
    <w:rsid w:val="25D071B6"/>
    <w:rsid w:val="25D4464B"/>
    <w:rsid w:val="25DC1C31"/>
    <w:rsid w:val="25DF0B9E"/>
    <w:rsid w:val="25E45C98"/>
    <w:rsid w:val="25E5C4B5"/>
    <w:rsid w:val="25E957A2"/>
    <w:rsid w:val="25E95B3E"/>
    <w:rsid w:val="25EDE646"/>
    <w:rsid w:val="25EE6404"/>
    <w:rsid w:val="25EEB99F"/>
    <w:rsid w:val="25F0E318"/>
    <w:rsid w:val="25F4E97B"/>
    <w:rsid w:val="25F5C33C"/>
    <w:rsid w:val="25F770E7"/>
    <w:rsid w:val="25F83693"/>
    <w:rsid w:val="25FA48EB"/>
    <w:rsid w:val="25FC8D24"/>
    <w:rsid w:val="25FEEEAB"/>
    <w:rsid w:val="25FF832D"/>
    <w:rsid w:val="260022BA"/>
    <w:rsid w:val="26008636"/>
    <w:rsid w:val="26010C9A"/>
    <w:rsid w:val="2608FF75"/>
    <w:rsid w:val="260C6A93"/>
    <w:rsid w:val="260FDF4D"/>
    <w:rsid w:val="2613BA19"/>
    <w:rsid w:val="2616C3AB"/>
    <w:rsid w:val="2616F9C5"/>
    <w:rsid w:val="261714B5"/>
    <w:rsid w:val="26173006"/>
    <w:rsid w:val="261CF8E0"/>
    <w:rsid w:val="261F135D"/>
    <w:rsid w:val="262CC50E"/>
    <w:rsid w:val="262D2F8C"/>
    <w:rsid w:val="262FEA1A"/>
    <w:rsid w:val="2632A034"/>
    <w:rsid w:val="2632A218"/>
    <w:rsid w:val="2633B761"/>
    <w:rsid w:val="263B4606"/>
    <w:rsid w:val="263BA0C2"/>
    <w:rsid w:val="263E95C5"/>
    <w:rsid w:val="26462B35"/>
    <w:rsid w:val="264817B3"/>
    <w:rsid w:val="264DC905"/>
    <w:rsid w:val="264EB6A5"/>
    <w:rsid w:val="264F0E02"/>
    <w:rsid w:val="264F27FF"/>
    <w:rsid w:val="2651802B"/>
    <w:rsid w:val="26533CCE"/>
    <w:rsid w:val="2653E207"/>
    <w:rsid w:val="26580EF6"/>
    <w:rsid w:val="2659CC1A"/>
    <w:rsid w:val="265CDC84"/>
    <w:rsid w:val="265DA18B"/>
    <w:rsid w:val="265E0D11"/>
    <w:rsid w:val="2660821E"/>
    <w:rsid w:val="266728CC"/>
    <w:rsid w:val="26678112"/>
    <w:rsid w:val="266AD127"/>
    <w:rsid w:val="266EA076"/>
    <w:rsid w:val="2671575A"/>
    <w:rsid w:val="2672C8B0"/>
    <w:rsid w:val="26736191"/>
    <w:rsid w:val="26782F58"/>
    <w:rsid w:val="2678D128"/>
    <w:rsid w:val="267992D4"/>
    <w:rsid w:val="267ADE08"/>
    <w:rsid w:val="2686F590"/>
    <w:rsid w:val="268770D3"/>
    <w:rsid w:val="2687B741"/>
    <w:rsid w:val="26893BE6"/>
    <w:rsid w:val="268ADE66"/>
    <w:rsid w:val="268B40E7"/>
    <w:rsid w:val="268CE3B4"/>
    <w:rsid w:val="2691417F"/>
    <w:rsid w:val="2693AFF1"/>
    <w:rsid w:val="269D9586"/>
    <w:rsid w:val="26A29FD2"/>
    <w:rsid w:val="26A33C54"/>
    <w:rsid w:val="26A5CBD7"/>
    <w:rsid w:val="26ABAB58"/>
    <w:rsid w:val="26ADFDF7"/>
    <w:rsid w:val="26AE991A"/>
    <w:rsid w:val="26B161BE"/>
    <w:rsid w:val="26B3B7CF"/>
    <w:rsid w:val="26B682BD"/>
    <w:rsid w:val="26B71D7C"/>
    <w:rsid w:val="26BA8CB0"/>
    <w:rsid w:val="26BEBED4"/>
    <w:rsid w:val="26BF2ADF"/>
    <w:rsid w:val="26C9A234"/>
    <w:rsid w:val="26CBC79E"/>
    <w:rsid w:val="26D14A5C"/>
    <w:rsid w:val="26D1EBA2"/>
    <w:rsid w:val="26D381A3"/>
    <w:rsid w:val="26D635CE"/>
    <w:rsid w:val="26DDD115"/>
    <w:rsid w:val="26E2D342"/>
    <w:rsid w:val="26E468DE"/>
    <w:rsid w:val="26E7A0F1"/>
    <w:rsid w:val="26E7EBA7"/>
    <w:rsid w:val="26E9CF61"/>
    <w:rsid w:val="26EA3C6E"/>
    <w:rsid w:val="26EA4BC9"/>
    <w:rsid w:val="26EDB525"/>
    <w:rsid w:val="26F16A25"/>
    <w:rsid w:val="26F263BC"/>
    <w:rsid w:val="26F32D69"/>
    <w:rsid w:val="26F34423"/>
    <w:rsid w:val="26F4F135"/>
    <w:rsid w:val="26F6983E"/>
    <w:rsid w:val="26F74236"/>
    <w:rsid w:val="26FFDE81"/>
    <w:rsid w:val="2700B397"/>
    <w:rsid w:val="2700B88B"/>
    <w:rsid w:val="27011FE6"/>
    <w:rsid w:val="2704E63D"/>
    <w:rsid w:val="270C2C65"/>
    <w:rsid w:val="270D0DAE"/>
    <w:rsid w:val="270F51F1"/>
    <w:rsid w:val="2716CD05"/>
    <w:rsid w:val="27171CDB"/>
    <w:rsid w:val="27179D19"/>
    <w:rsid w:val="2717FAE6"/>
    <w:rsid w:val="271A76A5"/>
    <w:rsid w:val="271C9136"/>
    <w:rsid w:val="27266227"/>
    <w:rsid w:val="2727CFA3"/>
    <w:rsid w:val="272EAACF"/>
    <w:rsid w:val="27314B93"/>
    <w:rsid w:val="2731892F"/>
    <w:rsid w:val="2731AAA8"/>
    <w:rsid w:val="273790D3"/>
    <w:rsid w:val="273D8F81"/>
    <w:rsid w:val="273DB1D9"/>
    <w:rsid w:val="273E22C7"/>
    <w:rsid w:val="273EAA3F"/>
    <w:rsid w:val="273F3DC9"/>
    <w:rsid w:val="2741471D"/>
    <w:rsid w:val="2741C35D"/>
    <w:rsid w:val="27430425"/>
    <w:rsid w:val="274355AF"/>
    <w:rsid w:val="2743E151"/>
    <w:rsid w:val="274DB904"/>
    <w:rsid w:val="275037AD"/>
    <w:rsid w:val="27511423"/>
    <w:rsid w:val="27512FD9"/>
    <w:rsid w:val="2751AC77"/>
    <w:rsid w:val="27523497"/>
    <w:rsid w:val="2752A03C"/>
    <w:rsid w:val="275508AA"/>
    <w:rsid w:val="2755EB81"/>
    <w:rsid w:val="27566464"/>
    <w:rsid w:val="2759F2E4"/>
    <w:rsid w:val="275AA8FC"/>
    <w:rsid w:val="275C5030"/>
    <w:rsid w:val="275D93E5"/>
    <w:rsid w:val="275E08A7"/>
    <w:rsid w:val="27600A5F"/>
    <w:rsid w:val="2763EC4B"/>
    <w:rsid w:val="2766769A"/>
    <w:rsid w:val="276844A3"/>
    <w:rsid w:val="2768539D"/>
    <w:rsid w:val="2768CF59"/>
    <w:rsid w:val="27705E35"/>
    <w:rsid w:val="27730DBF"/>
    <w:rsid w:val="27789F55"/>
    <w:rsid w:val="2778AE65"/>
    <w:rsid w:val="277AC819"/>
    <w:rsid w:val="277EC49A"/>
    <w:rsid w:val="277F5840"/>
    <w:rsid w:val="278469D2"/>
    <w:rsid w:val="2787E201"/>
    <w:rsid w:val="278A869A"/>
    <w:rsid w:val="278B8208"/>
    <w:rsid w:val="278E2640"/>
    <w:rsid w:val="278F5110"/>
    <w:rsid w:val="2792CF85"/>
    <w:rsid w:val="2793CD58"/>
    <w:rsid w:val="279436F7"/>
    <w:rsid w:val="27952D4A"/>
    <w:rsid w:val="27959A8F"/>
    <w:rsid w:val="2795AAF9"/>
    <w:rsid w:val="27992036"/>
    <w:rsid w:val="279BCFB8"/>
    <w:rsid w:val="279C6B4C"/>
    <w:rsid w:val="279D9341"/>
    <w:rsid w:val="27A1E469"/>
    <w:rsid w:val="27A52605"/>
    <w:rsid w:val="27A6AA60"/>
    <w:rsid w:val="27A78A43"/>
    <w:rsid w:val="27AB80A6"/>
    <w:rsid w:val="27B18024"/>
    <w:rsid w:val="27B43C8B"/>
    <w:rsid w:val="27B4C0A3"/>
    <w:rsid w:val="27B7346E"/>
    <w:rsid w:val="27B7A33D"/>
    <w:rsid w:val="27B8CB3F"/>
    <w:rsid w:val="27BDA86A"/>
    <w:rsid w:val="27C07ABD"/>
    <w:rsid w:val="27C1A735"/>
    <w:rsid w:val="27C98BEF"/>
    <w:rsid w:val="27CB8588"/>
    <w:rsid w:val="27CF6920"/>
    <w:rsid w:val="27D53905"/>
    <w:rsid w:val="27D8D78D"/>
    <w:rsid w:val="27D90496"/>
    <w:rsid w:val="27D95BC9"/>
    <w:rsid w:val="27E1489E"/>
    <w:rsid w:val="27E3A504"/>
    <w:rsid w:val="27E5F4A7"/>
    <w:rsid w:val="27E948D8"/>
    <w:rsid w:val="27EA3F04"/>
    <w:rsid w:val="27ECACAC"/>
    <w:rsid w:val="27EFCA30"/>
    <w:rsid w:val="27F0F4CB"/>
    <w:rsid w:val="27F2A637"/>
    <w:rsid w:val="27F52BDF"/>
    <w:rsid w:val="27F6791E"/>
    <w:rsid w:val="27F75015"/>
    <w:rsid w:val="27F91CBA"/>
    <w:rsid w:val="27FA9018"/>
    <w:rsid w:val="27FE242C"/>
    <w:rsid w:val="27FEADF5"/>
    <w:rsid w:val="2803BFB3"/>
    <w:rsid w:val="2806FF0B"/>
    <w:rsid w:val="280A758B"/>
    <w:rsid w:val="280AB6BB"/>
    <w:rsid w:val="280B5533"/>
    <w:rsid w:val="2815A8FD"/>
    <w:rsid w:val="2816D4DC"/>
    <w:rsid w:val="281C9C3E"/>
    <w:rsid w:val="281EF24E"/>
    <w:rsid w:val="281F07E2"/>
    <w:rsid w:val="281F6F7E"/>
    <w:rsid w:val="2823AA62"/>
    <w:rsid w:val="28287DE5"/>
    <w:rsid w:val="282BA9AB"/>
    <w:rsid w:val="282D4C81"/>
    <w:rsid w:val="282E04E5"/>
    <w:rsid w:val="282F3301"/>
    <w:rsid w:val="2831E3F6"/>
    <w:rsid w:val="2832C5F1"/>
    <w:rsid w:val="28339AE4"/>
    <w:rsid w:val="283440DE"/>
    <w:rsid w:val="2835F85B"/>
    <w:rsid w:val="28386327"/>
    <w:rsid w:val="283E7A53"/>
    <w:rsid w:val="28402F9E"/>
    <w:rsid w:val="2840B405"/>
    <w:rsid w:val="28413D5F"/>
    <w:rsid w:val="2842CBD0"/>
    <w:rsid w:val="28442242"/>
    <w:rsid w:val="2844A1C0"/>
    <w:rsid w:val="2845357E"/>
    <w:rsid w:val="284563B6"/>
    <w:rsid w:val="2849A6DA"/>
    <w:rsid w:val="284D2B7B"/>
    <w:rsid w:val="2850CD3A"/>
    <w:rsid w:val="2851CB97"/>
    <w:rsid w:val="2852298F"/>
    <w:rsid w:val="2858AB59"/>
    <w:rsid w:val="285A45C5"/>
    <w:rsid w:val="285C8C7F"/>
    <w:rsid w:val="286258E6"/>
    <w:rsid w:val="28645A4B"/>
    <w:rsid w:val="28675614"/>
    <w:rsid w:val="28696B31"/>
    <w:rsid w:val="286A77E3"/>
    <w:rsid w:val="286C2F5B"/>
    <w:rsid w:val="286E6941"/>
    <w:rsid w:val="2871CAD2"/>
    <w:rsid w:val="28740E79"/>
    <w:rsid w:val="2875C1FD"/>
    <w:rsid w:val="2878377B"/>
    <w:rsid w:val="287C3367"/>
    <w:rsid w:val="287CE38B"/>
    <w:rsid w:val="2887E781"/>
    <w:rsid w:val="28891CAA"/>
    <w:rsid w:val="288CF547"/>
    <w:rsid w:val="288E32AB"/>
    <w:rsid w:val="2891C5B1"/>
    <w:rsid w:val="28981D5F"/>
    <w:rsid w:val="289A360D"/>
    <w:rsid w:val="289BB754"/>
    <w:rsid w:val="289C830E"/>
    <w:rsid w:val="28A0B607"/>
    <w:rsid w:val="28A3A42A"/>
    <w:rsid w:val="28A8B78F"/>
    <w:rsid w:val="28AA234D"/>
    <w:rsid w:val="28AC0EF1"/>
    <w:rsid w:val="28AFC01D"/>
    <w:rsid w:val="28B423E5"/>
    <w:rsid w:val="28B4BDBC"/>
    <w:rsid w:val="28B74DF5"/>
    <w:rsid w:val="28C0FFF0"/>
    <w:rsid w:val="28C24D41"/>
    <w:rsid w:val="28C8BC12"/>
    <w:rsid w:val="28C99040"/>
    <w:rsid w:val="28DB45DA"/>
    <w:rsid w:val="28DD9D54"/>
    <w:rsid w:val="28DDCA92"/>
    <w:rsid w:val="28DF3F33"/>
    <w:rsid w:val="28E2E1F9"/>
    <w:rsid w:val="28E7D2F6"/>
    <w:rsid w:val="28E88686"/>
    <w:rsid w:val="28EAFAA7"/>
    <w:rsid w:val="28EB1539"/>
    <w:rsid w:val="28EC1994"/>
    <w:rsid w:val="28EDC42A"/>
    <w:rsid w:val="28EDEA36"/>
    <w:rsid w:val="28EE82E5"/>
    <w:rsid w:val="28EEDEB1"/>
    <w:rsid w:val="28F07B69"/>
    <w:rsid w:val="28F0C769"/>
    <w:rsid w:val="28F1E6BB"/>
    <w:rsid w:val="28F2B99D"/>
    <w:rsid w:val="28F38876"/>
    <w:rsid w:val="28F4FDBD"/>
    <w:rsid w:val="28F7837C"/>
    <w:rsid w:val="28F7F698"/>
    <w:rsid w:val="28F962CD"/>
    <w:rsid w:val="28FA9B34"/>
    <w:rsid w:val="28FBA0C3"/>
    <w:rsid w:val="2908760F"/>
    <w:rsid w:val="2908B241"/>
    <w:rsid w:val="29164C62"/>
    <w:rsid w:val="2918252B"/>
    <w:rsid w:val="29185709"/>
    <w:rsid w:val="2919B906"/>
    <w:rsid w:val="291F059D"/>
    <w:rsid w:val="2928FCAF"/>
    <w:rsid w:val="292A0935"/>
    <w:rsid w:val="292AC925"/>
    <w:rsid w:val="292BD718"/>
    <w:rsid w:val="293407CB"/>
    <w:rsid w:val="2938F4E4"/>
    <w:rsid w:val="2939B177"/>
    <w:rsid w:val="293BFDC4"/>
    <w:rsid w:val="294DC2E6"/>
    <w:rsid w:val="294EFED1"/>
    <w:rsid w:val="2951A40A"/>
    <w:rsid w:val="29533F45"/>
    <w:rsid w:val="2953A27D"/>
    <w:rsid w:val="29544760"/>
    <w:rsid w:val="2956C287"/>
    <w:rsid w:val="2956F89D"/>
    <w:rsid w:val="29588CBE"/>
    <w:rsid w:val="295ADE02"/>
    <w:rsid w:val="295C7EE6"/>
    <w:rsid w:val="2962917E"/>
    <w:rsid w:val="2963A39B"/>
    <w:rsid w:val="2963C8B6"/>
    <w:rsid w:val="296410F7"/>
    <w:rsid w:val="296756B1"/>
    <w:rsid w:val="296834CC"/>
    <w:rsid w:val="2968BF08"/>
    <w:rsid w:val="29697C42"/>
    <w:rsid w:val="296A9A2A"/>
    <w:rsid w:val="297AE2FA"/>
    <w:rsid w:val="297C071B"/>
    <w:rsid w:val="297FA19A"/>
    <w:rsid w:val="29823E50"/>
    <w:rsid w:val="298570D4"/>
    <w:rsid w:val="2987B722"/>
    <w:rsid w:val="2988126D"/>
    <w:rsid w:val="2989866F"/>
    <w:rsid w:val="298B09DF"/>
    <w:rsid w:val="298DDB3E"/>
    <w:rsid w:val="29914EE2"/>
    <w:rsid w:val="299190D0"/>
    <w:rsid w:val="2992AFB3"/>
    <w:rsid w:val="2992C557"/>
    <w:rsid w:val="29994670"/>
    <w:rsid w:val="299CF49A"/>
    <w:rsid w:val="299D6210"/>
    <w:rsid w:val="299D7A9E"/>
    <w:rsid w:val="29A2274E"/>
    <w:rsid w:val="29A2BE76"/>
    <w:rsid w:val="29A6DB22"/>
    <w:rsid w:val="29AA327C"/>
    <w:rsid w:val="29AEF27F"/>
    <w:rsid w:val="29AF9047"/>
    <w:rsid w:val="29B0B5C6"/>
    <w:rsid w:val="29B2DC6C"/>
    <w:rsid w:val="29B38A10"/>
    <w:rsid w:val="29B5D47B"/>
    <w:rsid w:val="29B7FEAD"/>
    <w:rsid w:val="29B9A29D"/>
    <w:rsid w:val="29C091A7"/>
    <w:rsid w:val="29C1CA7C"/>
    <w:rsid w:val="29C1DB66"/>
    <w:rsid w:val="29C571D6"/>
    <w:rsid w:val="29C60F60"/>
    <w:rsid w:val="29CA2298"/>
    <w:rsid w:val="29CB1967"/>
    <w:rsid w:val="29CB7E5E"/>
    <w:rsid w:val="29D015B1"/>
    <w:rsid w:val="29D0370E"/>
    <w:rsid w:val="29D4939C"/>
    <w:rsid w:val="29D5710A"/>
    <w:rsid w:val="29D5E712"/>
    <w:rsid w:val="29D69FDC"/>
    <w:rsid w:val="29D832D4"/>
    <w:rsid w:val="29DA0FF6"/>
    <w:rsid w:val="29DA1FEE"/>
    <w:rsid w:val="29DD8AC5"/>
    <w:rsid w:val="29DFAF5B"/>
    <w:rsid w:val="29E109A4"/>
    <w:rsid w:val="29E16D61"/>
    <w:rsid w:val="29E61B76"/>
    <w:rsid w:val="29E9F8ED"/>
    <w:rsid w:val="29ED8413"/>
    <w:rsid w:val="29EEB08A"/>
    <w:rsid w:val="29EFAAED"/>
    <w:rsid w:val="29F3EEF9"/>
    <w:rsid w:val="29F75679"/>
    <w:rsid w:val="29F77D69"/>
    <w:rsid w:val="2A0203E6"/>
    <w:rsid w:val="2A02F26D"/>
    <w:rsid w:val="2A0A1AF5"/>
    <w:rsid w:val="2A0E12B4"/>
    <w:rsid w:val="2A11031B"/>
    <w:rsid w:val="2A153C83"/>
    <w:rsid w:val="2A1B3C2C"/>
    <w:rsid w:val="2A1D23CC"/>
    <w:rsid w:val="2A206319"/>
    <w:rsid w:val="2A20A6AE"/>
    <w:rsid w:val="2A211B59"/>
    <w:rsid w:val="2A213153"/>
    <w:rsid w:val="2A214F02"/>
    <w:rsid w:val="2A22D9F3"/>
    <w:rsid w:val="2A25821A"/>
    <w:rsid w:val="2A29D6E0"/>
    <w:rsid w:val="2A2ADC39"/>
    <w:rsid w:val="2A2C31AC"/>
    <w:rsid w:val="2A2E5B1F"/>
    <w:rsid w:val="2A31488E"/>
    <w:rsid w:val="2A352572"/>
    <w:rsid w:val="2A3815DC"/>
    <w:rsid w:val="2A390FAF"/>
    <w:rsid w:val="2A3966C1"/>
    <w:rsid w:val="2A3DFC27"/>
    <w:rsid w:val="2A3F44A7"/>
    <w:rsid w:val="2A43ED2C"/>
    <w:rsid w:val="2A457F41"/>
    <w:rsid w:val="2A472A91"/>
    <w:rsid w:val="2A4ED4BA"/>
    <w:rsid w:val="2A4FEFCA"/>
    <w:rsid w:val="2A5052AD"/>
    <w:rsid w:val="2A5D7A63"/>
    <w:rsid w:val="2A5E1CAA"/>
    <w:rsid w:val="2A61638E"/>
    <w:rsid w:val="2A6265D7"/>
    <w:rsid w:val="2A637D66"/>
    <w:rsid w:val="2A65413B"/>
    <w:rsid w:val="2A663A0A"/>
    <w:rsid w:val="2A688F99"/>
    <w:rsid w:val="2A6A1F3D"/>
    <w:rsid w:val="2A6A2458"/>
    <w:rsid w:val="2A705612"/>
    <w:rsid w:val="2A773CE5"/>
    <w:rsid w:val="2A7828FF"/>
    <w:rsid w:val="2A7AA81A"/>
    <w:rsid w:val="2A7C4EAF"/>
    <w:rsid w:val="2A7CC907"/>
    <w:rsid w:val="2A7E4FFD"/>
    <w:rsid w:val="2A81BC49"/>
    <w:rsid w:val="2A84D9D3"/>
    <w:rsid w:val="2A850ED6"/>
    <w:rsid w:val="2A8EF6B9"/>
    <w:rsid w:val="2A8F3F06"/>
    <w:rsid w:val="2A9330EF"/>
    <w:rsid w:val="2A93D85D"/>
    <w:rsid w:val="2A97D61B"/>
    <w:rsid w:val="2A98DA0D"/>
    <w:rsid w:val="2A9A95B8"/>
    <w:rsid w:val="2A9B2556"/>
    <w:rsid w:val="2A9B8F71"/>
    <w:rsid w:val="2AA06F5D"/>
    <w:rsid w:val="2AA07458"/>
    <w:rsid w:val="2AA30EFC"/>
    <w:rsid w:val="2AA59F33"/>
    <w:rsid w:val="2AA76172"/>
    <w:rsid w:val="2AA7C646"/>
    <w:rsid w:val="2AA7F376"/>
    <w:rsid w:val="2AAD829E"/>
    <w:rsid w:val="2AAD9C50"/>
    <w:rsid w:val="2AB7EB44"/>
    <w:rsid w:val="2ABAB2A4"/>
    <w:rsid w:val="2ABAE2A8"/>
    <w:rsid w:val="2ABCD0F2"/>
    <w:rsid w:val="2AC7A357"/>
    <w:rsid w:val="2ACEF235"/>
    <w:rsid w:val="2AD058D7"/>
    <w:rsid w:val="2AD0A9E7"/>
    <w:rsid w:val="2AD1F78F"/>
    <w:rsid w:val="2AD2FF64"/>
    <w:rsid w:val="2AD635EC"/>
    <w:rsid w:val="2ADA4D20"/>
    <w:rsid w:val="2ADB7A2A"/>
    <w:rsid w:val="2ADD5020"/>
    <w:rsid w:val="2ADD731E"/>
    <w:rsid w:val="2AE0D0BE"/>
    <w:rsid w:val="2AE13C26"/>
    <w:rsid w:val="2AE79884"/>
    <w:rsid w:val="2AEB534E"/>
    <w:rsid w:val="2AEF6E79"/>
    <w:rsid w:val="2AF0B395"/>
    <w:rsid w:val="2AF1BBCC"/>
    <w:rsid w:val="2AF80D00"/>
    <w:rsid w:val="2AF87C73"/>
    <w:rsid w:val="2AFAD0CA"/>
    <w:rsid w:val="2AFB1310"/>
    <w:rsid w:val="2AFB920E"/>
    <w:rsid w:val="2AFDB51D"/>
    <w:rsid w:val="2AFF401C"/>
    <w:rsid w:val="2B00938D"/>
    <w:rsid w:val="2B04D7E2"/>
    <w:rsid w:val="2B08E586"/>
    <w:rsid w:val="2B0A34E0"/>
    <w:rsid w:val="2B0A3882"/>
    <w:rsid w:val="2B1CC239"/>
    <w:rsid w:val="2B215CEA"/>
    <w:rsid w:val="2B251A88"/>
    <w:rsid w:val="2B2AD9ED"/>
    <w:rsid w:val="2B2BA778"/>
    <w:rsid w:val="2B2E4CDD"/>
    <w:rsid w:val="2B30A4B3"/>
    <w:rsid w:val="2B33396D"/>
    <w:rsid w:val="2B340808"/>
    <w:rsid w:val="2B346B91"/>
    <w:rsid w:val="2B3598B6"/>
    <w:rsid w:val="2B3613E9"/>
    <w:rsid w:val="2B369C3C"/>
    <w:rsid w:val="2B38A9FC"/>
    <w:rsid w:val="2B39BE8C"/>
    <w:rsid w:val="2B3A1AB1"/>
    <w:rsid w:val="2B3B6C29"/>
    <w:rsid w:val="2B3D3CBF"/>
    <w:rsid w:val="2B3D5325"/>
    <w:rsid w:val="2B3F1AF4"/>
    <w:rsid w:val="2B3FBAAE"/>
    <w:rsid w:val="2B40DE39"/>
    <w:rsid w:val="2B47A55D"/>
    <w:rsid w:val="2B49932E"/>
    <w:rsid w:val="2B4D2B26"/>
    <w:rsid w:val="2B4E232A"/>
    <w:rsid w:val="2B50526A"/>
    <w:rsid w:val="2B50C2F2"/>
    <w:rsid w:val="2B519D6B"/>
    <w:rsid w:val="2B560726"/>
    <w:rsid w:val="2B582095"/>
    <w:rsid w:val="2B5AFEF9"/>
    <w:rsid w:val="2B5E8743"/>
    <w:rsid w:val="2B60FBEB"/>
    <w:rsid w:val="2B614372"/>
    <w:rsid w:val="2B614CCC"/>
    <w:rsid w:val="2B64D4D6"/>
    <w:rsid w:val="2B6892A9"/>
    <w:rsid w:val="2B68974C"/>
    <w:rsid w:val="2B6C5DAC"/>
    <w:rsid w:val="2B6C6AFD"/>
    <w:rsid w:val="2B6EFD3F"/>
    <w:rsid w:val="2B715104"/>
    <w:rsid w:val="2B760C6A"/>
    <w:rsid w:val="2B7C0C00"/>
    <w:rsid w:val="2B7C18F1"/>
    <w:rsid w:val="2B7CF282"/>
    <w:rsid w:val="2B7D0E84"/>
    <w:rsid w:val="2B84DBC7"/>
    <w:rsid w:val="2B88FF17"/>
    <w:rsid w:val="2B8BFC2E"/>
    <w:rsid w:val="2B8DA1E3"/>
    <w:rsid w:val="2B8DB703"/>
    <w:rsid w:val="2B911D8B"/>
    <w:rsid w:val="2B9C1DD7"/>
    <w:rsid w:val="2BA2C9B8"/>
    <w:rsid w:val="2BA3AA54"/>
    <w:rsid w:val="2BAA8375"/>
    <w:rsid w:val="2BADC33D"/>
    <w:rsid w:val="2BADCE21"/>
    <w:rsid w:val="2BADD664"/>
    <w:rsid w:val="2BB56F86"/>
    <w:rsid w:val="2BB798D9"/>
    <w:rsid w:val="2BB900FC"/>
    <w:rsid w:val="2BBBD426"/>
    <w:rsid w:val="2BC242EF"/>
    <w:rsid w:val="2BC2971E"/>
    <w:rsid w:val="2BC437E9"/>
    <w:rsid w:val="2BC61CB4"/>
    <w:rsid w:val="2BC6F9EC"/>
    <w:rsid w:val="2BCA3A89"/>
    <w:rsid w:val="2BCE4B15"/>
    <w:rsid w:val="2BD00698"/>
    <w:rsid w:val="2BD8EA69"/>
    <w:rsid w:val="2BDAD40A"/>
    <w:rsid w:val="2BDCC940"/>
    <w:rsid w:val="2BE7614C"/>
    <w:rsid w:val="2BED1BA9"/>
    <w:rsid w:val="2BF0E989"/>
    <w:rsid w:val="2BF64A99"/>
    <w:rsid w:val="2BFB9AC1"/>
    <w:rsid w:val="2BFBF92D"/>
    <w:rsid w:val="2BFCEDAB"/>
    <w:rsid w:val="2BFD61B0"/>
    <w:rsid w:val="2C0212E4"/>
    <w:rsid w:val="2C079BA5"/>
    <w:rsid w:val="2C080B35"/>
    <w:rsid w:val="2C090E95"/>
    <w:rsid w:val="2C0912CD"/>
    <w:rsid w:val="2C0CB955"/>
    <w:rsid w:val="2C0D5BED"/>
    <w:rsid w:val="2C10D156"/>
    <w:rsid w:val="2C13E134"/>
    <w:rsid w:val="2C192EFF"/>
    <w:rsid w:val="2C195425"/>
    <w:rsid w:val="2C19F057"/>
    <w:rsid w:val="2C1ECB70"/>
    <w:rsid w:val="2C1FA6E8"/>
    <w:rsid w:val="2C219A85"/>
    <w:rsid w:val="2C21D1AE"/>
    <w:rsid w:val="2C27F605"/>
    <w:rsid w:val="2C306330"/>
    <w:rsid w:val="2C30C79B"/>
    <w:rsid w:val="2C33B810"/>
    <w:rsid w:val="2C3531D1"/>
    <w:rsid w:val="2C36C106"/>
    <w:rsid w:val="2C377B12"/>
    <w:rsid w:val="2C38DB69"/>
    <w:rsid w:val="2C395644"/>
    <w:rsid w:val="2C3AE6DE"/>
    <w:rsid w:val="2C3B225D"/>
    <w:rsid w:val="2C3FC2D2"/>
    <w:rsid w:val="2C40E6F2"/>
    <w:rsid w:val="2C42160F"/>
    <w:rsid w:val="2C43472B"/>
    <w:rsid w:val="2C44E49A"/>
    <w:rsid w:val="2C4574C3"/>
    <w:rsid w:val="2C46472D"/>
    <w:rsid w:val="2C47CC61"/>
    <w:rsid w:val="2C48E013"/>
    <w:rsid w:val="2C49559C"/>
    <w:rsid w:val="2C49CC80"/>
    <w:rsid w:val="2C4E227E"/>
    <w:rsid w:val="2C4EBBD0"/>
    <w:rsid w:val="2C530235"/>
    <w:rsid w:val="2C5551B5"/>
    <w:rsid w:val="2C578C8F"/>
    <w:rsid w:val="2C58AE7C"/>
    <w:rsid w:val="2C5AB200"/>
    <w:rsid w:val="2C5FE3DC"/>
    <w:rsid w:val="2C6003EC"/>
    <w:rsid w:val="2C636869"/>
    <w:rsid w:val="2C65A1E6"/>
    <w:rsid w:val="2C6DF9E8"/>
    <w:rsid w:val="2C6F154D"/>
    <w:rsid w:val="2C72C3C0"/>
    <w:rsid w:val="2C766596"/>
    <w:rsid w:val="2C77EEBB"/>
    <w:rsid w:val="2C79E90B"/>
    <w:rsid w:val="2C7A9BB6"/>
    <w:rsid w:val="2C7C4493"/>
    <w:rsid w:val="2C7D359D"/>
    <w:rsid w:val="2C80F0CD"/>
    <w:rsid w:val="2C81331F"/>
    <w:rsid w:val="2C816012"/>
    <w:rsid w:val="2C822664"/>
    <w:rsid w:val="2C84981F"/>
    <w:rsid w:val="2C8C4FC8"/>
    <w:rsid w:val="2C8F53C2"/>
    <w:rsid w:val="2C8FD2DE"/>
    <w:rsid w:val="2C90915E"/>
    <w:rsid w:val="2C92F452"/>
    <w:rsid w:val="2C99F198"/>
    <w:rsid w:val="2C9C037D"/>
    <w:rsid w:val="2CA0B9B7"/>
    <w:rsid w:val="2CA2A25B"/>
    <w:rsid w:val="2CA2A349"/>
    <w:rsid w:val="2CA385F9"/>
    <w:rsid w:val="2CA50351"/>
    <w:rsid w:val="2CB1275B"/>
    <w:rsid w:val="2CB51BC9"/>
    <w:rsid w:val="2CB5A552"/>
    <w:rsid w:val="2CB76167"/>
    <w:rsid w:val="2CC0291C"/>
    <w:rsid w:val="2CC0316F"/>
    <w:rsid w:val="2CC20B8B"/>
    <w:rsid w:val="2CC2704C"/>
    <w:rsid w:val="2CC42BAF"/>
    <w:rsid w:val="2CC4678E"/>
    <w:rsid w:val="2CC5209B"/>
    <w:rsid w:val="2CC6A021"/>
    <w:rsid w:val="2CCDB991"/>
    <w:rsid w:val="2CCDD59D"/>
    <w:rsid w:val="2CCFD0A2"/>
    <w:rsid w:val="2CD5D898"/>
    <w:rsid w:val="2CE6A9B0"/>
    <w:rsid w:val="2CEDD91E"/>
    <w:rsid w:val="2CEEED23"/>
    <w:rsid w:val="2CF46AAB"/>
    <w:rsid w:val="2CF4DEAC"/>
    <w:rsid w:val="2CF5ED6C"/>
    <w:rsid w:val="2CF85319"/>
    <w:rsid w:val="2D004903"/>
    <w:rsid w:val="2D006FB5"/>
    <w:rsid w:val="2D012665"/>
    <w:rsid w:val="2D0C76DE"/>
    <w:rsid w:val="2D0F24FB"/>
    <w:rsid w:val="2D101246"/>
    <w:rsid w:val="2D12202D"/>
    <w:rsid w:val="2D12880C"/>
    <w:rsid w:val="2D12BBE2"/>
    <w:rsid w:val="2D134B80"/>
    <w:rsid w:val="2D1F17BE"/>
    <w:rsid w:val="2D2092A7"/>
    <w:rsid w:val="2D2107D7"/>
    <w:rsid w:val="2D25298F"/>
    <w:rsid w:val="2D287344"/>
    <w:rsid w:val="2D2B9ACC"/>
    <w:rsid w:val="2D2C07A5"/>
    <w:rsid w:val="2D2C5B35"/>
    <w:rsid w:val="2D2CC9A7"/>
    <w:rsid w:val="2D2D1F7A"/>
    <w:rsid w:val="2D2E2954"/>
    <w:rsid w:val="2D2F662A"/>
    <w:rsid w:val="2D2FE21B"/>
    <w:rsid w:val="2D32EDA8"/>
    <w:rsid w:val="2D345B96"/>
    <w:rsid w:val="2D363BD1"/>
    <w:rsid w:val="2D3A158F"/>
    <w:rsid w:val="2D408289"/>
    <w:rsid w:val="2D41763B"/>
    <w:rsid w:val="2D424349"/>
    <w:rsid w:val="2D47EA67"/>
    <w:rsid w:val="2D4A7F85"/>
    <w:rsid w:val="2D4B8ED6"/>
    <w:rsid w:val="2D4BDA42"/>
    <w:rsid w:val="2D4BE512"/>
    <w:rsid w:val="2D539F27"/>
    <w:rsid w:val="2D551E7A"/>
    <w:rsid w:val="2D56A17C"/>
    <w:rsid w:val="2D57750C"/>
    <w:rsid w:val="2D5A88E7"/>
    <w:rsid w:val="2D5AF90D"/>
    <w:rsid w:val="2D65C928"/>
    <w:rsid w:val="2D6E83BC"/>
    <w:rsid w:val="2D714B78"/>
    <w:rsid w:val="2D71FB48"/>
    <w:rsid w:val="2D720F9C"/>
    <w:rsid w:val="2D784B7A"/>
    <w:rsid w:val="2D79C71E"/>
    <w:rsid w:val="2D7DED7F"/>
    <w:rsid w:val="2D7F8973"/>
    <w:rsid w:val="2D822938"/>
    <w:rsid w:val="2D84D078"/>
    <w:rsid w:val="2D862F9B"/>
    <w:rsid w:val="2D871195"/>
    <w:rsid w:val="2D877DC1"/>
    <w:rsid w:val="2D8A3395"/>
    <w:rsid w:val="2D8AA615"/>
    <w:rsid w:val="2D8C1941"/>
    <w:rsid w:val="2D9304E6"/>
    <w:rsid w:val="2D93233E"/>
    <w:rsid w:val="2D936C57"/>
    <w:rsid w:val="2D971E10"/>
    <w:rsid w:val="2D9FE32D"/>
    <w:rsid w:val="2DA09954"/>
    <w:rsid w:val="2DA42219"/>
    <w:rsid w:val="2DA48493"/>
    <w:rsid w:val="2DAE70B4"/>
    <w:rsid w:val="2DB9D8C3"/>
    <w:rsid w:val="2DBB4FF5"/>
    <w:rsid w:val="2DBE9314"/>
    <w:rsid w:val="2DBF4AD5"/>
    <w:rsid w:val="2DBF92A2"/>
    <w:rsid w:val="2DC1B8EF"/>
    <w:rsid w:val="2DC21704"/>
    <w:rsid w:val="2DC26129"/>
    <w:rsid w:val="2DC3D836"/>
    <w:rsid w:val="2DC47D25"/>
    <w:rsid w:val="2DC6A551"/>
    <w:rsid w:val="2DC7CEAC"/>
    <w:rsid w:val="2DC9A04F"/>
    <w:rsid w:val="2DCCDF31"/>
    <w:rsid w:val="2DCF0926"/>
    <w:rsid w:val="2DD110D2"/>
    <w:rsid w:val="2DD16791"/>
    <w:rsid w:val="2DD31476"/>
    <w:rsid w:val="2DD58021"/>
    <w:rsid w:val="2DDD14E4"/>
    <w:rsid w:val="2DDD1A06"/>
    <w:rsid w:val="2DDDD518"/>
    <w:rsid w:val="2DE14BFD"/>
    <w:rsid w:val="2DE5910F"/>
    <w:rsid w:val="2DE92F6F"/>
    <w:rsid w:val="2DECCA25"/>
    <w:rsid w:val="2DEFFA22"/>
    <w:rsid w:val="2DF485DB"/>
    <w:rsid w:val="2DF75997"/>
    <w:rsid w:val="2DFA4152"/>
    <w:rsid w:val="2DFAF358"/>
    <w:rsid w:val="2DFC0E76"/>
    <w:rsid w:val="2DFC8C41"/>
    <w:rsid w:val="2DFCA770"/>
    <w:rsid w:val="2DFD9B9B"/>
    <w:rsid w:val="2DFF5F2C"/>
    <w:rsid w:val="2DFFCC0E"/>
    <w:rsid w:val="2E00ACBA"/>
    <w:rsid w:val="2E04CC84"/>
    <w:rsid w:val="2E0FC27C"/>
    <w:rsid w:val="2E12DBE4"/>
    <w:rsid w:val="2E141098"/>
    <w:rsid w:val="2E1D39CF"/>
    <w:rsid w:val="2E1EEDA8"/>
    <w:rsid w:val="2E1F69B6"/>
    <w:rsid w:val="2E21BC1B"/>
    <w:rsid w:val="2E2379D7"/>
    <w:rsid w:val="2E243F57"/>
    <w:rsid w:val="2E25812F"/>
    <w:rsid w:val="2E2704DF"/>
    <w:rsid w:val="2E2B174D"/>
    <w:rsid w:val="2E2E97DC"/>
    <w:rsid w:val="2E2ECD44"/>
    <w:rsid w:val="2E3102C2"/>
    <w:rsid w:val="2E314EC7"/>
    <w:rsid w:val="2E32954A"/>
    <w:rsid w:val="2E38AEEC"/>
    <w:rsid w:val="2E43535A"/>
    <w:rsid w:val="2E47E5C2"/>
    <w:rsid w:val="2E4A2E09"/>
    <w:rsid w:val="2E4CA5EB"/>
    <w:rsid w:val="2E56F1A2"/>
    <w:rsid w:val="2E57B622"/>
    <w:rsid w:val="2E59AB9B"/>
    <w:rsid w:val="2E5BB788"/>
    <w:rsid w:val="2E6094B1"/>
    <w:rsid w:val="2E61E815"/>
    <w:rsid w:val="2E64A05A"/>
    <w:rsid w:val="2E6A8134"/>
    <w:rsid w:val="2E6C91E9"/>
    <w:rsid w:val="2E7055EB"/>
    <w:rsid w:val="2E754028"/>
    <w:rsid w:val="2E76C875"/>
    <w:rsid w:val="2E78FF31"/>
    <w:rsid w:val="2E793507"/>
    <w:rsid w:val="2E7C82DF"/>
    <w:rsid w:val="2E7F3AD0"/>
    <w:rsid w:val="2E7F724D"/>
    <w:rsid w:val="2E7FB6F1"/>
    <w:rsid w:val="2E867FB0"/>
    <w:rsid w:val="2E86A27A"/>
    <w:rsid w:val="2E896385"/>
    <w:rsid w:val="2E89CA13"/>
    <w:rsid w:val="2E8B489B"/>
    <w:rsid w:val="2E8B5AF5"/>
    <w:rsid w:val="2E8B7183"/>
    <w:rsid w:val="2E8C20D4"/>
    <w:rsid w:val="2E8C73CB"/>
    <w:rsid w:val="2E8D42AD"/>
    <w:rsid w:val="2E8FE57B"/>
    <w:rsid w:val="2E907FF0"/>
    <w:rsid w:val="2E92E787"/>
    <w:rsid w:val="2E9B44B4"/>
    <w:rsid w:val="2E9FCB95"/>
    <w:rsid w:val="2EA409D8"/>
    <w:rsid w:val="2EA5C31A"/>
    <w:rsid w:val="2EA60DC4"/>
    <w:rsid w:val="2EA6DA0A"/>
    <w:rsid w:val="2EA7E8B1"/>
    <w:rsid w:val="2EA9F07F"/>
    <w:rsid w:val="2EAAC891"/>
    <w:rsid w:val="2EABF69C"/>
    <w:rsid w:val="2EAF5AAD"/>
    <w:rsid w:val="2EB26F4A"/>
    <w:rsid w:val="2EB3C4DF"/>
    <w:rsid w:val="2EB4495F"/>
    <w:rsid w:val="2EB4FD93"/>
    <w:rsid w:val="2EB7A5C8"/>
    <w:rsid w:val="2EB9CF37"/>
    <w:rsid w:val="2EBC5BDE"/>
    <w:rsid w:val="2EBCA500"/>
    <w:rsid w:val="2EBCB73F"/>
    <w:rsid w:val="2EBFD105"/>
    <w:rsid w:val="2EC64C76"/>
    <w:rsid w:val="2EC76BA9"/>
    <w:rsid w:val="2EC9BFF0"/>
    <w:rsid w:val="2ECB103D"/>
    <w:rsid w:val="2ECDF7FE"/>
    <w:rsid w:val="2ECE142A"/>
    <w:rsid w:val="2ECE450A"/>
    <w:rsid w:val="2ED01648"/>
    <w:rsid w:val="2ED1271D"/>
    <w:rsid w:val="2ED2C592"/>
    <w:rsid w:val="2ED50CA4"/>
    <w:rsid w:val="2ED72426"/>
    <w:rsid w:val="2EDA2A4B"/>
    <w:rsid w:val="2EDE876E"/>
    <w:rsid w:val="2EDEF735"/>
    <w:rsid w:val="2EE1E547"/>
    <w:rsid w:val="2EE2E0A4"/>
    <w:rsid w:val="2EE58465"/>
    <w:rsid w:val="2EE7316D"/>
    <w:rsid w:val="2EE768E9"/>
    <w:rsid w:val="2EE8A57D"/>
    <w:rsid w:val="2EE9F908"/>
    <w:rsid w:val="2EF0006D"/>
    <w:rsid w:val="2EF33AEB"/>
    <w:rsid w:val="2EF65464"/>
    <w:rsid w:val="2EF7D056"/>
    <w:rsid w:val="2EFE66B9"/>
    <w:rsid w:val="2F00E910"/>
    <w:rsid w:val="2F03A825"/>
    <w:rsid w:val="2F08C4A9"/>
    <w:rsid w:val="2F08E872"/>
    <w:rsid w:val="2F0A12D2"/>
    <w:rsid w:val="2F0A3AEB"/>
    <w:rsid w:val="2F0D6FAE"/>
    <w:rsid w:val="2F1166AC"/>
    <w:rsid w:val="2F118BFB"/>
    <w:rsid w:val="2F11BF88"/>
    <w:rsid w:val="2F14F63D"/>
    <w:rsid w:val="2F1790DE"/>
    <w:rsid w:val="2F1E41F2"/>
    <w:rsid w:val="2F21E5E1"/>
    <w:rsid w:val="2F23DE32"/>
    <w:rsid w:val="2F249F7E"/>
    <w:rsid w:val="2F259665"/>
    <w:rsid w:val="2F25D0F0"/>
    <w:rsid w:val="2F2980E0"/>
    <w:rsid w:val="2F2C3319"/>
    <w:rsid w:val="2F327700"/>
    <w:rsid w:val="2F36A1B6"/>
    <w:rsid w:val="2F380816"/>
    <w:rsid w:val="2F3ED52C"/>
    <w:rsid w:val="2F3F9EDA"/>
    <w:rsid w:val="2F40B8BC"/>
    <w:rsid w:val="2F41C158"/>
    <w:rsid w:val="2F4AB4BA"/>
    <w:rsid w:val="2F4E075F"/>
    <w:rsid w:val="2F504A71"/>
    <w:rsid w:val="2F5105FF"/>
    <w:rsid w:val="2F552D27"/>
    <w:rsid w:val="2F55F517"/>
    <w:rsid w:val="2F565CFE"/>
    <w:rsid w:val="2F5666CE"/>
    <w:rsid w:val="2F577388"/>
    <w:rsid w:val="2F58E0CA"/>
    <w:rsid w:val="2F61D987"/>
    <w:rsid w:val="2F64EBB6"/>
    <w:rsid w:val="2F6B40A5"/>
    <w:rsid w:val="2F6D7AAC"/>
    <w:rsid w:val="2F70C39D"/>
    <w:rsid w:val="2F73322D"/>
    <w:rsid w:val="2F735FD2"/>
    <w:rsid w:val="2F7785B9"/>
    <w:rsid w:val="2F7A4A52"/>
    <w:rsid w:val="2F8B6494"/>
    <w:rsid w:val="2F96CB6C"/>
    <w:rsid w:val="2F99F2C4"/>
    <w:rsid w:val="2F9A5D8B"/>
    <w:rsid w:val="2F9B5FCD"/>
    <w:rsid w:val="2F9D5420"/>
    <w:rsid w:val="2FA5014C"/>
    <w:rsid w:val="2FAA76CF"/>
    <w:rsid w:val="2FAD1CC3"/>
    <w:rsid w:val="2FAEA10A"/>
    <w:rsid w:val="2FAF3A99"/>
    <w:rsid w:val="2FB1B1D9"/>
    <w:rsid w:val="2FB2895A"/>
    <w:rsid w:val="2FB5FAA1"/>
    <w:rsid w:val="2FB6AB8A"/>
    <w:rsid w:val="2FC04501"/>
    <w:rsid w:val="2FC090CE"/>
    <w:rsid w:val="2FC13BB6"/>
    <w:rsid w:val="2FC405AC"/>
    <w:rsid w:val="2FC5CD7A"/>
    <w:rsid w:val="2FC76682"/>
    <w:rsid w:val="2FC8539D"/>
    <w:rsid w:val="2FCA10F5"/>
    <w:rsid w:val="2FCAF3FC"/>
    <w:rsid w:val="2FCF7992"/>
    <w:rsid w:val="2FD046AF"/>
    <w:rsid w:val="2FD52C76"/>
    <w:rsid w:val="2FD958D4"/>
    <w:rsid w:val="2FDA3AE3"/>
    <w:rsid w:val="2FDCA08B"/>
    <w:rsid w:val="2FDE895F"/>
    <w:rsid w:val="2FE4708B"/>
    <w:rsid w:val="2FE598D3"/>
    <w:rsid w:val="2FE6A701"/>
    <w:rsid w:val="2FE71B58"/>
    <w:rsid w:val="2FE8C7C9"/>
    <w:rsid w:val="2FEC055E"/>
    <w:rsid w:val="2FECADA0"/>
    <w:rsid w:val="2FF1155A"/>
    <w:rsid w:val="2FF2BBD5"/>
    <w:rsid w:val="2FF4432E"/>
    <w:rsid w:val="2FF6513B"/>
    <w:rsid w:val="2FF6BB93"/>
    <w:rsid w:val="2FF6C668"/>
    <w:rsid w:val="2FF6EF24"/>
    <w:rsid w:val="2FF897E7"/>
    <w:rsid w:val="2FFBB716"/>
    <w:rsid w:val="2FFCA1D8"/>
    <w:rsid w:val="2FFF59BE"/>
    <w:rsid w:val="300078AA"/>
    <w:rsid w:val="3004B24E"/>
    <w:rsid w:val="3005539D"/>
    <w:rsid w:val="300AFEFF"/>
    <w:rsid w:val="300B7876"/>
    <w:rsid w:val="3011BE30"/>
    <w:rsid w:val="301294A7"/>
    <w:rsid w:val="30164991"/>
    <w:rsid w:val="30166490"/>
    <w:rsid w:val="301B4E73"/>
    <w:rsid w:val="301D6AE5"/>
    <w:rsid w:val="30235F76"/>
    <w:rsid w:val="3025D53B"/>
    <w:rsid w:val="302A649B"/>
    <w:rsid w:val="302AE73E"/>
    <w:rsid w:val="30307CA2"/>
    <w:rsid w:val="3031E111"/>
    <w:rsid w:val="30338E09"/>
    <w:rsid w:val="303410F6"/>
    <w:rsid w:val="30354413"/>
    <w:rsid w:val="30354AF5"/>
    <w:rsid w:val="3035953F"/>
    <w:rsid w:val="3035DEF4"/>
    <w:rsid w:val="30401260"/>
    <w:rsid w:val="304372A2"/>
    <w:rsid w:val="3044D466"/>
    <w:rsid w:val="3045529D"/>
    <w:rsid w:val="3049D0F7"/>
    <w:rsid w:val="304C1ABB"/>
    <w:rsid w:val="304C2E2B"/>
    <w:rsid w:val="304CAF94"/>
    <w:rsid w:val="304D86C6"/>
    <w:rsid w:val="304D8866"/>
    <w:rsid w:val="304E8496"/>
    <w:rsid w:val="30510BD4"/>
    <w:rsid w:val="3053DCF6"/>
    <w:rsid w:val="30547BB6"/>
    <w:rsid w:val="30552813"/>
    <w:rsid w:val="305664D2"/>
    <w:rsid w:val="305C427B"/>
    <w:rsid w:val="305CCD75"/>
    <w:rsid w:val="305F6DDB"/>
    <w:rsid w:val="3064FE32"/>
    <w:rsid w:val="30669738"/>
    <w:rsid w:val="3066D351"/>
    <w:rsid w:val="306D81AF"/>
    <w:rsid w:val="306D892D"/>
    <w:rsid w:val="306F37F4"/>
    <w:rsid w:val="306F5974"/>
    <w:rsid w:val="3071005F"/>
    <w:rsid w:val="307AD536"/>
    <w:rsid w:val="30802FB9"/>
    <w:rsid w:val="30807F4A"/>
    <w:rsid w:val="3083C60D"/>
    <w:rsid w:val="30861C1C"/>
    <w:rsid w:val="30875E56"/>
    <w:rsid w:val="308A1760"/>
    <w:rsid w:val="308BB204"/>
    <w:rsid w:val="308F0F99"/>
    <w:rsid w:val="3091811A"/>
    <w:rsid w:val="30918AF6"/>
    <w:rsid w:val="3091934E"/>
    <w:rsid w:val="3092762A"/>
    <w:rsid w:val="30935523"/>
    <w:rsid w:val="30998A27"/>
    <w:rsid w:val="309991C7"/>
    <w:rsid w:val="3099B3F6"/>
    <w:rsid w:val="309D718D"/>
    <w:rsid w:val="309DBC5D"/>
    <w:rsid w:val="309E5863"/>
    <w:rsid w:val="30A45D9B"/>
    <w:rsid w:val="30A8D6DD"/>
    <w:rsid w:val="30A9C8B3"/>
    <w:rsid w:val="30AC0427"/>
    <w:rsid w:val="30B14538"/>
    <w:rsid w:val="30B41DAC"/>
    <w:rsid w:val="30B48D71"/>
    <w:rsid w:val="30B51AC7"/>
    <w:rsid w:val="30B7101E"/>
    <w:rsid w:val="30B7B2FA"/>
    <w:rsid w:val="30BA2CEA"/>
    <w:rsid w:val="30BB03FC"/>
    <w:rsid w:val="30BC68DD"/>
    <w:rsid w:val="30BEEAAB"/>
    <w:rsid w:val="30C02FE9"/>
    <w:rsid w:val="30C349A4"/>
    <w:rsid w:val="30C3655A"/>
    <w:rsid w:val="30C3CA8F"/>
    <w:rsid w:val="30CA6DC7"/>
    <w:rsid w:val="30CA777C"/>
    <w:rsid w:val="30CD85FC"/>
    <w:rsid w:val="30D3D313"/>
    <w:rsid w:val="30D3DB76"/>
    <w:rsid w:val="30D610D4"/>
    <w:rsid w:val="30D65E15"/>
    <w:rsid w:val="30DD7BB1"/>
    <w:rsid w:val="30DF495E"/>
    <w:rsid w:val="30DF8F64"/>
    <w:rsid w:val="30E1F9C2"/>
    <w:rsid w:val="30E7DF1D"/>
    <w:rsid w:val="30E8AB61"/>
    <w:rsid w:val="30E9399A"/>
    <w:rsid w:val="30EAB3AB"/>
    <w:rsid w:val="30EF170A"/>
    <w:rsid w:val="30F5D149"/>
    <w:rsid w:val="30F6D63F"/>
    <w:rsid w:val="3103B97D"/>
    <w:rsid w:val="31062165"/>
    <w:rsid w:val="3108D862"/>
    <w:rsid w:val="310A4F74"/>
    <w:rsid w:val="310D1B28"/>
    <w:rsid w:val="310F845E"/>
    <w:rsid w:val="3111B4A2"/>
    <w:rsid w:val="311FB233"/>
    <w:rsid w:val="3122A89C"/>
    <w:rsid w:val="31234F26"/>
    <w:rsid w:val="3124CF97"/>
    <w:rsid w:val="31285113"/>
    <w:rsid w:val="313097F5"/>
    <w:rsid w:val="31310C1C"/>
    <w:rsid w:val="3135B4E5"/>
    <w:rsid w:val="31372C96"/>
    <w:rsid w:val="31385F46"/>
    <w:rsid w:val="313F979E"/>
    <w:rsid w:val="3147896B"/>
    <w:rsid w:val="314B0D5E"/>
    <w:rsid w:val="314B11A4"/>
    <w:rsid w:val="314EC49A"/>
    <w:rsid w:val="314ED816"/>
    <w:rsid w:val="315073DA"/>
    <w:rsid w:val="31523FB8"/>
    <w:rsid w:val="3154DE11"/>
    <w:rsid w:val="3154E50E"/>
    <w:rsid w:val="3155DAED"/>
    <w:rsid w:val="315AA912"/>
    <w:rsid w:val="315B293B"/>
    <w:rsid w:val="315DC5EC"/>
    <w:rsid w:val="315FA2C0"/>
    <w:rsid w:val="31610887"/>
    <w:rsid w:val="31626917"/>
    <w:rsid w:val="3165B229"/>
    <w:rsid w:val="3169B481"/>
    <w:rsid w:val="31720C49"/>
    <w:rsid w:val="31754679"/>
    <w:rsid w:val="3177EEF1"/>
    <w:rsid w:val="317BD6D8"/>
    <w:rsid w:val="317D20A7"/>
    <w:rsid w:val="317DEEBB"/>
    <w:rsid w:val="318143AF"/>
    <w:rsid w:val="31828BCF"/>
    <w:rsid w:val="3183EEA3"/>
    <w:rsid w:val="3184AC2D"/>
    <w:rsid w:val="3185B72A"/>
    <w:rsid w:val="3187C950"/>
    <w:rsid w:val="31884CE6"/>
    <w:rsid w:val="3189C1E2"/>
    <w:rsid w:val="3190D098"/>
    <w:rsid w:val="3193627B"/>
    <w:rsid w:val="3196DD48"/>
    <w:rsid w:val="319799E9"/>
    <w:rsid w:val="31A00E0A"/>
    <w:rsid w:val="31A25E79"/>
    <w:rsid w:val="31A2B9FE"/>
    <w:rsid w:val="31AC6ED2"/>
    <w:rsid w:val="31AD7913"/>
    <w:rsid w:val="31AF21C1"/>
    <w:rsid w:val="31B575BA"/>
    <w:rsid w:val="31B901AB"/>
    <w:rsid w:val="31BB82DF"/>
    <w:rsid w:val="31BBE5B0"/>
    <w:rsid w:val="31BCCFCB"/>
    <w:rsid w:val="31BD7CA9"/>
    <w:rsid w:val="31BFEEEB"/>
    <w:rsid w:val="31C18D95"/>
    <w:rsid w:val="31C24EF9"/>
    <w:rsid w:val="31C29C11"/>
    <w:rsid w:val="31C50CC7"/>
    <w:rsid w:val="31CFF6F4"/>
    <w:rsid w:val="31D0C7EF"/>
    <w:rsid w:val="31D545EA"/>
    <w:rsid w:val="31D9FBFF"/>
    <w:rsid w:val="31E40DB0"/>
    <w:rsid w:val="31E45EB4"/>
    <w:rsid w:val="31E4CE5E"/>
    <w:rsid w:val="31E639C1"/>
    <w:rsid w:val="31E69037"/>
    <w:rsid w:val="31E6AFEF"/>
    <w:rsid w:val="31E805BB"/>
    <w:rsid w:val="31EAE711"/>
    <w:rsid w:val="31EC6D48"/>
    <w:rsid w:val="31ED6FB4"/>
    <w:rsid w:val="31F3005C"/>
    <w:rsid w:val="31F3EE8C"/>
    <w:rsid w:val="31F93A63"/>
    <w:rsid w:val="31FA195F"/>
    <w:rsid w:val="32006622"/>
    <w:rsid w:val="320720DB"/>
    <w:rsid w:val="32086217"/>
    <w:rsid w:val="320917E3"/>
    <w:rsid w:val="3209AEBB"/>
    <w:rsid w:val="320A7E56"/>
    <w:rsid w:val="320AC572"/>
    <w:rsid w:val="320E9684"/>
    <w:rsid w:val="32105319"/>
    <w:rsid w:val="321087E4"/>
    <w:rsid w:val="32120B7E"/>
    <w:rsid w:val="32127682"/>
    <w:rsid w:val="3213AC2E"/>
    <w:rsid w:val="3215065A"/>
    <w:rsid w:val="32182380"/>
    <w:rsid w:val="321BDB5E"/>
    <w:rsid w:val="321EB472"/>
    <w:rsid w:val="321EDAF7"/>
    <w:rsid w:val="3221E3E6"/>
    <w:rsid w:val="322244BB"/>
    <w:rsid w:val="3223B025"/>
    <w:rsid w:val="32243AFD"/>
    <w:rsid w:val="3225CCDB"/>
    <w:rsid w:val="32285E04"/>
    <w:rsid w:val="32286746"/>
    <w:rsid w:val="322918E1"/>
    <w:rsid w:val="32297B5D"/>
    <w:rsid w:val="32298479"/>
    <w:rsid w:val="322A10AB"/>
    <w:rsid w:val="322F0C21"/>
    <w:rsid w:val="32306B18"/>
    <w:rsid w:val="32308458"/>
    <w:rsid w:val="32321E11"/>
    <w:rsid w:val="323C5321"/>
    <w:rsid w:val="323CB602"/>
    <w:rsid w:val="323CD1FC"/>
    <w:rsid w:val="323E14C8"/>
    <w:rsid w:val="323EEA1F"/>
    <w:rsid w:val="3249FA59"/>
    <w:rsid w:val="324A1A47"/>
    <w:rsid w:val="3253FAC3"/>
    <w:rsid w:val="32540941"/>
    <w:rsid w:val="3255B577"/>
    <w:rsid w:val="3255E54D"/>
    <w:rsid w:val="3259569F"/>
    <w:rsid w:val="325C468F"/>
    <w:rsid w:val="325D0BE0"/>
    <w:rsid w:val="326013ED"/>
    <w:rsid w:val="32628D41"/>
    <w:rsid w:val="32685602"/>
    <w:rsid w:val="32688601"/>
    <w:rsid w:val="3270B6A5"/>
    <w:rsid w:val="3271174D"/>
    <w:rsid w:val="32717EF0"/>
    <w:rsid w:val="3273D69E"/>
    <w:rsid w:val="3275474F"/>
    <w:rsid w:val="3276B35B"/>
    <w:rsid w:val="32785ADE"/>
    <w:rsid w:val="3282A54F"/>
    <w:rsid w:val="328A0514"/>
    <w:rsid w:val="328B84F1"/>
    <w:rsid w:val="328CBF53"/>
    <w:rsid w:val="328D5CC8"/>
    <w:rsid w:val="329371DE"/>
    <w:rsid w:val="329A2327"/>
    <w:rsid w:val="329B4EE3"/>
    <w:rsid w:val="329C1E7C"/>
    <w:rsid w:val="329F4E82"/>
    <w:rsid w:val="32A11814"/>
    <w:rsid w:val="32A3D5F5"/>
    <w:rsid w:val="32A54C16"/>
    <w:rsid w:val="32B01A10"/>
    <w:rsid w:val="32B2B43C"/>
    <w:rsid w:val="32B5889E"/>
    <w:rsid w:val="32B5DDBB"/>
    <w:rsid w:val="32B7D36D"/>
    <w:rsid w:val="32B835C7"/>
    <w:rsid w:val="32BB4A68"/>
    <w:rsid w:val="32BC9671"/>
    <w:rsid w:val="32BD0AEF"/>
    <w:rsid w:val="32CB1BF4"/>
    <w:rsid w:val="32CFAD98"/>
    <w:rsid w:val="32D0B11A"/>
    <w:rsid w:val="32D3DD62"/>
    <w:rsid w:val="32D6430A"/>
    <w:rsid w:val="32D7E576"/>
    <w:rsid w:val="32D90DBB"/>
    <w:rsid w:val="32DBC07A"/>
    <w:rsid w:val="32DBDC5A"/>
    <w:rsid w:val="32DC6D27"/>
    <w:rsid w:val="32E31304"/>
    <w:rsid w:val="32E6628B"/>
    <w:rsid w:val="32E78397"/>
    <w:rsid w:val="32E7DAFB"/>
    <w:rsid w:val="32E9889A"/>
    <w:rsid w:val="32ECEB0C"/>
    <w:rsid w:val="32F602E9"/>
    <w:rsid w:val="32F649B3"/>
    <w:rsid w:val="32F85390"/>
    <w:rsid w:val="32F86B4C"/>
    <w:rsid w:val="32FACF45"/>
    <w:rsid w:val="32FBDB5E"/>
    <w:rsid w:val="33004423"/>
    <w:rsid w:val="3302BCCB"/>
    <w:rsid w:val="3304F897"/>
    <w:rsid w:val="3305D02B"/>
    <w:rsid w:val="33061994"/>
    <w:rsid w:val="330633F8"/>
    <w:rsid w:val="33074251"/>
    <w:rsid w:val="330DAE12"/>
    <w:rsid w:val="330F5839"/>
    <w:rsid w:val="33179FBD"/>
    <w:rsid w:val="331BF132"/>
    <w:rsid w:val="331C8294"/>
    <w:rsid w:val="331D3705"/>
    <w:rsid w:val="331E66E3"/>
    <w:rsid w:val="331F63E1"/>
    <w:rsid w:val="331F7C43"/>
    <w:rsid w:val="331FD54F"/>
    <w:rsid w:val="331FDBF4"/>
    <w:rsid w:val="33222C7B"/>
    <w:rsid w:val="332335BB"/>
    <w:rsid w:val="3323EB20"/>
    <w:rsid w:val="3326F33E"/>
    <w:rsid w:val="3327AA2C"/>
    <w:rsid w:val="3327C3FD"/>
    <w:rsid w:val="33289398"/>
    <w:rsid w:val="33291A00"/>
    <w:rsid w:val="3329DB54"/>
    <w:rsid w:val="332A167C"/>
    <w:rsid w:val="332EF18F"/>
    <w:rsid w:val="33310563"/>
    <w:rsid w:val="3334D5FB"/>
    <w:rsid w:val="333AE784"/>
    <w:rsid w:val="333B6608"/>
    <w:rsid w:val="333C49B4"/>
    <w:rsid w:val="333C4E1C"/>
    <w:rsid w:val="333F9C0D"/>
    <w:rsid w:val="334024C0"/>
    <w:rsid w:val="3341C727"/>
    <w:rsid w:val="3347C4EF"/>
    <w:rsid w:val="33493652"/>
    <w:rsid w:val="334E410B"/>
    <w:rsid w:val="334E9A5D"/>
    <w:rsid w:val="33580543"/>
    <w:rsid w:val="335C3754"/>
    <w:rsid w:val="335CEF62"/>
    <w:rsid w:val="336170E8"/>
    <w:rsid w:val="336A33BE"/>
    <w:rsid w:val="336AE540"/>
    <w:rsid w:val="336D7D57"/>
    <w:rsid w:val="33711E72"/>
    <w:rsid w:val="3372DF3B"/>
    <w:rsid w:val="3376BE69"/>
    <w:rsid w:val="337711E2"/>
    <w:rsid w:val="33805F92"/>
    <w:rsid w:val="338572DB"/>
    <w:rsid w:val="33888883"/>
    <w:rsid w:val="338C7C1A"/>
    <w:rsid w:val="338EC296"/>
    <w:rsid w:val="338F4782"/>
    <w:rsid w:val="33920972"/>
    <w:rsid w:val="33921F95"/>
    <w:rsid w:val="3395D6B1"/>
    <w:rsid w:val="33978031"/>
    <w:rsid w:val="33978AC3"/>
    <w:rsid w:val="339AA2DA"/>
    <w:rsid w:val="339C495A"/>
    <w:rsid w:val="33A02080"/>
    <w:rsid w:val="33A04C81"/>
    <w:rsid w:val="33A34D0A"/>
    <w:rsid w:val="33A8E5D9"/>
    <w:rsid w:val="33ABD889"/>
    <w:rsid w:val="33B64316"/>
    <w:rsid w:val="33BA9F3E"/>
    <w:rsid w:val="33BBA2C6"/>
    <w:rsid w:val="33BC314A"/>
    <w:rsid w:val="33BD507C"/>
    <w:rsid w:val="33C1306D"/>
    <w:rsid w:val="33C4388F"/>
    <w:rsid w:val="33C7E31B"/>
    <w:rsid w:val="33CA01A7"/>
    <w:rsid w:val="33CAFDD8"/>
    <w:rsid w:val="33CC48D2"/>
    <w:rsid w:val="33D411D4"/>
    <w:rsid w:val="33D6C900"/>
    <w:rsid w:val="33D78EFC"/>
    <w:rsid w:val="33D89E41"/>
    <w:rsid w:val="33DED6BB"/>
    <w:rsid w:val="33E2361E"/>
    <w:rsid w:val="33E76300"/>
    <w:rsid w:val="33F0CFDD"/>
    <w:rsid w:val="33F12B6A"/>
    <w:rsid w:val="33F2323B"/>
    <w:rsid w:val="33F5FDC2"/>
    <w:rsid w:val="33F94D6D"/>
    <w:rsid w:val="33F9F3CB"/>
    <w:rsid w:val="33FD3179"/>
    <w:rsid w:val="33FF7CC9"/>
    <w:rsid w:val="340313B1"/>
    <w:rsid w:val="34043D69"/>
    <w:rsid w:val="3410479E"/>
    <w:rsid w:val="34149419"/>
    <w:rsid w:val="34188230"/>
    <w:rsid w:val="3419B311"/>
    <w:rsid w:val="3420E456"/>
    <w:rsid w:val="34221B3B"/>
    <w:rsid w:val="342410F0"/>
    <w:rsid w:val="3424E56B"/>
    <w:rsid w:val="3425D2BE"/>
    <w:rsid w:val="34267AB4"/>
    <w:rsid w:val="342AA6D1"/>
    <w:rsid w:val="342D5912"/>
    <w:rsid w:val="342DA806"/>
    <w:rsid w:val="3434B0E9"/>
    <w:rsid w:val="34360AEC"/>
    <w:rsid w:val="3436DA82"/>
    <w:rsid w:val="344137C6"/>
    <w:rsid w:val="3441EAF6"/>
    <w:rsid w:val="34428D9A"/>
    <w:rsid w:val="3444A31F"/>
    <w:rsid w:val="3448538B"/>
    <w:rsid w:val="34586E5C"/>
    <w:rsid w:val="345C4E28"/>
    <w:rsid w:val="345F2C62"/>
    <w:rsid w:val="3463A361"/>
    <w:rsid w:val="346407BC"/>
    <w:rsid w:val="3465A31A"/>
    <w:rsid w:val="34685A22"/>
    <w:rsid w:val="3468FD3C"/>
    <w:rsid w:val="346A0171"/>
    <w:rsid w:val="346D70D4"/>
    <w:rsid w:val="347080F1"/>
    <w:rsid w:val="3474756C"/>
    <w:rsid w:val="3475D3F4"/>
    <w:rsid w:val="34780741"/>
    <w:rsid w:val="3479EB26"/>
    <w:rsid w:val="347C76C2"/>
    <w:rsid w:val="34806FDF"/>
    <w:rsid w:val="34870F30"/>
    <w:rsid w:val="3489915A"/>
    <w:rsid w:val="348BEB39"/>
    <w:rsid w:val="3492813D"/>
    <w:rsid w:val="34952202"/>
    <w:rsid w:val="349839E0"/>
    <w:rsid w:val="349897BD"/>
    <w:rsid w:val="349914B5"/>
    <w:rsid w:val="349C403C"/>
    <w:rsid w:val="349DAB9B"/>
    <w:rsid w:val="349E56DE"/>
    <w:rsid w:val="34A1F35A"/>
    <w:rsid w:val="34A58A36"/>
    <w:rsid w:val="34A7A9EE"/>
    <w:rsid w:val="34A7B4B9"/>
    <w:rsid w:val="34AB7CA8"/>
    <w:rsid w:val="34AB80E0"/>
    <w:rsid w:val="34ABDF41"/>
    <w:rsid w:val="34B0740E"/>
    <w:rsid w:val="34B1FF21"/>
    <w:rsid w:val="34B54C27"/>
    <w:rsid w:val="34BA1319"/>
    <w:rsid w:val="34BB1B90"/>
    <w:rsid w:val="34BCC342"/>
    <w:rsid w:val="34C3913D"/>
    <w:rsid w:val="34C83DA8"/>
    <w:rsid w:val="34C909C2"/>
    <w:rsid w:val="34CCBA1E"/>
    <w:rsid w:val="34D277E0"/>
    <w:rsid w:val="34D36E73"/>
    <w:rsid w:val="34D6C1DA"/>
    <w:rsid w:val="34D84E9C"/>
    <w:rsid w:val="34D92BE5"/>
    <w:rsid w:val="34D9BFF2"/>
    <w:rsid w:val="34DA6A41"/>
    <w:rsid w:val="34DB1AC4"/>
    <w:rsid w:val="34DCF756"/>
    <w:rsid w:val="34DF5C7E"/>
    <w:rsid w:val="34E1505C"/>
    <w:rsid w:val="34E53777"/>
    <w:rsid w:val="34E936F0"/>
    <w:rsid w:val="34EC5022"/>
    <w:rsid w:val="34ED8374"/>
    <w:rsid w:val="34EE0432"/>
    <w:rsid w:val="34F09E40"/>
    <w:rsid w:val="34F9C900"/>
    <w:rsid w:val="34FC4C6C"/>
    <w:rsid w:val="34FEA72D"/>
    <w:rsid w:val="34FF1946"/>
    <w:rsid w:val="3500A126"/>
    <w:rsid w:val="35050A35"/>
    <w:rsid w:val="35087534"/>
    <w:rsid w:val="35095858"/>
    <w:rsid w:val="350B86B4"/>
    <w:rsid w:val="35165D7E"/>
    <w:rsid w:val="35166BB3"/>
    <w:rsid w:val="35189E3A"/>
    <w:rsid w:val="351D4445"/>
    <w:rsid w:val="351D57A6"/>
    <w:rsid w:val="35206EDF"/>
    <w:rsid w:val="352447B3"/>
    <w:rsid w:val="352494CC"/>
    <w:rsid w:val="35277AE1"/>
    <w:rsid w:val="352831AF"/>
    <w:rsid w:val="352ECDE5"/>
    <w:rsid w:val="3532759A"/>
    <w:rsid w:val="353403B2"/>
    <w:rsid w:val="3545A152"/>
    <w:rsid w:val="3545E7A4"/>
    <w:rsid w:val="354651E3"/>
    <w:rsid w:val="3547A7B5"/>
    <w:rsid w:val="3547C4C6"/>
    <w:rsid w:val="354897F3"/>
    <w:rsid w:val="3548B2EC"/>
    <w:rsid w:val="3553CE57"/>
    <w:rsid w:val="355A7ADE"/>
    <w:rsid w:val="355BF19A"/>
    <w:rsid w:val="35645695"/>
    <w:rsid w:val="356D7624"/>
    <w:rsid w:val="356E1ADF"/>
    <w:rsid w:val="356EAB52"/>
    <w:rsid w:val="3576CBA1"/>
    <w:rsid w:val="35777E66"/>
    <w:rsid w:val="3578D370"/>
    <w:rsid w:val="357B9F03"/>
    <w:rsid w:val="357DE945"/>
    <w:rsid w:val="357E7D52"/>
    <w:rsid w:val="357F5610"/>
    <w:rsid w:val="3581477F"/>
    <w:rsid w:val="3584DD84"/>
    <w:rsid w:val="35990635"/>
    <w:rsid w:val="359C380A"/>
    <w:rsid w:val="359D2BA3"/>
    <w:rsid w:val="359D9C46"/>
    <w:rsid w:val="359E8825"/>
    <w:rsid w:val="35A2FF58"/>
    <w:rsid w:val="35A332CB"/>
    <w:rsid w:val="35A67EA4"/>
    <w:rsid w:val="35AABD1A"/>
    <w:rsid w:val="35ADD7C6"/>
    <w:rsid w:val="35B64F4E"/>
    <w:rsid w:val="35B6A31A"/>
    <w:rsid w:val="35BB7CBD"/>
    <w:rsid w:val="35BC04D8"/>
    <w:rsid w:val="35BE19CE"/>
    <w:rsid w:val="35C0502D"/>
    <w:rsid w:val="35C093E1"/>
    <w:rsid w:val="35C3A524"/>
    <w:rsid w:val="35C45C34"/>
    <w:rsid w:val="35C4BC59"/>
    <w:rsid w:val="35C4FB04"/>
    <w:rsid w:val="35C563AA"/>
    <w:rsid w:val="35C675F3"/>
    <w:rsid w:val="35C966C9"/>
    <w:rsid w:val="35CFBD5F"/>
    <w:rsid w:val="35D2AB36"/>
    <w:rsid w:val="35D50920"/>
    <w:rsid w:val="35E1BECE"/>
    <w:rsid w:val="35E32532"/>
    <w:rsid w:val="35E75CA1"/>
    <w:rsid w:val="35EA70AE"/>
    <w:rsid w:val="35EE38D3"/>
    <w:rsid w:val="35F2DC08"/>
    <w:rsid w:val="35F387F0"/>
    <w:rsid w:val="35F6CBB6"/>
    <w:rsid w:val="3600E6A5"/>
    <w:rsid w:val="3601C744"/>
    <w:rsid w:val="3605FBA7"/>
    <w:rsid w:val="36085127"/>
    <w:rsid w:val="360BD9AD"/>
    <w:rsid w:val="360CC217"/>
    <w:rsid w:val="3614F5A2"/>
    <w:rsid w:val="36153758"/>
    <w:rsid w:val="3617EC70"/>
    <w:rsid w:val="3619052C"/>
    <w:rsid w:val="3622B23F"/>
    <w:rsid w:val="3623EFDD"/>
    <w:rsid w:val="36288749"/>
    <w:rsid w:val="362B5494"/>
    <w:rsid w:val="362C6B7C"/>
    <w:rsid w:val="362DE505"/>
    <w:rsid w:val="36305E2E"/>
    <w:rsid w:val="3634F877"/>
    <w:rsid w:val="3638BE53"/>
    <w:rsid w:val="363D2410"/>
    <w:rsid w:val="363D6664"/>
    <w:rsid w:val="3640C9C6"/>
    <w:rsid w:val="36420530"/>
    <w:rsid w:val="364A1F1E"/>
    <w:rsid w:val="364B2013"/>
    <w:rsid w:val="364D5C84"/>
    <w:rsid w:val="364E16C0"/>
    <w:rsid w:val="364E39A1"/>
    <w:rsid w:val="3651C563"/>
    <w:rsid w:val="3657FB26"/>
    <w:rsid w:val="365C460B"/>
    <w:rsid w:val="365E6997"/>
    <w:rsid w:val="3660544B"/>
    <w:rsid w:val="3664CEF8"/>
    <w:rsid w:val="36672B28"/>
    <w:rsid w:val="366BA0BF"/>
    <w:rsid w:val="366C2631"/>
    <w:rsid w:val="366E1363"/>
    <w:rsid w:val="3671A77E"/>
    <w:rsid w:val="36774AE3"/>
    <w:rsid w:val="367DCA0C"/>
    <w:rsid w:val="367E78E4"/>
    <w:rsid w:val="36836370"/>
    <w:rsid w:val="36879B8D"/>
    <w:rsid w:val="3687CB7A"/>
    <w:rsid w:val="3687EDDD"/>
    <w:rsid w:val="368829C8"/>
    <w:rsid w:val="36887289"/>
    <w:rsid w:val="3689C5C8"/>
    <w:rsid w:val="368B76BA"/>
    <w:rsid w:val="368BAE18"/>
    <w:rsid w:val="368D566F"/>
    <w:rsid w:val="368E6B69"/>
    <w:rsid w:val="36904916"/>
    <w:rsid w:val="3692076F"/>
    <w:rsid w:val="36951C70"/>
    <w:rsid w:val="3695C1D8"/>
    <w:rsid w:val="369DD294"/>
    <w:rsid w:val="369F1D23"/>
    <w:rsid w:val="36A64FE0"/>
    <w:rsid w:val="36A84341"/>
    <w:rsid w:val="36A9BBB1"/>
    <w:rsid w:val="36AB206C"/>
    <w:rsid w:val="36AB6C5B"/>
    <w:rsid w:val="36AE209C"/>
    <w:rsid w:val="36B094EC"/>
    <w:rsid w:val="36B177F5"/>
    <w:rsid w:val="36B1C52A"/>
    <w:rsid w:val="36B8AC82"/>
    <w:rsid w:val="36BE95CC"/>
    <w:rsid w:val="36C30CD9"/>
    <w:rsid w:val="36C7B565"/>
    <w:rsid w:val="36C7E5DB"/>
    <w:rsid w:val="36CEEDD8"/>
    <w:rsid w:val="36CF4B56"/>
    <w:rsid w:val="36DBD275"/>
    <w:rsid w:val="36DEF5D2"/>
    <w:rsid w:val="36DFC2A0"/>
    <w:rsid w:val="36E0ED4D"/>
    <w:rsid w:val="36E4582A"/>
    <w:rsid w:val="36E78AD7"/>
    <w:rsid w:val="36EB1B11"/>
    <w:rsid w:val="36EB250B"/>
    <w:rsid w:val="36F32717"/>
    <w:rsid w:val="36F9435A"/>
    <w:rsid w:val="36FF5935"/>
    <w:rsid w:val="37006BED"/>
    <w:rsid w:val="3700F359"/>
    <w:rsid w:val="37017B49"/>
    <w:rsid w:val="37029331"/>
    <w:rsid w:val="37034BE7"/>
    <w:rsid w:val="37070964"/>
    <w:rsid w:val="37078DA0"/>
    <w:rsid w:val="3707CF74"/>
    <w:rsid w:val="3709649B"/>
    <w:rsid w:val="37120A2F"/>
    <w:rsid w:val="37123C08"/>
    <w:rsid w:val="37126190"/>
    <w:rsid w:val="37126454"/>
    <w:rsid w:val="371289EF"/>
    <w:rsid w:val="371322C6"/>
    <w:rsid w:val="37143180"/>
    <w:rsid w:val="3716F115"/>
    <w:rsid w:val="371EC555"/>
    <w:rsid w:val="37211202"/>
    <w:rsid w:val="37245B90"/>
    <w:rsid w:val="372BB83B"/>
    <w:rsid w:val="372CC6FC"/>
    <w:rsid w:val="3731608C"/>
    <w:rsid w:val="37341C76"/>
    <w:rsid w:val="3736B267"/>
    <w:rsid w:val="373AB58C"/>
    <w:rsid w:val="373E6206"/>
    <w:rsid w:val="3740A0FA"/>
    <w:rsid w:val="374255D3"/>
    <w:rsid w:val="3742B1F9"/>
    <w:rsid w:val="3746E1B8"/>
    <w:rsid w:val="3747C1DB"/>
    <w:rsid w:val="3747E8BB"/>
    <w:rsid w:val="3748AB99"/>
    <w:rsid w:val="375128FA"/>
    <w:rsid w:val="37544E6F"/>
    <w:rsid w:val="3758AF60"/>
    <w:rsid w:val="375A0AC5"/>
    <w:rsid w:val="375BABFC"/>
    <w:rsid w:val="375C534A"/>
    <w:rsid w:val="375C99A2"/>
    <w:rsid w:val="375EF548"/>
    <w:rsid w:val="37631907"/>
    <w:rsid w:val="37651DA5"/>
    <w:rsid w:val="3767CBF4"/>
    <w:rsid w:val="3769DE38"/>
    <w:rsid w:val="376AF48C"/>
    <w:rsid w:val="376B1EB3"/>
    <w:rsid w:val="376E084F"/>
    <w:rsid w:val="3770F11B"/>
    <w:rsid w:val="377280A8"/>
    <w:rsid w:val="3773D396"/>
    <w:rsid w:val="377C4372"/>
    <w:rsid w:val="377D2E3F"/>
    <w:rsid w:val="37804416"/>
    <w:rsid w:val="3789BB4B"/>
    <w:rsid w:val="37935A36"/>
    <w:rsid w:val="37953689"/>
    <w:rsid w:val="379861D1"/>
    <w:rsid w:val="37988631"/>
    <w:rsid w:val="3798D0FE"/>
    <w:rsid w:val="37992BEC"/>
    <w:rsid w:val="3799D07B"/>
    <w:rsid w:val="37A23557"/>
    <w:rsid w:val="37A2FE14"/>
    <w:rsid w:val="37A4857A"/>
    <w:rsid w:val="37A4FBB0"/>
    <w:rsid w:val="37A58BFB"/>
    <w:rsid w:val="37A8B142"/>
    <w:rsid w:val="37AEF2F2"/>
    <w:rsid w:val="37AF88C8"/>
    <w:rsid w:val="37B23C4E"/>
    <w:rsid w:val="37B34679"/>
    <w:rsid w:val="37BB28F3"/>
    <w:rsid w:val="37BD473E"/>
    <w:rsid w:val="37BD9836"/>
    <w:rsid w:val="37BF2B72"/>
    <w:rsid w:val="37C200E5"/>
    <w:rsid w:val="37C52A70"/>
    <w:rsid w:val="37C5FE90"/>
    <w:rsid w:val="37CA567B"/>
    <w:rsid w:val="37CABEAD"/>
    <w:rsid w:val="37CD3035"/>
    <w:rsid w:val="37D49D4A"/>
    <w:rsid w:val="37D6B210"/>
    <w:rsid w:val="37D79E23"/>
    <w:rsid w:val="37D83B45"/>
    <w:rsid w:val="37E2E161"/>
    <w:rsid w:val="37E4B771"/>
    <w:rsid w:val="37E50AED"/>
    <w:rsid w:val="37E5577E"/>
    <w:rsid w:val="37E61406"/>
    <w:rsid w:val="37E64966"/>
    <w:rsid w:val="37EA5669"/>
    <w:rsid w:val="37EBEEDD"/>
    <w:rsid w:val="37F037D5"/>
    <w:rsid w:val="37F5ED3D"/>
    <w:rsid w:val="37F6AAC5"/>
    <w:rsid w:val="37F9729A"/>
    <w:rsid w:val="37FCEA4A"/>
    <w:rsid w:val="37FF3B69"/>
    <w:rsid w:val="3804415D"/>
    <w:rsid w:val="380458E7"/>
    <w:rsid w:val="3807CE92"/>
    <w:rsid w:val="380A766C"/>
    <w:rsid w:val="380B0918"/>
    <w:rsid w:val="380E80E9"/>
    <w:rsid w:val="38111C8E"/>
    <w:rsid w:val="3816855E"/>
    <w:rsid w:val="3816C5B3"/>
    <w:rsid w:val="381ABEB7"/>
    <w:rsid w:val="381ADBE7"/>
    <w:rsid w:val="381CE6F0"/>
    <w:rsid w:val="381F75EC"/>
    <w:rsid w:val="382454CC"/>
    <w:rsid w:val="3824C4C0"/>
    <w:rsid w:val="382542DA"/>
    <w:rsid w:val="38263FDB"/>
    <w:rsid w:val="3827573B"/>
    <w:rsid w:val="382823F9"/>
    <w:rsid w:val="3828A1BA"/>
    <w:rsid w:val="382A5AB1"/>
    <w:rsid w:val="382CFC52"/>
    <w:rsid w:val="382E9C8A"/>
    <w:rsid w:val="3830BC8D"/>
    <w:rsid w:val="3830C2EE"/>
    <w:rsid w:val="3832654C"/>
    <w:rsid w:val="38353D1F"/>
    <w:rsid w:val="3838B87E"/>
    <w:rsid w:val="383CD6AC"/>
    <w:rsid w:val="38470AF3"/>
    <w:rsid w:val="38478EAF"/>
    <w:rsid w:val="384B36B7"/>
    <w:rsid w:val="384EDA8E"/>
    <w:rsid w:val="384F1ACB"/>
    <w:rsid w:val="38501533"/>
    <w:rsid w:val="3852F84E"/>
    <w:rsid w:val="3854E8F9"/>
    <w:rsid w:val="38565596"/>
    <w:rsid w:val="385B79C6"/>
    <w:rsid w:val="385F82D1"/>
    <w:rsid w:val="3864EBA2"/>
    <w:rsid w:val="38654631"/>
    <w:rsid w:val="3868A8E5"/>
    <w:rsid w:val="386BE3EB"/>
    <w:rsid w:val="386DC8C6"/>
    <w:rsid w:val="386E159F"/>
    <w:rsid w:val="386EC37A"/>
    <w:rsid w:val="3872A571"/>
    <w:rsid w:val="3873FD2E"/>
    <w:rsid w:val="38742085"/>
    <w:rsid w:val="3874B8D1"/>
    <w:rsid w:val="387594CF"/>
    <w:rsid w:val="387A476B"/>
    <w:rsid w:val="3880D7E1"/>
    <w:rsid w:val="38811522"/>
    <w:rsid w:val="38812548"/>
    <w:rsid w:val="3881988A"/>
    <w:rsid w:val="388592DD"/>
    <w:rsid w:val="3886B158"/>
    <w:rsid w:val="38881516"/>
    <w:rsid w:val="388C1181"/>
    <w:rsid w:val="388F89E0"/>
    <w:rsid w:val="38914C90"/>
    <w:rsid w:val="3894F3B7"/>
    <w:rsid w:val="389540FC"/>
    <w:rsid w:val="389584BB"/>
    <w:rsid w:val="389A7B66"/>
    <w:rsid w:val="389DF615"/>
    <w:rsid w:val="38A2D735"/>
    <w:rsid w:val="38A2DFD0"/>
    <w:rsid w:val="38A3BC82"/>
    <w:rsid w:val="38A446AF"/>
    <w:rsid w:val="38A6961B"/>
    <w:rsid w:val="38ABB264"/>
    <w:rsid w:val="38ABD228"/>
    <w:rsid w:val="38AC107D"/>
    <w:rsid w:val="38AD530F"/>
    <w:rsid w:val="38B107A9"/>
    <w:rsid w:val="38B159B5"/>
    <w:rsid w:val="38B47751"/>
    <w:rsid w:val="38B7115B"/>
    <w:rsid w:val="38B9BE33"/>
    <w:rsid w:val="38BA120C"/>
    <w:rsid w:val="38BA8700"/>
    <w:rsid w:val="38BD379B"/>
    <w:rsid w:val="38BD4D20"/>
    <w:rsid w:val="38BFDD8D"/>
    <w:rsid w:val="38C35812"/>
    <w:rsid w:val="38C3C8EC"/>
    <w:rsid w:val="38C65956"/>
    <w:rsid w:val="38C8723C"/>
    <w:rsid w:val="38C9DFBE"/>
    <w:rsid w:val="38CBCDA1"/>
    <w:rsid w:val="38CC23EA"/>
    <w:rsid w:val="38CEAEED"/>
    <w:rsid w:val="38D4FD25"/>
    <w:rsid w:val="38D656C0"/>
    <w:rsid w:val="38D9B969"/>
    <w:rsid w:val="38E02228"/>
    <w:rsid w:val="38E38AEC"/>
    <w:rsid w:val="38EA949F"/>
    <w:rsid w:val="38EAE258"/>
    <w:rsid w:val="38ED6F3F"/>
    <w:rsid w:val="38F10BF0"/>
    <w:rsid w:val="38F2EAB3"/>
    <w:rsid w:val="38F3E0D5"/>
    <w:rsid w:val="38F61F57"/>
    <w:rsid w:val="38F973A1"/>
    <w:rsid w:val="38FB1607"/>
    <w:rsid w:val="38FD645D"/>
    <w:rsid w:val="38FDACE0"/>
    <w:rsid w:val="38FF6CD1"/>
    <w:rsid w:val="38FFC503"/>
    <w:rsid w:val="3903469A"/>
    <w:rsid w:val="39054325"/>
    <w:rsid w:val="3906EBAC"/>
    <w:rsid w:val="3910148A"/>
    <w:rsid w:val="391A2F1B"/>
    <w:rsid w:val="391CCD52"/>
    <w:rsid w:val="391D4E45"/>
    <w:rsid w:val="391E7CE1"/>
    <w:rsid w:val="39215383"/>
    <w:rsid w:val="3921E6B6"/>
    <w:rsid w:val="3922EFDB"/>
    <w:rsid w:val="3923DDBF"/>
    <w:rsid w:val="3923FDDE"/>
    <w:rsid w:val="3925E019"/>
    <w:rsid w:val="3926F1E9"/>
    <w:rsid w:val="392A2916"/>
    <w:rsid w:val="392CA237"/>
    <w:rsid w:val="392ED136"/>
    <w:rsid w:val="39305745"/>
    <w:rsid w:val="3930D3E7"/>
    <w:rsid w:val="39319559"/>
    <w:rsid w:val="393240E4"/>
    <w:rsid w:val="393478F4"/>
    <w:rsid w:val="393891F3"/>
    <w:rsid w:val="393B644B"/>
    <w:rsid w:val="393DA503"/>
    <w:rsid w:val="394D4140"/>
    <w:rsid w:val="3952AB4C"/>
    <w:rsid w:val="395712C6"/>
    <w:rsid w:val="39582EB6"/>
    <w:rsid w:val="39613FC4"/>
    <w:rsid w:val="39622D47"/>
    <w:rsid w:val="396540F5"/>
    <w:rsid w:val="3966AFC1"/>
    <w:rsid w:val="396BF713"/>
    <w:rsid w:val="396F047C"/>
    <w:rsid w:val="39701483"/>
    <w:rsid w:val="39735E6C"/>
    <w:rsid w:val="39767CCB"/>
    <w:rsid w:val="3979448A"/>
    <w:rsid w:val="397B0667"/>
    <w:rsid w:val="397C88CB"/>
    <w:rsid w:val="3981268B"/>
    <w:rsid w:val="39815297"/>
    <w:rsid w:val="39846F9E"/>
    <w:rsid w:val="39855C78"/>
    <w:rsid w:val="3987FD7B"/>
    <w:rsid w:val="398A96DC"/>
    <w:rsid w:val="398B2EF7"/>
    <w:rsid w:val="398D2525"/>
    <w:rsid w:val="398D3062"/>
    <w:rsid w:val="398E7F7D"/>
    <w:rsid w:val="399A858F"/>
    <w:rsid w:val="399AF6F8"/>
    <w:rsid w:val="399EB43F"/>
    <w:rsid w:val="39A2C1DA"/>
    <w:rsid w:val="39A4B732"/>
    <w:rsid w:val="39A5581C"/>
    <w:rsid w:val="39A82AC0"/>
    <w:rsid w:val="39A8598E"/>
    <w:rsid w:val="39ABB65B"/>
    <w:rsid w:val="39AD44E4"/>
    <w:rsid w:val="39ADA73B"/>
    <w:rsid w:val="39AE5089"/>
    <w:rsid w:val="39AFA9F3"/>
    <w:rsid w:val="39B031B6"/>
    <w:rsid w:val="39B65BC7"/>
    <w:rsid w:val="39C0078E"/>
    <w:rsid w:val="39C48995"/>
    <w:rsid w:val="39C5293A"/>
    <w:rsid w:val="39C7AFC4"/>
    <w:rsid w:val="39C9E313"/>
    <w:rsid w:val="39CA8F32"/>
    <w:rsid w:val="39CB0158"/>
    <w:rsid w:val="39D2B958"/>
    <w:rsid w:val="39D508EE"/>
    <w:rsid w:val="39DA8B03"/>
    <w:rsid w:val="39DAC633"/>
    <w:rsid w:val="39E00954"/>
    <w:rsid w:val="39E1DEE6"/>
    <w:rsid w:val="39E56C55"/>
    <w:rsid w:val="39E93CB4"/>
    <w:rsid w:val="39ECAE80"/>
    <w:rsid w:val="39EF12FF"/>
    <w:rsid w:val="39F57165"/>
    <w:rsid w:val="39F6FBBF"/>
    <w:rsid w:val="39FF82BF"/>
    <w:rsid w:val="3A05170E"/>
    <w:rsid w:val="3A054ECC"/>
    <w:rsid w:val="3A067979"/>
    <w:rsid w:val="3A079864"/>
    <w:rsid w:val="3A0A37D2"/>
    <w:rsid w:val="3A0D059E"/>
    <w:rsid w:val="3A0E0612"/>
    <w:rsid w:val="3A101B7F"/>
    <w:rsid w:val="3A170C51"/>
    <w:rsid w:val="3A19E9FE"/>
    <w:rsid w:val="3A1ACE0E"/>
    <w:rsid w:val="3A1C6088"/>
    <w:rsid w:val="3A1D57D0"/>
    <w:rsid w:val="3A1DE957"/>
    <w:rsid w:val="3A1FC956"/>
    <w:rsid w:val="3A21BCA7"/>
    <w:rsid w:val="3A21CD04"/>
    <w:rsid w:val="3A23130C"/>
    <w:rsid w:val="3A236496"/>
    <w:rsid w:val="3A25AB24"/>
    <w:rsid w:val="3A2EFE6B"/>
    <w:rsid w:val="3A302935"/>
    <w:rsid w:val="3A329978"/>
    <w:rsid w:val="3A33E540"/>
    <w:rsid w:val="3A431D50"/>
    <w:rsid w:val="3A434317"/>
    <w:rsid w:val="3A490E0A"/>
    <w:rsid w:val="3A4ADD1D"/>
    <w:rsid w:val="3A4C3E25"/>
    <w:rsid w:val="3A4DD1D5"/>
    <w:rsid w:val="3A4FFE0D"/>
    <w:rsid w:val="3A5110E2"/>
    <w:rsid w:val="3A53B3B5"/>
    <w:rsid w:val="3A5A4A1D"/>
    <w:rsid w:val="3A5B66A2"/>
    <w:rsid w:val="3A62D426"/>
    <w:rsid w:val="3A63E7F6"/>
    <w:rsid w:val="3A6533D7"/>
    <w:rsid w:val="3A671CA5"/>
    <w:rsid w:val="3A67C82E"/>
    <w:rsid w:val="3A6B0703"/>
    <w:rsid w:val="3A6C512D"/>
    <w:rsid w:val="3A6E8211"/>
    <w:rsid w:val="3A6EB2A6"/>
    <w:rsid w:val="3A77A5DC"/>
    <w:rsid w:val="3A7998E7"/>
    <w:rsid w:val="3A7AB0F8"/>
    <w:rsid w:val="3A80C8C1"/>
    <w:rsid w:val="3A8506C7"/>
    <w:rsid w:val="3A87F9FF"/>
    <w:rsid w:val="3A88F6B0"/>
    <w:rsid w:val="3A88F7D7"/>
    <w:rsid w:val="3A897FB8"/>
    <w:rsid w:val="3A8A7B05"/>
    <w:rsid w:val="3A8AE1FC"/>
    <w:rsid w:val="3A8DF391"/>
    <w:rsid w:val="3A9165F4"/>
    <w:rsid w:val="3A931763"/>
    <w:rsid w:val="3A94F451"/>
    <w:rsid w:val="3A9C504C"/>
    <w:rsid w:val="3A9D8223"/>
    <w:rsid w:val="3AA3227A"/>
    <w:rsid w:val="3AA4692F"/>
    <w:rsid w:val="3AA48F60"/>
    <w:rsid w:val="3AA7949D"/>
    <w:rsid w:val="3AA8E532"/>
    <w:rsid w:val="3AAB9D21"/>
    <w:rsid w:val="3AAEFF62"/>
    <w:rsid w:val="3AAF921D"/>
    <w:rsid w:val="3AAFF520"/>
    <w:rsid w:val="3AB0EFB9"/>
    <w:rsid w:val="3AB2A292"/>
    <w:rsid w:val="3AB37DE5"/>
    <w:rsid w:val="3AB3B818"/>
    <w:rsid w:val="3AB3D391"/>
    <w:rsid w:val="3AB9AB89"/>
    <w:rsid w:val="3ABA4B9F"/>
    <w:rsid w:val="3ABC0CE3"/>
    <w:rsid w:val="3ABD4AED"/>
    <w:rsid w:val="3ABE7691"/>
    <w:rsid w:val="3ABFAB1D"/>
    <w:rsid w:val="3AC23CF1"/>
    <w:rsid w:val="3AC3D9F6"/>
    <w:rsid w:val="3AC6BD4B"/>
    <w:rsid w:val="3AC6F8C7"/>
    <w:rsid w:val="3AC87424"/>
    <w:rsid w:val="3ACCC318"/>
    <w:rsid w:val="3ACEB086"/>
    <w:rsid w:val="3ACFBB58"/>
    <w:rsid w:val="3ACFCE61"/>
    <w:rsid w:val="3AD10F56"/>
    <w:rsid w:val="3AD29BC0"/>
    <w:rsid w:val="3AD964B4"/>
    <w:rsid w:val="3AD9D2E7"/>
    <w:rsid w:val="3ADB8125"/>
    <w:rsid w:val="3ADC65D4"/>
    <w:rsid w:val="3ADD798F"/>
    <w:rsid w:val="3ADD7DE6"/>
    <w:rsid w:val="3ADF3B68"/>
    <w:rsid w:val="3AE01DD3"/>
    <w:rsid w:val="3AE49142"/>
    <w:rsid w:val="3AE53775"/>
    <w:rsid w:val="3AE63BBE"/>
    <w:rsid w:val="3AE7397A"/>
    <w:rsid w:val="3AE8BFEE"/>
    <w:rsid w:val="3AEBCB12"/>
    <w:rsid w:val="3AEED6DF"/>
    <w:rsid w:val="3AEEF410"/>
    <w:rsid w:val="3AF39DA0"/>
    <w:rsid w:val="3AF6316D"/>
    <w:rsid w:val="3AF8943F"/>
    <w:rsid w:val="3AFB567A"/>
    <w:rsid w:val="3AFB786F"/>
    <w:rsid w:val="3B005B3D"/>
    <w:rsid w:val="3B025CF5"/>
    <w:rsid w:val="3B04910A"/>
    <w:rsid w:val="3B05A4FE"/>
    <w:rsid w:val="3B07D81C"/>
    <w:rsid w:val="3B0D60EA"/>
    <w:rsid w:val="3B0DAAF2"/>
    <w:rsid w:val="3B0DFD69"/>
    <w:rsid w:val="3B16B856"/>
    <w:rsid w:val="3B17633E"/>
    <w:rsid w:val="3B1921A2"/>
    <w:rsid w:val="3B1BDE17"/>
    <w:rsid w:val="3B1CB066"/>
    <w:rsid w:val="3B1DFD68"/>
    <w:rsid w:val="3B24E4CA"/>
    <w:rsid w:val="3B264A43"/>
    <w:rsid w:val="3B2D1B1E"/>
    <w:rsid w:val="3B3123A8"/>
    <w:rsid w:val="3B317CD5"/>
    <w:rsid w:val="3B31A355"/>
    <w:rsid w:val="3B32337A"/>
    <w:rsid w:val="3B35F6AB"/>
    <w:rsid w:val="3B38B7AA"/>
    <w:rsid w:val="3B3AD670"/>
    <w:rsid w:val="3B3FB54D"/>
    <w:rsid w:val="3B4453A7"/>
    <w:rsid w:val="3B457856"/>
    <w:rsid w:val="3B45ED38"/>
    <w:rsid w:val="3B4714D2"/>
    <w:rsid w:val="3B47A21C"/>
    <w:rsid w:val="3B4A1CEC"/>
    <w:rsid w:val="3B50D6B8"/>
    <w:rsid w:val="3B5211C3"/>
    <w:rsid w:val="3B5480B1"/>
    <w:rsid w:val="3B56E268"/>
    <w:rsid w:val="3B57FF9F"/>
    <w:rsid w:val="3B5FE4D1"/>
    <w:rsid w:val="3B6021D7"/>
    <w:rsid w:val="3B63C8F5"/>
    <w:rsid w:val="3B6691CF"/>
    <w:rsid w:val="3B694EFD"/>
    <w:rsid w:val="3B69752D"/>
    <w:rsid w:val="3B718ACE"/>
    <w:rsid w:val="3B775BC1"/>
    <w:rsid w:val="3B7E3992"/>
    <w:rsid w:val="3B8121D3"/>
    <w:rsid w:val="3B83BA94"/>
    <w:rsid w:val="3B859CE3"/>
    <w:rsid w:val="3B8A16A3"/>
    <w:rsid w:val="3B8BDA7F"/>
    <w:rsid w:val="3B8D680C"/>
    <w:rsid w:val="3B90A544"/>
    <w:rsid w:val="3B91B5FD"/>
    <w:rsid w:val="3B9244A4"/>
    <w:rsid w:val="3B92960D"/>
    <w:rsid w:val="3B967C40"/>
    <w:rsid w:val="3B9BB4B8"/>
    <w:rsid w:val="3B9C118E"/>
    <w:rsid w:val="3B9D5855"/>
    <w:rsid w:val="3BA5FDAE"/>
    <w:rsid w:val="3BA6E19E"/>
    <w:rsid w:val="3BA807B8"/>
    <w:rsid w:val="3BA9C4DE"/>
    <w:rsid w:val="3BAD91D2"/>
    <w:rsid w:val="3BB36DC7"/>
    <w:rsid w:val="3BB88187"/>
    <w:rsid w:val="3BC050D5"/>
    <w:rsid w:val="3BC1C549"/>
    <w:rsid w:val="3BC83BCE"/>
    <w:rsid w:val="3BCAAE3D"/>
    <w:rsid w:val="3BCEE271"/>
    <w:rsid w:val="3BCEE73F"/>
    <w:rsid w:val="3BCF2FB9"/>
    <w:rsid w:val="3BD1F69B"/>
    <w:rsid w:val="3BD80DC5"/>
    <w:rsid w:val="3BDABEA6"/>
    <w:rsid w:val="3BDAD462"/>
    <w:rsid w:val="3BE2017B"/>
    <w:rsid w:val="3BE315CF"/>
    <w:rsid w:val="3BE3CD45"/>
    <w:rsid w:val="3BE46008"/>
    <w:rsid w:val="3BE81DE9"/>
    <w:rsid w:val="3BF57C1B"/>
    <w:rsid w:val="3BF76989"/>
    <w:rsid w:val="3C003595"/>
    <w:rsid w:val="3C004EAF"/>
    <w:rsid w:val="3C01DFCD"/>
    <w:rsid w:val="3C04F0B2"/>
    <w:rsid w:val="3C050A0B"/>
    <w:rsid w:val="3C06FC87"/>
    <w:rsid w:val="3C0B8C1D"/>
    <w:rsid w:val="3C0E2434"/>
    <w:rsid w:val="3C129730"/>
    <w:rsid w:val="3C190D93"/>
    <w:rsid w:val="3C1CBEB8"/>
    <w:rsid w:val="3C1D6252"/>
    <w:rsid w:val="3C1DA0C0"/>
    <w:rsid w:val="3C1DED02"/>
    <w:rsid w:val="3C1E87AC"/>
    <w:rsid w:val="3C1ED911"/>
    <w:rsid w:val="3C203D25"/>
    <w:rsid w:val="3C21333E"/>
    <w:rsid w:val="3C236115"/>
    <w:rsid w:val="3C29A62C"/>
    <w:rsid w:val="3C2A57E1"/>
    <w:rsid w:val="3C2AFA42"/>
    <w:rsid w:val="3C2BC427"/>
    <w:rsid w:val="3C2E7ABC"/>
    <w:rsid w:val="3C305978"/>
    <w:rsid w:val="3C32DDF3"/>
    <w:rsid w:val="3C333E83"/>
    <w:rsid w:val="3C340B83"/>
    <w:rsid w:val="3C345DF5"/>
    <w:rsid w:val="3C39C6B6"/>
    <w:rsid w:val="3C3B6281"/>
    <w:rsid w:val="3C3CC08F"/>
    <w:rsid w:val="3C4166A8"/>
    <w:rsid w:val="3C45AF51"/>
    <w:rsid w:val="3C464847"/>
    <w:rsid w:val="3C4AD479"/>
    <w:rsid w:val="3C4B385D"/>
    <w:rsid w:val="3C4C8436"/>
    <w:rsid w:val="3C4E16BB"/>
    <w:rsid w:val="3C538B56"/>
    <w:rsid w:val="3C54A35D"/>
    <w:rsid w:val="3C561646"/>
    <w:rsid w:val="3C56325A"/>
    <w:rsid w:val="3C5B9347"/>
    <w:rsid w:val="3C5C17FF"/>
    <w:rsid w:val="3C5E2B67"/>
    <w:rsid w:val="3C60284B"/>
    <w:rsid w:val="3C60C36B"/>
    <w:rsid w:val="3C62494C"/>
    <w:rsid w:val="3C65F945"/>
    <w:rsid w:val="3C66F705"/>
    <w:rsid w:val="3C673412"/>
    <w:rsid w:val="3C697A55"/>
    <w:rsid w:val="3C6F951B"/>
    <w:rsid w:val="3C713CCD"/>
    <w:rsid w:val="3C71DCB6"/>
    <w:rsid w:val="3C72E4E7"/>
    <w:rsid w:val="3C76FC63"/>
    <w:rsid w:val="3C7832E4"/>
    <w:rsid w:val="3C7902A6"/>
    <w:rsid w:val="3C791497"/>
    <w:rsid w:val="3C79F11F"/>
    <w:rsid w:val="3C7E56C3"/>
    <w:rsid w:val="3C819F74"/>
    <w:rsid w:val="3C847C27"/>
    <w:rsid w:val="3C85DE87"/>
    <w:rsid w:val="3C868F5D"/>
    <w:rsid w:val="3C891AA0"/>
    <w:rsid w:val="3C8EC694"/>
    <w:rsid w:val="3C8FEF93"/>
    <w:rsid w:val="3C95FDA4"/>
    <w:rsid w:val="3C98C08C"/>
    <w:rsid w:val="3C9DD69C"/>
    <w:rsid w:val="3C9EF310"/>
    <w:rsid w:val="3C9F967F"/>
    <w:rsid w:val="3CA0C20E"/>
    <w:rsid w:val="3CA31F2D"/>
    <w:rsid w:val="3CA3CC74"/>
    <w:rsid w:val="3CAA103A"/>
    <w:rsid w:val="3CABAA13"/>
    <w:rsid w:val="3CAC3BAB"/>
    <w:rsid w:val="3CAD8C51"/>
    <w:rsid w:val="3CAEF483"/>
    <w:rsid w:val="3CB5228E"/>
    <w:rsid w:val="3CB57BA1"/>
    <w:rsid w:val="3CB72AEA"/>
    <w:rsid w:val="3CB85EFF"/>
    <w:rsid w:val="3CBA27F3"/>
    <w:rsid w:val="3CC148A6"/>
    <w:rsid w:val="3CC21CDB"/>
    <w:rsid w:val="3CC418D9"/>
    <w:rsid w:val="3CC53894"/>
    <w:rsid w:val="3CC9A6FB"/>
    <w:rsid w:val="3CCBA283"/>
    <w:rsid w:val="3CD2AA1D"/>
    <w:rsid w:val="3CD80DF9"/>
    <w:rsid w:val="3CDDF7BE"/>
    <w:rsid w:val="3CE336AB"/>
    <w:rsid w:val="3CE81434"/>
    <w:rsid w:val="3CE90BAD"/>
    <w:rsid w:val="3CE98114"/>
    <w:rsid w:val="3CED0AA6"/>
    <w:rsid w:val="3CEFAA4C"/>
    <w:rsid w:val="3CF34F9C"/>
    <w:rsid w:val="3D00C554"/>
    <w:rsid w:val="3D064FEC"/>
    <w:rsid w:val="3D0B7568"/>
    <w:rsid w:val="3D0D1C7A"/>
    <w:rsid w:val="3D0D52DE"/>
    <w:rsid w:val="3D0F68A2"/>
    <w:rsid w:val="3D134655"/>
    <w:rsid w:val="3D13C394"/>
    <w:rsid w:val="3D14F67E"/>
    <w:rsid w:val="3D1AA16A"/>
    <w:rsid w:val="3D1CBA1C"/>
    <w:rsid w:val="3D202C65"/>
    <w:rsid w:val="3D24012F"/>
    <w:rsid w:val="3D25991C"/>
    <w:rsid w:val="3D271648"/>
    <w:rsid w:val="3D27CD91"/>
    <w:rsid w:val="3D27FEF1"/>
    <w:rsid w:val="3D28E58C"/>
    <w:rsid w:val="3D2C38A3"/>
    <w:rsid w:val="3D2CE658"/>
    <w:rsid w:val="3D2F589A"/>
    <w:rsid w:val="3D3091F6"/>
    <w:rsid w:val="3D366922"/>
    <w:rsid w:val="3D375D4C"/>
    <w:rsid w:val="3D391A17"/>
    <w:rsid w:val="3D3D5A42"/>
    <w:rsid w:val="3D41122D"/>
    <w:rsid w:val="3D4172C3"/>
    <w:rsid w:val="3D44FA7F"/>
    <w:rsid w:val="3D4C6BE7"/>
    <w:rsid w:val="3D4DB6F9"/>
    <w:rsid w:val="3D5D9BF1"/>
    <w:rsid w:val="3D5E8855"/>
    <w:rsid w:val="3D60C059"/>
    <w:rsid w:val="3D655C98"/>
    <w:rsid w:val="3D65822C"/>
    <w:rsid w:val="3D663574"/>
    <w:rsid w:val="3D675BC1"/>
    <w:rsid w:val="3D6927B4"/>
    <w:rsid w:val="3D6F1084"/>
    <w:rsid w:val="3D74C32D"/>
    <w:rsid w:val="3D75465A"/>
    <w:rsid w:val="3D779B21"/>
    <w:rsid w:val="3D7A216D"/>
    <w:rsid w:val="3D7B8FB4"/>
    <w:rsid w:val="3D800295"/>
    <w:rsid w:val="3D8163D6"/>
    <w:rsid w:val="3D81C85C"/>
    <w:rsid w:val="3D82365F"/>
    <w:rsid w:val="3D8978BF"/>
    <w:rsid w:val="3D8AAD21"/>
    <w:rsid w:val="3D8D7FCF"/>
    <w:rsid w:val="3D8E4132"/>
    <w:rsid w:val="3D8E736B"/>
    <w:rsid w:val="3D91E984"/>
    <w:rsid w:val="3D92C586"/>
    <w:rsid w:val="3D9548C9"/>
    <w:rsid w:val="3D95E330"/>
    <w:rsid w:val="3D95EF09"/>
    <w:rsid w:val="3D961D55"/>
    <w:rsid w:val="3D9B12D9"/>
    <w:rsid w:val="3D9B59D2"/>
    <w:rsid w:val="3D9BF6BD"/>
    <w:rsid w:val="3D9E27DE"/>
    <w:rsid w:val="3DA258A5"/>
    <w:rsid w:val="3DA4CBD5"/>
    <w:rsid w:val="3DA65985"/>
    <w:rsid w:val="3DA72FB6"/>
    <w:rsid w:val="3DAB12E7"/>
    <w:rsid w:val="3DAE39E4"/>
    <w:rsid w:val="3DB13284"/>
    <w:rsid w:val="3DB3EB23"/>
    <w:rsid w:val="3DBA2FF9"/>
    <w:rsid w:val="3DBC8979"/>
    <w:rsid w:val="3DBEA16F"/>
    <w:rsid w:val="3DC39C7A"/>
    <w:rsid w:val="3DCC57A4"/>
    <w:rsid w:val="3DD0C175"/>
    <w:rsid w:val="3DD2333C"/>
    <w:rsid w:val="3DD52EF5"/>
    <w:rsid w:val="3DD79200"/>
    <w:rsid w:val="3DE156B5"/>
    <w:rsid w:val="3DE1AE88"/>
    <w:rsid w:val="3DEA53B4"/>
    <w:rsid w:val="3DEB4051"/>
    <w:rsid w:val="3DEB5C8C"/>
    <w:rsid w:val="3DEC1400"/>
    <w:rsid w:val="3DF1B6AB"/>
    <w:rsid w:val="3DF20A5B"/>
    <w:rsid w:val="3DFE43F8"/>
    <w:rsid w:val="3DFECB04"/>
    <w:rsid w:val="3DFF4C9F"/>
    <w:rsid w:val="3E02131F"/>
    <w:rsid w:val="3E034875"/>
    <w:rsid w:val="3E04E5D9"/>
    <w:rsid w:val="3E050CB4"/>
    <w:rsid w:val="3E0AB5B4"/>
    <w:rsid w:val="3E13CECB"/>
    <w:rsid w:val="3E1A0AAE"/>
    <w:rsid w:val="3E1B8F67"/>
    <w:rsid w:val="3E20FB12"/>
    <w:rsid w:val="3E25DDBB"/>
    <w:rsid w:val="3E2BEC79"/>
    <w:rsid w:val="3E2D4DF3"/>
    <w:rsid w:val="3E320881"/>
    <w:rsid w:val="3E326855"/>
    <w:rsid w:val="3E336554"/>
    <w:rsid w:val="3E346CEB"/>
    <w:rsid w:val="3E35A166"/>
    <w:rsid w:val="3E3671E7"/>
    <w:rsid w:val="3E38E340"/>
    <w:rsid w:val="3E3E327D"/>
    <w:rsid w:val="3E427570"/>
    <w:rsid w:val="3E47BDE3"/>
    <w:rsid w:val="3E47C0C1"/>
    <w:rsid w:val="3E494EDA"/>
    <w:rsid w:val="3E4D45DE"/>
    <w:rsid w:val="3E4E3319"/>
    <w:rsid w:val="3E51E233"/>
    <w:rsid w:val="3E520B4C"/>
    <w:rsid w:val="3E5288CC"/>
    <w:rsid w:val="3E539EFA"/>
    <w:rsid w:val="3E59DB7A"/>
    <w:rsid w:val="3E5E72A0"/>
    <w:rsid w:val="3E5E7A37"/>
    <w:rsid w:val="3E5EC221"/>
    <w:rsid w:val="3E62F6FD"/>
    <w:rsid w:val="3E6857D7"/>
    <w:rsid w:val="3E6A9742"/>
    <w:rsid w:val="3E6B43A1"/>
    <w:rsid w:val="3E6D4189"/>
    <w:rsid w:val="3E6E2FFA"/>
    <w:rsid w:val="3E6F7E35"/>
    <w:rsid w:val="3E7077DA"/>
    <w:rsid w:val="3E70DE97"/>
    <w:rsid w:val="3E71AFA6"/>
    <w:rsid w:val="3E739EA9"/>
    <w:rsid w:val="3E762183"/>
    <w:rsid w:val="3E78AB03"/>
    <w:rsid w:val="3E79832D"/>
    <w:rsid w:val="3E79B2F6"/>
    <w:rsid w:val="3E7B090E"/>
    <w:rsid w:val="3E7C8EFA"/>
    <w:rsid w:val="3E7C9C81"/>
    <w:rsid w:val="3E7F3279"/>
    <w:rsid w:val="3E7FF1E7"/>
    <w:rsid w:val="3E81C3FA"/>
    <w:rsid w:val="3E8BA007"/>
    <w:rsid w:val="3E9019F0"/>
    <w:rsid w:val="3E907C87"/>
    <w:rsid w:val="3E90FA5A"/>
    <w:rsid w:val="3E927A53"/>
    <w:rsid w:val="3E9415D6"/>
    <w:rsid w:val="3E958623"/>
    <w:rsid w:val="3E997F03"/>
    <w:rsid w:val="3E99855E"/>
    <w:rsid w:val="3E9B32A1"/>
    <w:rsid w:val="3EACCB72"/>
    <w:rsid w:val="3EAD1502"/>
    <w:rsid w:val="3EAFDEC5"/>
    <w:rsid w:val="3EB0C26D"/>
    <w:rsid w:val="3EB4236C"/>
    <w:rsid w:val="3EB4851B"/>
    <w:rsid w:val="3EB711C0"/>
    <w:rsid w:val="3EB800EB"/>
    <w:rsid w:val="3EBB8A02"/>
    <w:rsid w:val="3EBDE9CE"/>
    <w:rsid w:val="3EC24EF4"/>
    <w:rsid w:val="3EC2C68B"/>
    <w:rsid w:val="3EC7814F"/>
    <w:rsid w:val="3EC92B50"/>
    <w:rsid w:val="3EC9FD75"/>
    <w:rsid w:val="3ECC6062"/>
    <w:rsid w:val="3ECCC11B"/>
    <w:rsid w:val="3ED0F6EA"/>
    <w:rsid w:val="3ED1D3EB"/>
    <w:rsid w:val="3ED3AA4C"/>
    <w:rsid w:val="3ED5FC63"/>
    <w:rsid w:val="3ED6B9CD"/>
    <w:rsid w:val="3ED70657"/>
    <w:rsid w:val="3ED8C757"/>
    <w:rsid w:val="3EDB0E29"/>
    <w:rsid w:val="3EDBB2C5"/>
    <w:rsid w:val="3EDCCE97"/>
    <w:rsid w:val="3EDE5B92"/>
    <w:rsid w:val="3EE0E794"/>
    <w:rsid w:val="3EE4B7D6"/>
    <w:rsid w:val="3EE621E4"/>
    <w:rsid w:val="3EE7F258"/>
    <w:rsid w:val="3EE90DD6"/>
    <w:rsid w:val="3EEC20B2"/>
    <w:rsid w:val="3EF2BCE3"/>
    <w:rsid w:val="3EF3A1A0"/>
    <w:rsid w:val="3EF7710C"/>
    <w:rsid w:val="3EF7FFF4"/>
    <w:rsid w:val="3EF94190"/>
    <w:rsid w:val="3EFBD990"/>
    <w:rsid w:val="3F0286BC"/>
    <w:rsid w:val="3F02EF23"/>
    <w:rsid w:val="3F03AF77"/>
    <w:rsid w:val="3F04DDD6"/>
    <w:rsid w:val="3F066E1E"/>
    <w:rsid w:val="3F080992"/>
    <w:rsid w:val="3F0860EE"/>
    <w:rsid w:val="3F12AB22"/>
    <w:rsid w:val="3F139415"/>
    <w:rsid w:val="3F18B7DD"/>
    <w:rsid w:val="3F1FC025"/>
    <w:rsid w:val="3F24819F"/>
    <w:rsid w:val="3F27F3A3"/>
    <w:rsid w:val="3F2B7C51"/>
    <w:rsid w:val="3F2C0976"/>
    <w:rsid w:val="3F2CB836"/>
    <w:rsid w:val="3F2D2630"/>
    <w:rsid w:val="3F2FD7FC"/>
    <w:rsid w:val="3F3A82D3"/>
    <w:rsid w:val="3F3C87C8"/>
    <w:rsid w:val="3F3D5979"/>
    <w:rsid w:val="3F3E70B2"/>
    <w:rsid w:val="3F45E309"/>
    <w:rsid w:val="3F4965F6"/>
    <w:rsid w:val="3F4EEC44"/>
    <w:rsid w:val="3F517AF6"/>
    <w:rsid w:val="3F525E4F"/>
    <w:rsid w:val="3F574453"/>
    <w:rsid w:val="3F5758DE"/>
    <w:rsid w:val="3F576254"/>
    <w:rsid w:val="3F578135"/>
    <w:rsid w:val="3F6003C7"/>
    <w:rsid w:val="3F630EE2"/>
    <w:rsid w:val="3F66951A"/>
    <w:rsid w:val="3F6708B7"/>
    <w:rsid w:val="3F6BC7A9"/>
    <w:rsid w:val="3F7006AD"/>
    <w:rsid w:val="3F70A2CD"/>
    <w:rsid w:val="3F72B18A"/>
    <w:rsid w:val="3F75CCB9"/>
    <w:rsid w:val="3F76D257"/>
    <w:rsid w:val="3F888574"/>
    <w:rsid w:val="3F88951D"/>
    <w:rsid w:val="3F8F7AFB"/>
    <w:rsid w:val="3F914610"/>
    <w:rsid w:val="3F92ADD7"/>
    <w:rsid w:val="3F97AF93"/>
    <w:rsid w:val="3F97D8E3"/>
    <w:rsid w:val="3F980D59"/>
    <w:rsid w:val="3F98D8EE"/>
    <w:rsid w:val="3F9B28B2"/>
    <w:rsid w:val="3F9B57C5"/>
    <w:rsid w:val="3F9B8D87"/>
    <w:rsid w:val="3F9BE8E0"/>
    <w:rsid w:val="3FA0A48F"/>
    <w:rsid w:val="3FAB9B26"/>
    <w:rsid w:val="3FABD982"/>
    <w:rsid w:val="3FB2828E"/>
    <w:rsid w:val="3FB2CFC5"/>
    <w:rsid w:val="3FB3BB30"/>
    <w:rsid w:val="3FBAFD1A"/>
    <w:rsid w:val="3FBB69F9"/>
    <w:rsid w:val="3FBBA224"/>
    <w:rsid w:val="3FBDA0BC"/>
    <w:rsid w:val="3FBF1667"/>
    <w:rsid w:val="3FC3BA3D"/>
    <w:rsid w:val="3FC3D0EB"/>
    <w:rsid w:val="3FC6B43F"/>
    <w:rsid w:val="3FC9BC79"/>
    <w:rsid w:val="3FC9FF0D"/>
    <w:rsid w:val="3FCAD3DC"/>
    <w:rsid w:val="3FCED0D3"/>
    <w:rsid w:val="3FCF72D7"/>
    <w:rsid w:val="3FD22B51"/>
    <w:rsid w:val="3FD35767"/>
    <w:rsid w:val="3FD756D7"/>
    <w:rsid w:val="3FE2267F"/>
    <w:rsid w:val="3FE28C7B"/>
    <w:rsid w:val="3FE34358"/>
    <w:rsid w:val="3FE3FC7D"/>
    <w:rsid w:val="3FE4755F"/>
    <w:rsid w:val="3FE772A8"/>
    <w:rsid w:val="3FE79F54"/>
    <w:rsid w:val="3FE949E2"/>
    <w:rsid w:val="3FE98F14"/>
    <w:rsid w:val="3FEBCF36"/>
    <w:rsid w:val="3FECF0F0"/>
    <w:rsid w:val="3FEED082"/>
    <w:rsid w:val="3FF24DAC"/>
    <w:rsid w:val="3FF31B39"/>
    <w:rsid w:val="3FF3727F"/>
    <w:rsid w:val="3FF8E914"/>
    <w:rsid w:val="3FFA4445"/>
    <w:rsid w:val="4000E583"/>
    <w:rsid w:val="4002C299"/>
    <w:rsid w:val="40034B88"/>
    <w:rsid w:val="400978C1"/>
    <w:rsid w:val="400A4CB3"/>
    <w:rsid w:val="400B0706"/>
    <w:rsid w:val="400E85E2"/>
    <w:rsid w:val="40105905"/>
    <w:rsid w:val="4011A2F0"/>
    <w:rsid w:val="4015789E"/>
    <w:rsid w:val="40162516"/>
    <w:rsid w:val="40169CC4"/>
    <w:rsid w:val="40173FA6"/>
    <w:rsid w:val="401975D3"/>
    <w:rsid w:val="4019E880"/>
    <w:rsid w:val="401E62AA"/>
    <w:rsid w:val="401EB2F6"/>
    <w:rsid w:val="401F15B0"/>
    <w:rsid w:val="4021449F"/>
    <w:rsid w:val="402397AA"/>
    <w:rsid w:val="40270CE3"/>
    <w:rsid w:val="402F2D70"/>
    <w:rsid w:val="40351CF6"/>
    <w:rsid w:val="4037430A"/>
    <w:rsid w:val="40399810"/>
    <w:rsid w:val="40399AFA"/>
    <w:rsid w:val="403A14B6"/>
    <w:rsid w:val="403F7BDA"/>
    <w:rsid w:val="4048541C"/>
    <w:rsid w:val="40496D69"/>
    <w:rsid w:val="404A7908"/>
    <w:rsid w:val="404E7FEA"/>
    <w:rsid w:val="405C8D8F"/>
    <w:rsid w:val="405EA31D"/>
    <w:rsid w:val="4069B41E"/>
    <w:rsid w:val="406B78E5"/>
    <w:rsid w:val="407CA354"/>
    <w:rsid w:val="40821067"/>
    <w:rsid w:val="408DF115"/>
    <w:rsid w:val="408F865B"/>
    <w:rsid w:val="4095F1EE"/>
    <w:rsid w:val="40968F7F"/>
    <w:rsid w:val="409716A4"/>
    <w:rsid w:val="409DEFAC"/>
    <w:rsid w:val="409E5AFC"/>
    <w:rsid w:val="409EB483"/>
    <w:rsid w:val="40A377C1"/>
    <w:rsid w:val="40A82A1F"/>
    <w:rsid w:val="40AB60B8"/>
    <w:rsid w:val="40B1ED02"/>
    <w:rsid w:val="40B648F2"/>
    <w:rsid w:val="40B7D540"/>
    <w:rsid w:val="40B9B846"/>
    <w:rsid w:val="40BA3F9D"/>
    <w:rsid w:val="40BAB273"/>
    <w:rsid w:val="40BCC620"/>
    <w:rsid w:val="40BF4A28"/>
    <w:rsid w:val="40C2F8A1"/>
    <w:rsid w:val="40CB9AE0"/>
    <w:rsid w:val="40CE4108"/>
    <w:rsid w:val="40CE72A2"/>
    <w:rsid w:val="40CF0C1F"/>
    <w:rsid w:val="40D27E63"/>
    <w:rsid w:val="40DF830C"/>
    <w:rsid w:val="40E50F81"/>
    <w:rsid w:val="40E63AC7"/>
    <w:rsid w:val="40E6979D"/>
    <w:rsid w:val="40E8E977"/>
    <w:rsid w:val="40ED69C8"/>
    <w:rsid w:val="40EEB99B"/>
    <w:rsid w:val="40EEE373"/>
    <w:rsid w:val="40F06439"/>
    <w:rsid w:val="40F1E13C"/>
    <w:rsid w:val="40F4909C"/>
    <w:rsid w:val="40F5E903"/>
    <w:rsid w:val="40FAC5EC"/>
    <w:rsid w:val="40FD558B"/>
    <w:rsid w:val="410099A9"/>
    <w:rsid w:val="4101E2A4"/>
    <w:rsid w:val="4106B3EA"/>
    <w:rsid w:val="4107293A"/>
    <w:rsid w:val="410C552D"/>
    <w:rsid w:val="410C678B"/>
    <w:rsid w:val="410FAFBD"/>
    <w:rsid w:val="41119333"/>
    <w:rsid w:val="4112AC0B"/>
    <w:rsid w:val="4113135B"/>
    <w:rsid w:val="4114CBDD"/>
    <w:rsid w:val="41166BD3"/>
    <w:rsid w:val="41186959"/>
    <w:rsid w:val="41193880"/>
    <w:rsid w:val="411BC2D0"/>
    <w:rsid w:val="411CF463"/>
    <w:rsid w:val="411DA8F1"/>
    <w:rsid w:val="4123742F"/>
    <w:rsid w:val="412385F9"/>
    <w:rsid w:val="41304CB4"/>
    <w:rsid w:val="413400B6"/>
    <w:rsid w:val="41363FE2"/>
    <w:rsid w:val="41393C02"/>
    <w:rsid w:val="413BFE71"/>
    <w:rsid w:val="413C4864"/>
    <w:rsid w:val="413C9D64"/>
    <w:rsid w:val="413F3248"/>
    <w:rsid w:val="413F8E77"/>
    <w:rsid w:val="414739D0"/>
    <w:rsid w:val="41488484"/>
    <w:rsid w:val="414BFD59"/>
    <w:rsid w:val="414D3601"/>
    <w:rsid w:val="414DAEAD"/>
    <w:rsid w:val="414FD92F"/>
    <w:rsid w:val="415341A3"/>
    <w:rsid w:val="4154CC99"/>
    <w:rsid w:val="4157CCC4"/>
    <w:rsid w:val="415B81D5"/>
    <w:rsid w:val="41682D84"/>
    <w:rsid w:val="416B4334"/>
    <w:rsid w:val="416C0AB6"/>
    <w:rsid w:val="4176DDA2"/>
    <w:rsid w:val="417CABC0"/>
    <w:rsid w:val="417F3E59"/>
    <w:rsid w:val="4183BDF1"/>
    <w:rsid w:val="41854475"/>
    <w:rsid w:val="41858231"/>
    <w:rsid w:val="4187B681"/>
    <w:rsid w:val="418A0C7F"/>
    <w:rsid w:val="418AB17C"/>
    <w:rsid w:val="418B1AA8"/>
    <w:rsid w:val="418D0D89"/>
    <w:rsid w:val="418DCD35"/>
    <w:rsid w:val="418EF66D"/>
    <w:rsid w:val="418F12C6"/>
    <w:rsid w:val="418F19F6"/>
    <w:rsid w:val="41957144"/>
    <w:rsid w:val="4195C4FD"/>
    <w:rsid w:val="41962837"/>
    <w:rsid w:val="419873A5"/>
    <w:rsid w:val="4198E1B5"/>
    <w:rsid w:val="419A9143"/>
    <w:rsid w:val="419B37B9"/>
    <w:rsid w:val="419C8297"/>
    <w:rsid w:val="419E1AA4"/>
    <w:rsid w:val="41A0F680"/>
    <w:rsid w:val="41A67A23"/>
    <w:rsid w:val="41AC0194"/>
    <w:rsid w:val="41B0212D"/>
    <w:rsid w:val="41B3D32D"/>
    <w:rsid w:val="41B4AA82"/>
    <w:rsid w:val="41B4F03D"/>
    <w:rsid w:val="41B58373"/>
    <w:rsid w:val="41B9F3CC"/>
    <w:rsid w:val="41BC02F8"/>
    <w:rsid w:val="41BCF118"/>
    <w:rsid w:val="41C55B4F"/>
    <w:rsid w:val="41C88F8E"/>
    <w:rsid w:val="41C983B8"/>
    <w:rsid w:val="41C9919E"/>
    <w:rsid w:val="41CA739D"/>
    <w:rsid w:val="41CEFB62"/>
    <w:rsid w:val="41D087A3"/>
    <w:rsid w:val="41D126C8"/>
    <w:rsid w:val="41E1A020"/>
    <w:rsid w:val="41E3AC7F"/>
    <w:rsid w:val="41E8DF73"/>
    <w:rsid w:val="41E93F0B"/>
    <w:rsid w:val="41EA5DBF"/>
    <w:rsid w:val="41ED21C0"/>
    <w:rsid w:val="41ED99DA"/>
    <w:rsid w:val="41F03115"/>
    <w:rsid w:val="41F61742"/>
    <w:rsid w:val="41F96646"/>
    <w:rsid w:val="41FBDF3A"/>
    <w:rsid w:val="420379E2"/>
    <w:rsid w:val="4205233A"/>
    <w:rsid w:val="4205FBB0"/>
    <w:rsid w:val="4207F847"/>
    <w:rsid w:val="420889D1"/>
    <w:rsid w:val="4209A36E"/>
    <w:rsid w:val="420AAD1E"/>
    <w:rsid w:val="420E356F"/>
    <w:rsid w:val="42153373"/>
    <w:rsid w:val="421625D2"/>
    <w:rsid w:val="4216F36E"/>
    <w:rsid w:val="42198641"/>
    <w:rsid w:val="421A3111"/>
    <w:rsid w:val="4221FF51"/>
    <w:rsid w:val="422A194E"/>
    <w:rsid w:val="422AFFDA"/>
    <w:rsid w:val="422C3A4A"/>
    <w:rsid w:val="422CD600"/>
    <w:rsid w:val="422E6AD2"/>
    <w:rsid w:val="423C0918"/>
    <w:rsid w:val="423D388C"/>
    <w:rsid w:val="42417FBB"/>
    <w:rsid w:val="42456939"/>
    <w:rsid w:val="424C84FA"/>
    <w:rsid w:val="424D669F"/>
    <w:rsid w:val="42501E66"/>
    <w:rsid w:val="4252B1F3"/>
    <w:rsid w:val="42535E9B"/>
    <w:rsid w:val="42541251"/>
    <w:rsid w:val="4256A359"/>
    <w:rsid w:val="42587A02"/>
    <w:rsid w:val="425A80E0"/>
    <w:rsid w:val="425AC45A"/>
    <w:rsid w:val="425B74C0"/>
    <w:rsid w:val="425C00D3"/>
    <w:rsid w:val="425C6F09"/>
    <w:rsid w:val="425DC191"/>
    <w:rsid w:val="42602015"/>
    <w:rsid w:val="4260824A"/>
    <w:rsid w:val="4260A984"/>
    <w:rsid w:val="42637C09"/>
    <w:rsid w:val="4267CE89"/>
    <w:rsid w:val="426AAC78"/>
    <w:rsid w:val="426F7B2A"/>
    <w:rsid w:val="4270DBEC"/>
    <w:rsid w:val="427169C9"/>
    <w:rsid w:val="4271EC43"/>
    <w:rsid w:val="42729581"/>
    <w:rsid w:val="4274CCCD"/>
    <w:rsid w:val="4276D15A"/>
    <w:rsid w:val="42795C25"/>
    <w:rsid w:val="427AA893"/>
    <w:rsid w:val="427B19A5"/>
    <w:rsid w:val="427B40E2"/>
    <w:rsid w:val="427BD032"/>
    <w:rsid w:val="427D206E"/>
    <w:rsid w:val="427EC5D2"/>
    <w:rsid w:val="4280C318"/>
    <w:rsid w:val="4286E04E"/>
    <w:rsid w:val="428C112F"/>
    <w:rsid w:val="42936564"/>
    <w:rsid w:val="4295FE52"/>
    <w:rsid w:val="42963FF3"/>
    <w:rsid w:val="42996F7A"/>
    <w:rsid w:val="429B2081"/>
    <w:rsid w:val="429BB44A"/>
    <w:rsid w:val="429BC857"/>
    <w:rsid w:val="429FBB7A"/>
    <w:rsid w:val="42A430BA"/>
    <w:rsid w:val="42A50A22"/>
    <w:rsid w:val="42A57861"/>
    <w:rsid w:val="42A5E874"/>
    <w:rsid w:val="42A6E3E8"/>
    <w:rsid w:val="42A85D14"/>
    <w:rsid w:val="42A95B21"/>
    <w:rsid w:val="42AD86CC"/>
    <w:rsid w:val="42AF283E"/>
    <w:rsid w:val="42B65F43"/>
    <w:rsid w:val="42B6F48F"/>
    <w:rsid w:val="42B7BA14"/>
    <w:rsid w:val="42B9B4E0"/>
    <w:rsid w:val="42BC49BA"/>
    <w:rsid w:val="42BEB3D9"/>
    <w:rsid w:val="42C1849A"/>
    <w:rsid w:val="42C3403B"/>
    <w:rsid w:val="42C423DA"/>
    <w:rsid w:val="42C61FBA"/>
    <w:rsid w:val="42CD3293"/>
    <w:rsid w:val="42CDF113"/>
    <w:rsid w:val="42D2FDCD"/>
    <w:rsid w:val="42D3AB6D"/>
    <w:rsid w:val="42D526A2"/>
    <w:rsid w:val="42D6B9D3"/>
    <w:rsid w:val="42D6E0C2"/>
    <w:rsid w:val="42D7DA02"/>
    <w:rsid w:val="42D9B78B"/>
    <w:rsid w:val="42DA7F4C"/>
    <w:rsid w:val="42DCD078"/>
    <w:rsid w:val="42DECBBD"/>
    <w:rsid w:val="42E5AE21"/>
    <w:rsid w:val="42E98E53"/>
    <w:rsid w:val="42ED05EC"/>
    <w:rsid w:val="42F4B0A3"/>
    <w:rsid w:val="42F571CA"/>
    <w:rsid w:val="42F72381"/>
    <w:rsid w:val="42F94F48"/>
    <w:rsid w:val="4300AA10"/>
    <w:rsid w:val="430397AF"/>
    <w:rsid w:val="43055964"/>
    <w:rsid w:val="43066BC2"/>
    <w:rsid w:val="4306DC60"/>
    <w:rsid w:val="43076D3D"/>
    <w:rsid w:val="43087216"/>
    <w:rsid w:val="43096B8B"/>
    <w:rsid w:val="430A353B"/>
    <w:rsid w:val="430AC2C9"/>
    <w:rsid w:val="430E06B0"/>
    <w:rsid w:val="4315AA1F"/>
    <w:rsid w:val="431746E1"/>
    <w:rsid w:val="431B4134"/>
    <w:rsid w:val="43245EAE"/>
    <w:rsid w:val="43277DE1"/>
    <w:rsid w:val="432DFE7D"/>
    <w:rsid w:val="4333A9A6"/>
    <w:rsid w:val="4334651B"/>
    <w:rsid w:val="4335655F"/>
    <w:rsid w:val="4337B823"/>
    <w:rsid w:val="4339B50A"/>
    <w:rsid w:val="433A47FA"/>
    <w:rsid w:val="433B9760"/>
    <w:rsid w:val="43429D12"/>
    <w:rsid w:val="4346E887"/>
    <w:rsid w:val="434A6BFD"/>
    <w:rsid w:val="434FD8D5"/>
    <w:rsid w:val="4351BF94"/>
    <w:rsid w:val="43527905"/>
    <w:rsid w:val="43542ABA"/>
    <w:rsid w:val="4360A151"/>
    <w:rsid w:val="4362A5EF"/>
    <w:rsid w:val="436D88EF"/>
    <w:rsid w:val="436DE311"/>
    <w:rsid w:val="436F38E5"/>
    <w:rsid w:val="43723BFF"/>
    <w:rsid w:val="43726821"/>
    <w:rsid w:val="43733BA7"/>
    <w:rsid w:val="437375B9"/>
    <w:rsid w:val="437EB829"/>
    <w:rsid w:val="43805D4A"/>
    <w:rsid w:val="43844F6A"/>
    <w:rsid w:val="4388D24C"/>
    <w:rsid w:val="4389255F"/>
    <w:rsid w:val="438A4512"/>
    <w:rsid w:val="438A7E88"/>
    <w:rsid w:val="438E7B76"/>
    <w:rsid w:val="438EFBC5"/>
    <w:rsid w:val="4391826F"/>
    <w:rsid w:val="43919D24"/>
    <w:rsid w:val="43952DD4"/>
    <w:rsid w:val="439584A7"/>
    <w:rsid w:val="43978643"/>
    <w:rsid w:val="439A8B2F"/>
    <w:rsid w:val="439E0858"/>
    <w:rsid w:val="439F7852"/>
    <w:rsid w:val="43A4DF99"/>
    <w:rsid w:val="43A5D7E8"/>
    <w:rsid w:val="43AC3BC5"/>
    <w:rsid w:val="43AD20E2"/>
    <w:rsid w:val="43B7EE95"/>
    <w:rsid w:val="43BC9435"/>
    <w:rsid w:val="43BE8109"/>
    <w:rsid w:val="43CB8D50"/>
    <w:rsid w:val="43CC935D"/>
    <w:rsid w:val="43CD895C"/>
    <w:rsid w:val="43D00765"/>
    <w:rsid w:val="43D411CE"/>
    <w:rsid w:val="43D528BB"/>
    <w:rsid w:val="43DE934A"/>
    <w:rsid w:val="43E2631A"/>
    <w:rsid w:val="43E4B886"/>
    <w:rsid w:val="43E55406"/>
    <w:rsid w:val="43E8AC0A"/>
    <w:rsid w:val="43EBED97"/>
    <w:rsid w:val="43EBFCEF"/>
    <w:rsid w:val="43EC598A"/>
    <w:rsid w:val="43ED9173"/>
    <w:rsid w:val="43ED9CC8"/>
    <w:rsid w:val="43EF1A5C"/>
    <w:rsid w:val="43F01A02"/>
    <w:rsid w:val="43F1A439"/>
    <w:rsid w:val="43F31CD2"/>
    <w:rsid w:val="43F5ED54"/>
    <w:rsid w:val="43F6B5C3"/>
    <w:rsid w:val="43F8E54A"/>
    <w:rsid w:val="43FA0EDB"/>
    <w:rsid w:val="43FEDD01"/>
    <w:rsid w:val="440036E0"/>
    <w:rsid w:val="4406ABD1"/>
    <w:rsid w:val="440E57D4"/>
    <w:rsid w:val="440F56A9"/>
    <w:rsid w:val="440FF833"/>
    <w:rsid w:val="4411C30F"/>
    <w:rsid w:val="441203DD"/>
    <w:rsid w:val="44137F9F"/>
    <w:rsid w:val="4415B1AF"/>
    <w:rsid w:val="4417907D"/>
    <w:rsid w:val="441CA778"/>
    <w:rsid w:val="441CE529"/>
    <w:rsid w:val="441F5525"/>
    <w:rsid w:val="442104C4"/>
    <w:rsid w:val="442BAC14"/>
    <w:rsid w:val="442D4ADC"/>
    <w:rsid w:val="44321417"/>
    <w:rsid w:val="44378564"/>
    <w:rsid w:val="443C9D20"/>
    <w:rsid w:val="444969F5"/>
    <w:rsid w:val="44508B6B"/>
    <w:rsid w:val="44514F97"/>
    <w:rsid w:val="445213BA"/>
    <w:rsid w:val="4452809C"/>
    <w:rsid w:val="44529773"/>
    <w:rsid w:val="44536E67"/>
    <w:rsid w:val="44547052"/>
    <w:rsid w:val="4456D45B"/>
    <w:rsid w:val="445798B3"/>
    <w:rsid w:val="4458B814"/>
    <w:rsid w:val="44627553"/>
    <w:rsid w:val="446A672B"/>
    <w:rsid w:val="446B6106"/>
    <w:rsid w:val="446BD3CB"/>
    <w:rsid w:val="446E3180"/>
    <w:rsid w:val="447123E6"/>
    <w:rsid w:val="44720DD9"/>
    <w:rsid w:val="4477E375"/>
    <w:rsid w:val="447A4A44"/>
    <w:rsid w:val="447D0ED2"/>
    <w:rsid w:val="447D1E56"/>
    <w:rsid w:val="4480E175"/>
    <w:rsid w:val="4481FBD2"/>
    <w:rsid w:val="44854DE6"/>
    <w:rsid w:val="4486734F"/>
    <w:rsid w:val="448826B6"/>
    <w:rsid w:val="448C7B7C"/>
    <w:rsid w:val="448D6404"/>
    <w:rsid w:val="44901E4E"/>
    <w:rsid w:val="4493241F"/>
    <w:rsid w:val="4497143D"/>
    <w:rsid w:val="44983329"/>
    <w:rsid w:val="4499BB6E"/>
    <w:rsid w:val="44A1B3EE"/>
    <w:rsid w:val="44A7136E"/>
    <w:rsid w:val="44A7F4A0"/>
    <w:rsid w:val="44B5AA73"/>
    <w:rsid w:val="44B9FCD6"/>
    <w:rsid w:val="44BA053A"/>
    <w:rsid w:val="44BB121A"/>
    <w:rsid w:val="44BB45D9"/>
    <w:rsid w:val="44BDCD1A"/>
    <w:rsid w:val="44BDFBA4"/>
    <w:rsid w:val="44BEB722"/>
    <w:rsid w:val="44C07117"/>
    <w:rsid w:val="44C47CE9"/>
    <w:rsid w:val="44C55A8E"/>
    <w:rsid w:val="44C58382"/>
    <w:rsid w:val="44C5FB6D"/>
    <w:rsid w:val="44CA36D1"/>
    <w:rsid w:val="44CC6960"/>
    <w:rsid w:val="44CF7300"/>
    <w:rsid w:val="44DA6B62"/>
    <w:rsid w:val="44DA6BC2"/>
    <w:rsid w:val="44DADF5F"/>
    <w:rsid w:val="44DE0595"/>
    <w:rsid w:val="44DE14D1"/>
    <w:rsid w:val="44DF696D"/>
    <w:rsid w:val="44E17CD4"/>
    <w:rsid w:val="44E7ABE2"/>
    <w:rsid w:val="44EA6E7D"/>
    <w:rsid w:val="44EBD08B"/>
    <w:rsid w:val="44EC201A"/>
    <w:rsid w:val="44EF85D7"/>
    <w:rsid w:val="44F3639D"/>
    <w:rsid w:val="44F40939"/>
    <w:rsid w:val="44F620F1"/>
    <w:rsid w:val="44F96F32"/>
    <w:rsid w:val="44FA4D97"/>
    <w:rsid w:val="4501F0F1"/>
    <w:rsid w:val="4503C212"/>
    <w:rsid w:val="45041884"/>
    <w:rsid w:val="45045E9C"/>
    <w:rsid w:val="450857A4"/>
    <w:rsid w:val="450AC2E0"/>
    <w:rsid w:val="450D58EB"/>
    <w:rsid w:val="45101256"/>
    <w:rsid w:val="45118360"/>
    <w:rsid w:val="451247EF"/>
    <w:rsid w:val="4516B36A"/>
    <w:rsid w:val="4517339B"/>
    <w:rsid w:val="451B599E"/>
    <w:rsid w:val="451F305A"/>
    <w:rsid w:val="4520ED9B"/>
    <w:rsid w:val="452DEABB"/>
    <w:rsid w:val="452F96DC"/>
    <w:rsid w:val="452FBFB1"/>
    <w:rsid w:val="4531724B"/>
    <w:rsid w:val="453469B7"/>
    <w:rsid w:val="45355C8E"/>
    <w:rsid w:val="4535B90E"/>
    <w:rsid w:val="4536615A"/>
    <w:rsid w:val="453892F6"/>
    <w:rsid w:val="453EB52E"/>
    <w:rsid w:val="45474FE8"/>
    <w:rsid w:val="454B77F3"/>
    <w:rsid w:val="454D3D91"/>
    <w:rsid w:val="454D9E25"/>
    <w:rsid w:val="454F697E"/>
    <w:rsid w:val="455034B1"/>
    <w:rsid w:val="455299AC"/>
    <w:rsid w:val="455376ED"/>
    <w:rsid w:val="45547567"/>
    <w:rsid w:val="455DB8EE"/>
    <w:rsid w:val="455FBBE0"/>
    <w:rsid w:val="4560F5FA"/>
    <w:rsid w:val="45668B60"/>
    <w:rsid w:val="45671527"/>
    <w:rsid w:val="456C0E76"/>
    <w:rsid w:val="456DD29A"/>
    <w:rsid w:val="4578A5AB"/>
    <w:rsid w:val="457BDE78"/>
    <w:rsid w:val="457E9E81"/>
    <w:rsid w:val="4582D484"/>
    <w:rsid w:val="4583DBD9"/>
    <w:rsid w:val="4584174B"/>
    <w:rsid w:val="45889691"/>
    <w:rsid w:val="458A400D"/>
    <w:rsid w:val="458CEA29"/>
    <w:rsid w:val="458DFC25"/>
    <w:rsid w:val="458E4DC7"/>
    <w:rsid w:val="458E8019"/>
    <w:rsid w:val="458F58EB"/>
    <w:rsid w:val="458F6E05"/>
    <w:rsid w:val="45909367"/>
    <w:rsid w:val="4593F408"/>
    <w:rsid w:val="4594B220"/>
    <w:rsid w:val="4594C9D7"/>
    <w:rsid w:val="45970005"/>
    <w:rsid w:val="459B3DA0"/>
    <w:rsid w:val="459EB88D"/>
    <w:rsid w:val="459F375F"/>
    <w:rsid w:val="45A1C121"/>
    <w:rsid w:val="45A51ED7"/>
    <w:rsid w:val="45A6FBBE"/>
    <w:rsid w:val="45A7AB87"/>
    <w:rsid w:val="45A9CB63"/>
    <w:rsid w:val="45ACB2CA"/>
    <w:rsid w:val="45AFE82C"/>
    <w:rsid w:val="45B20D83"/>
    <w:rsid w:val="45B2539A"/>
    <w:rsid w:val="45B55215"/>
    <w:rsid w:val="45BC1089"/>
    <w:rsid w:val="45BC1150"/>
    <w:rsid w:val="45BEA34C"/>
    <w:rsid w:val="45C6D4F8"/>
    <w:rsid w:val="45C7604D"/>
    <w:rsid w:val="45CCE066"/>
    <w:rsid w:val="45CD5F25"/>
    <w:rsid w:val="45CE50ED"/>
    <w:rsid w:val="45D10AE4"/>
    <w:rsid w:val="45DD9756"/>
    <w:rsid w:val="45E049A4"/>
    <w:rsid w:val="45E5FB30"/>
    <w:rsid w:val="45EA361E"/>
    <w:rsid w:val="45EC552C"/>
    <w:rsid w:val="45EC64A5"/>
    <w:rsid w:val="45ED84F6"/>
    <w:rsid w:val="45EFB387"/>
    <w:rsid w:val="45F6ECFD"/>
    <w:rsid w:val="45F889F3"/>
    <w:rsid w:val="45F93F98"/>
    <w:rsid w:val="45FC540E"/>
    <w:rsid w:val="45FD2702"/>
    <w:rsid w:val="46018163"/>
    <w:rsid w:val="4601C3DB"/>
    <w:rsid w:val="46041899"/>
    <w:rsid w:val="4604C634"/>
    <w:rsid w:val="460545B5"/>
    <w:rsid w:val="4605A494"/>
    <w:rsid w:val="460B9D9D"/>
    <w:rsid w:val="461172BB"/>
    <w:rsid w:val="461881E0"/>
    <w:rsid w:val="461B2378"/>
    <w:rsid w:val="461DD0BE"/>
    <w:rsid w:val="461E4C88"/>
    <w:rsid w:val="462217A4"/>
    <w:rsid w:val="462C7C85"/>
    <w:rsid w:val="462DC612"/>
    <w:rsid w:val="46309A32"/>
    <w:rsid w:val="4630B133"/>
    <w:rsid w:val="4630F393"/>
    <w:rsid w:val="46325B23"/>
    <w:rsid w:val="4632E77F"/>
    <w:rsid w:val="4633AACE"/>
    <w:rsid w:val="4635A92A"/>
    <w:rsid w:val="46445888"/>
    <w:rsid w:val="46445F60"/>
    <w:rsid w:val="46459AF0"/>
    <w:rsid w:val="464B8222"/>
    <w:rsid w:val="4657A3BB"/>
    <w:rsid w:val="4660F0A7"/>
    <w:rsid w:val="46614FAD"/>
    <w:rsid w:val="4663A3C7"/>
    <w:rsid w:val="4663A692"/>
    <w:rsid w:val="46697B57"/>
    <w:rsid w:val="46699185"/>
    <w:rsid w:val="466F8733"/>
    <w:rsid w:val="46707D23"/>
    <w:rsid w:val="467140FD"/>
    <w:rsid w:val="4671B219"/>
    <w:rsid w:val="4672F11C"/>
    <w:rsid w:val="467A5618"/>
    <w:rsid w:val="467ACD68"/>
    <w:rsid w:val="467C1EE3"/>
    <w:rsid w:val="467C724B"/>
    <w:rsid w:val="467F88D6"/>
    <w:rsid w:val="468208CC"/>
    <w:rsid w:val="468303BF"/>
    <w:rsid w:val="468375B6"/>
    <w:rsid w:val="468A3844"/>
    <w:rsid w:val="468AC2C3"/>
    <w:rsid w:val="46989798"/>
    <w:rsid w:val="469B2F5E"/>
    <w:rsid w:val="469D2ADD"/>
    <w:rsid w:val="469E6020"/>
    <w:rsid w:val="469FBF27"/>
    <w:rsid w:val="46A1DCF3"/>
    <w:rsid w:val="46A1F4F5"/>
    <w:rsid w:val="46A2931C"/>
    <w:rsid w:val="46A4AEEE"/>
    <w:rsid w:val="46A4B881"/>
    <w:rsid w:val="46A53271"/>
    <w:rsid w:val="46A78AA0"/>
    <w:rsid w:val="46A7B0A3"/>
    <w:rsid w:val="46A7CAF8"/>
    <w:rsid w:val="46A893D2"/>
    <w:rsid w:val="46A9DD16"/>
    <w:rsid w:val="46AF31DF"/>
    <w:rsid w:val="46B0F9F5"/>
    <w:rsid w:val="46B12125"/>
    <w:rsid w:val="46B1D0B6"/>
    <w:rsid w:val="46B246F6"/>
    <w:rsid w:val="46B67C84"/>
    <w:rsid w:val="46B6C7D0"/>
    <w:rsid w:val="46B9433D"/>
    <w:rsid w:val="46BEB214"/>
    <w:rsid w:val="46C5044A"/>
    <w:rsid w:val="46C6E81A"/>
    <w:rsid w:val="46CC6A44"/>
    <w:rsid w:val="46CCC621"/>
    <w:rsid w:val="46CE9AA1"/>
    <w:rsid w:val="46CFD61E"/>
    <w:rsid w:val="46D134C4"/>
    <w:rsid w:val="46D44C97"/>
    <w:rsid w:val="46DF5DCE"/>
    <w:rsid w:val="46DF73DA"/>
    <w:rsid w:val="46DF790D"/>
    <w:rsid w:val="46E03D7B"/>
    <w:rsid w:val="46E08DA0"/>
    <w:rsid w:val="46E321E8"/>
    <w:rsid w:val="46E3CEBC"/>
    <w:rsid w:val="46E63B42"/>
    <w:rsid w:val="46E88A69"/>
    <w:rsid w:val="46EB25D6"/>
    <w:rsid w:val="46EE6CFD"/>
    <w:rsid w:val="46F0DE16"/>
    <w:rsid w:val="46F25D13"/>
    <w:rsid w:val="46F3F618"/>
    <w:rsid w:val="46F71C16"/>
    <w:rsid w:val="46F9892F"/>
    <w:rsid w:val="46FDE23E"/>
    <w:rsid w:val="470D9B32"/>
    <w:rsid w:val="471000AE"/>
    <w:rsid w:val="47201596"/>
    <w:rsid w:val="47232076"/>
    <w:rsid w:val="4725828A"/>
    <w:rsid w:val="4725DFBC"/>
    <w:rsid w:val="47290B72"/>
    <w:rsid w:val="472BE0C5"/>
    <w:rsid w:val="472C571C"/>
    <w:rsid w:val="472DC9EA"/>
    <w:rsid w:val="472FDE57"/>
    <w:rsid w:val="47311CD8"/>
    <w:rsid w:val="47344FDE"/>
    <w:rsid w:val="47378171"/>
    <w:rsid w:val="4739CDFF"/>
    <w:rsid w:val="473DC701"/>
    <w:rsid w:val="47417796"/>
    <w:rsid w:val="4742CD55"/>
    <w:rsid w:val="47446AD1"/>
    <w:rsid w:val="4747EB70"/>
    <w:rsid w:val="47492B37"/>
    <w:rsid w:val="474C259E"/>
    <w:rsid w:val="474F0A12"/>
    <w:rsid w:val="4752044B"/>
    <w:rsid w:val="4759F86E"/>
    <w:rsid w:val="475ADB02"/>
    <w:rsid w:val="475F3553"/>
    <w:rsid w:val="475F3938"/>
    <w:rsid w:val="47613295"/>
    <w:rsid w:val="4764FAD8"/>
    <w:rsid w:val="476974B1"/>
    <w:rsid w:val="476AC996"/>
    <w:rsid w:val="476BB6DD"/>
    <w:rsid w:val="476D1B5A"/>
    <w:rsid w:val="47717AA7"/>
    <w:rsid w:val="47720E71"/>
    <w:rsid w:val="47775DB8"/>
    <w:rsid w:val="47778C86"/>
    <w:rsid w:val="47793A98"/>
    <w:rsid w:val="477C2B75"/>
    <w:rsid w:val="477FCDCC"/>
    <w:rsid w:val="478196EE"/>
    <w:rsid w:val="47837E0C"/>
    <w:rsid w:val="478541A8"/>
    <w:rsid w:val="4786461F"/>
    <w:rsid w:val="478A31C9"/>
    <w:rsid w:val="478CFE36"/>
    <w:rsid w:val="478EA87A"/>
    <w:rsid w:val="47972C4C"/>
    <w:rsid w:val="4797B709"/>
    <w:rsid w:val="479C902A"/>
    <w:rsid w:val="479CB6C8"/>
    <w:rsid w:val="479FD77C"/>
    <w:rsid w:val="47A2E025"/>
    <w:rsid w:val="47A9C050"/>
    <w:rsid w:val="47ABA550"/>
    <w:rsid w:val="47ABFBEE"/>
    <w:rsid w:val="47AE9AD5"/>
    <w:rsid w:val="47B173A3"/>
    <w:rsid w:val="47B8BC7D"/>
    <w:rsid w:val="47B8F7C5"/>
    <w:rsid w:val="47BB9038"/>
    <w:rsid w:val="47BBFA4C"/>
    <w:rsid w:val="47BF0A03"/>
    <w:rsid w:val="47C057FA"/>
    <w:rsid w:val="47C4A37E"/>
    <w:rsid w:val="47CC73F8"/>
    <w:rsid w:val="47CD3A20"/>
    <w:rsid w:val="47D15F95"/>
    <w:rsid w:val="47D224FF"/>
    <w:rsid w:val="47D7926C"/>
    <w:rsid w:val="47D866D1"/>
    <w:rsid w:val="47DAD026"/>
    <w:rsid w:val="47E09666"/>
    <w:rsid w:val="47E366BA"/>
    <w:rsid w:val="47E4E8C0"/>
    <w:rsid w:val="47EA8524"/>
    <w:rsid w:val="47EB9623"/>
    <w:rsid w:val="47EC0C4E"/>
    <w:rsid w:val="47EC278C"/>
    <w:rsid w:val="47ECB9C3"/>
    <w:rsid w:val="47F321D6"/>
    <w:rsid w:val="47F46696"/>
    <w:rsid w:val="47F53C6C"/>
    <w:rsid w:val="47F6374C"/>
    <w:rsid w:val="47FAD973"/>
    <w:rsid w:val="47FBA1C2"/>
    <w:rsid w:val="4805AF79"/>
    <w:rsid w:val="480F687F"/>
    <w:rsid w:val="48102382"/>
    <w:rsid w:val="48122184"/>
    <w:rsid w:val="481721E6"/>
    <w:rsid w:val="481C79F3"/>
    <w:rsid w:val="4820650B"/>
    <w:rsid w:val="48219EFB"/>
    <w:rsid w:val="4825FDAF"/>
    <w:rsid w:val="4827E654"/>
    <w:rsid w:val="4829A03A"/>
    <w:rsid w:val="4829BA16"/>
    <w:rsid w:val="482C4CE0"/>
    <w:rsid w:val="482DB09F"/>
    <w:rsid w:val="482DDB3C"/>
    <w:rsid w:val="4830FEAB"/>
    <w:rsid w:val="4836F758"/>
    <w:rsid w:val="4841EC63"/>
    <w:rsid w:val="4844E853"/>
    <w:rsid w:val="48450D6B"/>
    <w:rsid w:val="4845F55E"/>
    <w:rsid w:val="4846330E"/>
    <w:rsid w:val="484776AD"/>
    <w:rsid w:val="48497CDE"/>
    <w:rsid w:val="484A218E"/>
    <w:rsid w:val="484A3431"/>
    <w:rsid w:val="484D17BF"/>
    <w:rsid w:val="485537C0"/>
    <w:rsid w:val="48562984"/>
    <w:rsid w:val="485D5695"/>
    <w:rsid w:val="485FA010"/>
    <w:rsid w:val="485FB228"/>
    <w:rsid w:val="486417F8"/>
    <w:rsid w:val="48663AF3"/>
    <w:rsid w:val="4867694A"/>
    <w:rsid w:val="4868FE79"/>
    <w:rsid w:val="486A5E5C"/>
    <w:rsid w:val="486B51AF"/>
    <w:rsid w:val="48753AA5"/>
    <w:rsid w:val="4875ADA4"/>
    <w:rsid w:val="48769678"/>
    <w:rsid w:val="487807DD"/>
    <w:rsid w:val="487DEB21"/>
    <w:rsid w:val="4881DE2E"/>
    <w:rsid w:val="48836E8D"/>
    <w:rsid w:val="48880BD4"/>
    <w:rsid w:val="488A2A3A"/>
    <w:rsid w:val="488D01F7"/>
    <w:rsid w:val="488EBC1A"/>
    <w:rsid w:val="489203A7"/>
    <w:rsid w:val="489653FE"/>
    <w:rsid w:val="4896562D"/>
    <w:rsid w:val="489B7BFA"/>
    <w:rsid w:val="489DEDBA"/>
    <w:rsid w:val="489EA07E"/>
    <w:rsid w:val="489F84D4"/>
    <w:rsid w:val="48A045EF"/>
    <w:rsid w:val="48A386A4"/>
    <w:rsid w:val="48A6EA7F"/>
    <w:rsid w:val="48A72F1A"/>
    <w:rsid w:val="48A86487"/>
    <w:rsid w:val="48A97A6E"/>
    <w:rsid w:val="48AA3365"/>
    <w:rsid w:val="48AF2BFC"/>
    <w:rsid w:val="48B20689"/>
    <w:rsid w:val="48B24457"/>
    <w:rsid w:val="48B4CED7"/>
    <w:rsid w:val="48BA57A8"/>
    <w:rsid w:val="48BC6DC0"/>
    <w:rsid w:val="48C0818C"/>
    <w:rsid w:val="48C10340"/>
    <w:rsid w:val="48C2A554"/>
    <w:rsid w:val="48C489CA"/>
    <w:rsid w:val="48C6774D"/>
    <w:rsid w:val="48C80E7B"/>
    <w:rsid w:val="48CA737F"/>
    <w:rsid w:val="48CCBFBD"/>
    <w:rsid w:val="48CD3E41"/>
    <w:rsid w:val="48CDF471"/>
    <w:rsid w:val="48D03676"/>
    <w:rsid w:val="48D228B9"/>
    <w:rsid w:val="48D24653"/>
    <w:rsid w:val="48D77002"/>
    <w:rsid w:val="48D79FDC"/>
    <w:rsid w:val="48E38C64"/>
    <w:rsid w:val="48E84C5A"/>
    <w:rsid w:val="48E8AFB9"/>
    <w:rsid w:val="48E93EC9"/>
    <w:rsid w:val="48E9DC5F"/>
    <w:rsid w:val="48EEB048"/>
    <w:rsid w:val="48F57A6C"/>
    <w:rsid w:val="48FB0D25"/>
    <w:rsid w:val="48FB766A"/>
    <w:rsid w:val="48FE6B11"/>
    <w:rsid w:val="4900BE59"/>
    <w:rsid w:val="4900E8D3"/>
    <w:rsid w:val="4902C4F3"/>
    <w:rsid w:val="49043E0F"/>
    <w:rsid w:val="490460EE"/>
    <w:rsid w:val="49060991"/>
    <w:rsid w:val="49083173"/>
    <w:rsid w:val="4908E844"/>
    <w:rsid w:val="490D0F2E"/>
    <w:rsid w:val="4910DD32"/>
    <w:rsid w:val="4913DFDE"/>
    <w:rsid w:val="49157DE1"/>
    <w:rsid w:val="4916E164"/>
    <w:rsid w:val="491AB011"/>
    <w:rsid w:val="491B1FE6"/>
    <w:rsid w:val="492202C6"/>
    <w:rsid w:val="492202ED"/>
    <w:rsid w:val="4926B358"/>
    <w:rsid w:val="4928BC4F"/>
    <w:rsid w:val="492D86C1"/>
    <w:rsid w:val="492E100E"/>
    <w:rsid w:val="492E82B1"/>
    <w:rsid w:val="49313BE6"/>
    <w:rsid w:val="493290F7"/>
    <w:rsid w:val="4933A319"/>
    <w:rsid w:val="493E6A26"/>
    <w:rsid w:val="493EE202"/>
    <w:rsid w:val="493FE7CC"/>
    <w:rsid w:val="4942C603"/>
    <w:rsid w:val="49443D83"/>
    <w:rsid w:val="49451DD5"/>
    <w:rsid w:val="49478398"/>
    <w:rsid w:val="494A1802"/>
    <w:rsid w:val="494E8F7D"/>
    <w:rsid w:val="495243E5"/>
    <w:rsid w:val="4952469C"/>
    <w:rsid w:val="4952B9B4"/>
    <w:rsid w:val="4954C693"/>
    <w:rsid w:val="4956253A"/>
    <w:rsid w:val="4958B053"/>
    <w:rsid w:val="495A5262"/>
    <w:rsid w:val="495B5C5E"/>
    <w:rsid w:val="495CBACB"/>
    <w:rsid w:val="4969AA5A"/>
    <w:rsid w:val="496B92EE"/>
    <w:rsid w:val="4970559D"/>
    <w:rsid w:val="497181D3"/>
    <w:rsid w:val="4971979F"/>
    <w:rsid w:val="4974A451"/>
    <w:rsid w:val="49762530"/>
    <w:rsid w:val="4978F979"/>
    <w:rsid w:val="497C5742"/>
    <w:rsid w:val="497DC797"/>
    <w:rsid w:val="4980C36E"/>
    <w:rsid w:val="4983FB3E"/>
    <w:rsid w:val="4984608C"/>
    <w:rsid w:val="49884E6D"/>
    <w:rsid w:val="498D157F"/>
    <w:rsid w:val="498DDC38"/>
    <w:rsid w:val="4991857C"/>
    <w:rsid w:val="4992C46A"/>
    <w:rsid w:val="49991E1B"/>
    <w:rsid w:val="499F2927"/>
    <w:rsid w:val="49A108AB"/>
    <w:rsid w:val="49A536AF"/>
    <w:rsid w:val="49A6E0A1"/>
    <w:rsid w:val="49AE34A3"/>
    <w:rsid w:val="49B1A72F"/>
    <w:rsid w:val="49B23E85"/>
    <w:rsid w:val="49B36983"/>
    <w:rsid w:val="49B6EA67"/>
    <w:rsid w:val="49B86084"/>
    <w:rsid w:val="49B8D9B0"/>
    <w:rsid w:val="49B9FFD6"/>
    <w:rsid w:val="49BCB1F0"/>
    <w:rsid w:val="49C3D169"/>
    <w:rsid w:val="49CAB3EE"/>
    <w:rsid w:val="49CAD046"/>
    <w:rsid w:val="49CE371F"/>
    <w:rsid w:val="49CE3ACC"/>
    <w:rsid w:val="49CE5336"/>
    <w:rsid w:val="49D280D0"/>
    <w:rsid w:val="49D37152"/>
    <w:rsid w:val="49D9125A"/>
    <w:rsid w:val="49DD56DE"/>
    <w:rsid w:val="49DDFBEA"/>
    <w:rsid w:val="49E3812D"/>
    <w:rsid w:val="49E39A5C"/>
    <w:rsid w:val="49E60A7A"/>
    <w:rsid w:val="49E74EBD"/>
    <w:rsid w:val="49E7D235"/>
    <w:rsid w:val="49E970E0"/>
    <w:rsid w:val="49F02361"/>
    <w:rsid w:val="49F510C1"/>
    <w:rsid w:val="49F59E0C"/>
    <w:rsid w:val="49FD692C"/>
    <w:rsid w:val="49FE5728"/>
    <w:rsid w:val="49FE5F31"/>
    <w:rsid w:val="4A008127"/>
    <w:rsid w:val="4A043163"/>
    <w:rsid w:val="4A07A4A2"/>
    <w:rsid w:val="4A0844AF"/>
    <w:rsid w:val="4A094A75"/>
    <w:rsid w:val="4A0B2B80"/>
    <w:rsid w:val="4A0F5934"/>
    <w:rsid w:val="4A1239B9"/>
    <w:rsid w:val="4A1258F0"/>
    <w:rsid w:val="4A180BD8"/>
    <w:rsid w:val="4A19D759"/>
    <w:rsid w:val="4A19DE4B"/>
    <w:rsid w:val="4A21A02B"/>
    <w:rsid w:val="4A2B1527"/>
    <w:rsid w:val="4A2B85CB"/>
    <w:rsid w:val="4A307B21"/>
    <w:rsid w:val="4A318757"/>
    <w:rsid w:val="4A33D919"/>
    <w:rsid w:val="4A350468"/>
    <w:rsid w:val="4A37F2FA"/>
    <w:rsid w:val="4A3A021A"/>
    <w:rsid w:val="4A3A07CC"/>
    <w:rsid w:val="4A3BD610"/>
    <w:rsid w:val="4A3C40AF"/>
    <w:rsid w:val="4A4015A8"/>
    <w:rsid w:val="4A40D1C7"/>
    <w:rsid w:val="4A415BB3"/>
    <w:rsid w:val="4A45671A"/>
    <w:rsid w:val="4A485683"/>
    <w:rsid w:val="4A4C6659"/>
    <w:rsid w:val="4A514FE8"/>
    <w:rsid w:val="4A535594"/>
    <w:rsid w:val="4A546AA7"/>
    <w:rsid w:val="4A59128D"/>
    <w:rsid w:val="4A5A468D"/>
    <w:rsid w:val="4A5E7FB7"/>
    <w:rsid w:val="4A5EE1B2"/>
    <w:rsid w:val="4A5FFEFC"/>
    <w:rsid w:val="4A608595"/>
    <w:rsid w:val="4A61BB7C"/>
    <w:rsid w:val="4A61E391"/>
    <w:rsid w:val="4A63FD4A"/>
    <w:rsid w:val="4A641B58"/>
    <w:rsid w:val="4A66E30F"/>
    <w:rsid w:val="4A675F10"/>
    <w:rsid w:val="4A6A6513"/>
    <w:rsid w:val="4A6B547B"/>
    <w:rsid w:val="4A6BE9B5"/>
    <w:rsid w:val="4A7001AE"/>
    <w:rsid w:val="4A70745F"/>
    <w:rsid w:val="4A744409"/>
    <w:rsid w:val="4A76862A"/>
    <w:rsid w:val="4A773F20"/>
    <w:rsid w:val="4A792A62"/>
    <w:rsid w:val="4A79740B"/>
    <w:rsid w:val="4A7AC5B8"/>
    <w:rsid w:val="4A7D4392"/>
    <w:rsid w:val="4A7E239A"/>
    <w:rsid w:val="4A7E6A97"/>
    <w:rsid w:val="4A85F385"/>
    <w:rsid w:val="4A869405"/>
    <w:rsid w:val="4A874D11"/>
    <w:rsid w:val="4A87D87F"/>
    <w:rsid w:val="4A8C3419"/>
    <w:rsid w:val="4A8C70FE"/>
    <w:rsid w:val="4A8E5611"/>
    <w:rsid w:val="4A90A341"/>
    <w:rsid w:val="4A92A3DA"/>
    <w:rsid w:val="4A949C7D"/>
    <w:rsid w:val="4A9688B3"/>
    <w:rsid w:val="4A9B8D8C"/>
    <w:rsid w:val="4A9E3EB8"/>
    <w:rsid w:val="4AA3B7C7"/>
    <w:rsid w:val="4AA5660B"/>
    <w:rsid w:val="4AA6CF89"/>
    <w:rsid w:val="4AA7DE44"/>
    <w:rsid w:val="4AABE60E"/>
    <w:rsid w:val="4ABDFF1A"/>
    <w:rsid w:val="4AC25F30"/>
    <w:rsid w:val="4AC3520D"/>
    <w:rsid w:val="4AC7A750"/>
    <w:rsid w:val="4AC92E19"/>
    <w:rsid w:val="4ACD3E9C"/>
    <w:rsid w:val="4AD0A4D4"/>
    <w:rsid w:val="4AD32545"/>
    <w:rsid w:val="4AD527EB"/>
    <w:rsid w:val="4AD99EA9"/>
    <w:rsid w:val="4ADC3F15"/>
    <w:rsid w:val="4AE06A17"/>
    <w:rsid w:val="4AE3BF29"/>
    <w:rsid w:val="4AE721EC"/>
    <w:rsid w:val="4AF19BB2"/>
    <w:rsid w:val="4AF1E85B"/>
    <w:rsid w:val="4AF5833E"/>
    <w:rsid w:val="4AF77A15"/>
    <w:rsid w:val="4AF8F607"/>
    <w:rsid w:val="4AFA18C7"/>
    <w:rsid w:val="4AFD2CE4"/>
    <w:rsid w:val="4B055068"/>
    <w:rsid w:val="4B055A92"/>
    <w:rsid w:val="4B08546D"/>
    <w:rsid w:val="4B0A0569"/>
    <w:rsid w:val="4B0AA405"/>
    <w:rsid w:val="4B0FC2DC"/>
    <w:rsid w:val="4B1B4655"/>
    <w:rsid w:val="4B1DBAE5"/>
    <w:rsid w:val="4B1FCBD2"/>
    <w:rsid w:val="4B202AA3"/>
    <w:rsid w:val="4B22DE5C"/>
    <w:rsid w:val="4B25F2C9"/>
    <w:rsid w:val="4B2B6565"/>
    <w:rsid w:val="4B2E0CA1"/>
    <w:rsid w:val="4B32DE05"/>
    <w:rsid w:val="4B33B07C"/>
    <w:rsid w:val="4B372EE0"/>
    <w:rsid w:val="4B37A5C8"/>
    <w:rsid w:val="4B38F7A3"/>
    <w:rsid w:val="4B3EEEE3"/>
    <w:rsid w:val="4B419109"/>
    <w:rsid w:val="4B45017F"/>
    <w:rsid w:val="4B4894E8"/>
    <w:rsid w:val="4B4B9BE4"/>
    <w:rsid w:val="4B5089BE"/>
    <w:rsid w:val="4B509B0E"/>
    <w:rsid w:val="4B527B59"/>
    <w:rsid w:val="4B5513F7"/>
    <w:rsid w:val="4B56E75E"/>
    <w:rsid w:val="4B57AA04"/>
    <w:rsid w:val="4B584DA4"/>
    <w:rsid w:val="4B61FAF9"/>
    <w:rsid w:val="4B6BEF7E"/>
    <w:rsid w:val="4B6C4E60"/>
    <w:rsid w:val="4B6FED9C"/>
    <w:rsid w:val="4B75B175"/>
    <w:rsid w:val="4B766A1C"/>
    <w:rsid w:val="4B797EB8"/>
    <w:rsid w:val="4B7B14B4"/>
    <w:rsid w:val="4B7D37F9"/>
    <w:rsid w:val="4B7D51F5"/>
    <w:rsid w:val="4B7DF284"/>
    <w:rsid w:val="4B7EF2BE"/>
    <w:rsid w:val="4B7F56E4"/>
    <w:rsid w:val="4B8118F3"/>
    <w:rsid w:val="4B83085F"/>
    <w:rsid w:val="4B83B1D1"/>
    <w:rsid w:val="4B83E822"/>
    <w:rsid w:val="4B889665"/>
    <w:rsid w:val="4B8A40CB"/>
    <w:rsid w:val="4B8AE86F"/>
    <w:rsid w:val="4B8D28E6"/>
    <w:rsid w:val="4B913823"/>
    <w:rsid w:val="4B93277C"/>
    <w:rsid w:val="4B9390E4"/>
    <w:rsid w:val="4B946327"/>
    <w:rsid w:val="4B9A6448"/>
    <w:rsid w:val="4B9C93E9"/>
    <w:rsid w:val="4B9DD033"/>
    <w:rsid w:val="4B9FB5B2"/>
    <w:rsid w:val="4BA006C0"/>
    <w:rsid w:val="4BA99524"/>
    <w:rsid w:val="4BA9F5E1"/>
    <w:rsid w:val="4BAEF181"/>
    <w:rsid w:val="4BB0F3BC"/>
    <w:rsid w:val="4BB3DEA5"/>
    <w:rsid w:val="4BB4CFDB"/>
    <w:rsid w:val="4BBBD2E6"/>
    <w:rsid w:val="4BBFB1C9"/>
    <w:rsid w:val="4BC0D82B"/>
    <w:rsid w:val="4BCA070F"/>
    <w:rsid w:val="4BCCBE62"/>
    <w:rsid w:val="4BCFEC16"/>
    <w:rsid w:val="4BD3CFE3"/>
    <w:rsid w:val="4BDC797F"/>
    <w:rsid w:val="4BDE6AB9"/>
    <w:rsid w:val="4BE51524"/>
    <w:rsid w:val="4BE5872D"/>
    <w:rsid w:val="4BE689D0"/>
    <w:rsid w:val="4BE69924"/>
    <w:rsid w:val="4BE7AC8E"/>
    <w:rsid w:val="4BE8A29B"/>
    <w:rsid w:val="4BEC80E2"/>
    <w:rsid w:val="4BEE5545"/>
    <w:rsid w:val="4BF59396"/>
    <w:rsid w:val="4BF615C0"/>
    <w:rsid w:val="4BF68AEB"/>
    <w:rsid w:val="4BFDC84A"/>
    <w:rsid w:val="4BFF488B"/>
    <w:rsid w:val="4BFFC55A"/>
    <w:rsid w:val="4C01BAAD"/>
    <w:rsid w:val="4C0699B4"/>
    <w:rsid w:val="4C07D849"/>
    <w:rsid w:val="4C0BB32F"/>
    <w:rsid w:val="4C0C2AAA"/>
    <w:rsid w:val="4C0C580E"/>
    <w:rsid w:val="4C0D886A"/>
    <w:rsid w:val="4C0E66AC"/>
    <w:rsid w:val="4C1010CD"/>
    <w:rsid w:val="4C15275F"/>
    <w:rsid w:val="4C185A3B"/>
    <w:rsid w:val="4C1B9450"/>
    <w:rsid w:val="4C1CFB64"/>
    <w:rsid w:val="4C1F2C06"/>
    <w:rsid w:val="4C201F02"/>
    <w:rsid w:val="4C2412A2"/>
    <w:rsid w:val="4C26AE23"/>
    <w:rsid w:val="4C288E04"/>
    <w:rsid w:val="4C28F291"/>
    <w:rsid w:val="4C2C2345"/>
    <w:rsid w:val="4C2C5BCA"/>
    <w:rsid w:val="4C2CEF70"/>
    <w:rsid w:val="4C2DAB33"/>
    <w:rsid w:val="4C2FD866"/>
    <w:rsid w:val="4C310F19"/>
    <w:rsid w:val="4C346DAE"/>
    <w:rsid w:val="4C3630E2"/>
    <w:rsid w:val="4C372E67"/>
    <w:rsid w:val="4C3C8522"/>
    <w:rsid w:val="4C3CE692"/>
    <w:rsid w:val="4C3DDAB4"/>
    <w:rsid w:val="4C3FEAE5"/>
    <w:rsid w:val="4C402BD9"/>
    <w:rsid w:val="4C434BB1"/>
    <w:rsid w:val="4C4452C4"/>
    <w:rsid w:val="4C462EA6"/>
    <w:rsid w:val="4C4DE236"/>
    <w:rsid w:val="4C500A5A"/>
    <w:rsid w:val="4C512DA8"/>
    <w:rsid w:val="4C52260A"/>
    <w:rsid w:val="4C569EFB"/>
    <w:rsid w:val="4C57B9AD"/>
    <w:rsid w:val="4C589677"/>
    <w:rsid w:val="4C5A09F2"/>
    <w:rsid w:val="4C5AFA57"/>
    <w:rsid w:val="4C6335D1"/>
    <w:rsid w:val="4C667C93"/>
    <w:rsid w:val="4C66B2AE"/>
    <w:rsid w:val="4C6ACAEA"/>
    <w:rsid w:val="4C6CCBAD"/>
    <w:rsid w:val="4C7966CD"/>
    <w:rsid w:val="4C7A16A0"/>
    <w:rsid w:val="4C7AA6CA"/>
    <w:rsid w:val="4C7BE490"/>
    <w:rsid w:val="4C7C83A3"/>
    <w:rsid w:val="4C7F992A"/>
    <w:rsid w:val="4C80E62C"/>
    <w:rsid w:val="4C812F8E"/>
    <w:rsid w:val="4C82BB52"/>
    <w:rsid w:val="4C836402"/>
    <w:rsid w:val="4C84D938"/>
    <w:rsid w:val="4C878BA8"/>
    <w:rsid w:val="4C8A1EAB"/>
    <w:rsid w:val="4C8F2407"/>
    <w:rsid w:val="4C95079D"/>
    <w:rsid w:val="4C9A86F7"/>
    <w:rsid w:val="4C9F7F79"/>
    <w:rsid w:val="4C9FDB65"/>
    <w:rsid w:val="4CA2532D"/>
    <w:rsid w:val="4CA3900C"/>
    <w:rsid w:val="4CAAB378"/>
    <w:rsid w:val="4CABDF98"/>
    <w:rsid w:val="4CAC14C4"/>
    <w:rsid w:val="4CAD0B4C"/>
    <w:rsid w:val="4CAE982E"/>
    <w:rsid w:val="4CB03ED2"/>
    <w:rsid w:val="4CB14578"/>
    <w:rsid w:val="4CB437C1"/>
    <w:rsid w:val="4CB48C0A"/>
    <w:rsid w:val="4CB8D0A4"/>
    <w:rsid w:val="4CC26424"/>
    <w:rsid w:val="4CC309AA"/>
    <w:rsid w:val="4CC4A3BD"/>
    <w:rsid w:val="4CCE1E0D"/>
    <w:rsid w:val="4CD4967A"/>
    <w:rsid w:val="4CDC2490"/>
    <w:rsid w:val="4CDF2F50"/>
    <w:rsid w:val="4CE53E63"/>
    <w:rsid w:val="4CE71951"/>
    <w:rsid w:val="4CE78AD7"/>
    <w:rsid w:val="4CE7B50A"/>
    <w:rsid w:val="4CE7BC94"/>
    <w:rsid w:val="4CF0A088"/>
    <w:rsid w:val="4CF59D48"/>
    <w:rsid w:val="4CF98D44"/>
    <w:rsid w:val="4CFAE651"/>
    <w:rsid w:val="4CFC5C0B"/>
    <w:rsid w:val="4CFDF7EA"/>
    <w:rsid w:val="4CFEA682"/>
    <w:rsid w:val="4CFEB1CA"/>
    <w:rsid w:val="4D03936B"/>
    <w:rsid w:val="4D066D31"/>
    <w:rsid w:val="4D12CD3E"/>
    <w:rsid w:val="4D14AAB6"/>
    <w:rsid w:val="4D1BF20C"/>
    <w:rsid w:val="4D1E4945"/>
    <w:rsid w:val="4D1E4D80"/>
    <w:rsid w:val="4D1FD152"/>
    <w:rsid w:val="4D204AEF"/>
    <w:rsid w:val="4D21A961"/>
    <w:rsid w:val="4D242BBE"/>
    <w:rsid w:val="4D2471AC"/>
    <w:rsid w:val="4D265D84"/>
    <w:rsid w:val="4D269F96"/>
    <w:rsid w:val="4D276CB4"/>
    <w:rsid w:val="4D283A58"/>
    <w:rsid w:val="4D29A51B"/>
    <w:rsid w:val="4D29E7A0"/>
    <w:rsid w:val="4D2E2986"/>
    <w:rsid w:val="4D304AF0"/>
    <w:rsid w:val="4D307E81"/>
    <w:rsid w:val="4D3973EA"/>
    <w:rsid w:val="4D3DAA90"/>
    <w:rsid w:val="4D3DFAD4"/>
    <w:rsid w:val="4D411C21"/>
    <w:rsid w:val="4D41D797"/>
    <w:rsid w:val="4D476891"/>
    <w:rsid w:val="4D49D858"/>
    <w:rsid w:val="4D4B2442"/>
    <w:rsid w:val="4D4F6C5B"/>
    <w:rsid w:val="4D512504"/>
    <w:rsid w:val="4D58F828"/>
    <w:rsid w:val="4D591E45"/>
    <w:rsid w:val="4D64006D"/>
    <w:rsid w:val="4D691F74"/>
    <w:rsid w:val="4D6A5082"/>
    <w:rsid w:val="4D6BD260"/>
    <w:rsid w:val="4D6CC108"/>
    <w:rsid w:val="4D6F11B8"/>
    <w:rsid w:val="4D6FE7B3"/>
    <w:rsid w:val="4D765323"/>
    <w:rsid w:val="4D7892E6"/>
    <w:rsid w:val="4D792011"/>
    <w:rsid w:val="4D7AFC1C"/>
    <w:rsid w:val="4D7B6725"/>
    <w:rsid w:val="4D7CF9CB"/>
    <w:rsid w:val="4D7E9DAF"/>
    <w:rsid w:val="4D807730"/>
    <w:rsid w:val="4D80DA41"/>
    <w:rsid w:val="4D814EBA"/>
    <w:rsid w:val="4D8CD833"/>
    <w:rsid w:val="4D8E9784"/>
    <w:rsid w:val="4D8FF715"/>
    <w:rsid w:val="4D9164CE"/>
    <w:rsid w:val="4D9523BE"/>
    <w:rsid w:val="4D979EFF"/>
    <w:rsid w:val="4D98E0F7"/>
    <w:rsid w:val="4D9A270E"/>
    <w:rsid w:val="4DA227C7"/>
    <w:rsid w:val="4DAC254E"/>
    <w:rsid w:val="4DB024CF"/>
    <w:rsid w:val="4DB04514"/>
    <w:rsid w:val="4DB17572"/>
    <w:rsid w:val="4DB7EC33"/>
    <w:rsid w:val="4DB806D4"/>
    <w:rsid w:val="4DBB4911"/>
    <w:rsid w:val="4DBEAEA3"/>
    <w:rsid w:val="4DC06D9C"/>
    <w:rsid w:val="4DC153CA"/>
    <w:rsid w:val="4DC5D00E"/>
    <w:rsid w:val="4DC62F7D"/>
    <w:rsid w:val="4DC64D18"/>
    <w:rsid w:val="4DC701C4"/>
    <w:rsid w:val="4DC86E33"/>
    <w:rsid w:val="4DC9CD2B"/>
    <w:rsid w:val="4DCB45B5"/>
    <w:rsid w:val="4DCD693A"/>
    <w:rsid w:val="4DD09394"/>
    <w:rsid w:val="4DD2B220"/>
    <w:rsid w:val="4DD2E9F3"/>
    <w:rsid w:val="4DD35E9C"/>
    <w:rsid w:val="4DD4D072"/>
    <w:rsid w:val="4DD6E484"/>
    <w:rsid w:val="4DDB159E"/>
    <w:rsid w:val="4DDCD44B"/>
    <w:rsid w:val="4DE0DC54"/>
    <w:rsid w:val="4DE63B6D"/>
    <w:rsid w:val="4DEB8971"/>
    <w:rsid w:val="4DECD311"/>
    <w:rsid w:val="4DF17CB0"/>
    <w:rsid w:val="4DF23E6F"/>
    <w:rsid w:val="4DF3DE8E"/>
    <w:rsid w:val="4DF7C552"/>
    <w:rsid w:val="4DF8B0B5"/>
    <w:rsid w:val="4E07E9F4"/>
    <w:rsid w:val="4E0A774D"/>
    <w:rsid w:val="4E15E629"/>
    <w:rsid w:val="4E1B21FE"/>
    <w:rsid w:val="4E1DA8E9"/>
    <w:rsid w:val="4E1DD388"/>
    <w:rsid w:val="4E1F9B71"/>
    <w:rsid w:val="4E2148E7"/>
    <w:rsid w:val="4E21DDC8"/>
    <w:rsid w:val="4E2789A7"/>
    <w:rsid w:val="4E28553A"/>
    <w:rsid w:val="4E289802"/>
    <w:rsid w:val="4E2A3BF6"/>
    <w:rsid w:val="4E2C1849"/>
    <w:rsid w:val="4E2EF712"/>
    <w:rsid w:val="4E34AF24"/>
    <w:rsid w:val="4E3545B5"/>
    <w:rsid w:val="4E3F785B"/>
    <w:rsid w:val="4E427B79"/>
    <w:rsid w:val="4E462AE4"/>
    <w:rsid w:val="4E4696C2"/>
    <w:rsid w:val="4E474044"/>
    <w:rsid w:val="4E509523"/>
    <w:rsid w:val="4E54AE9F"/>
    <w:rsid w:val="4E5805C5"/>
    <w:rsid w:val="4E5CC71C"/>
    <w:rsid w:val="4E5CFF67"/>
    <w:rsid w:val="4E5F4247"/>
    <w:rsid w:val="4E5F6D43"/>
    <w:rsid w:val="4E6296FF"/>
    <w:rsid w:val="4E6400AC"/>
    <w:rsid w:val="4E647312"/>
    <w:rsid w:val="4E6B6C7D"/>
    <w:rsid w:val="4E6D08A8"/>
    <w:rsid w:val="4E780812"/>
    <w:rsid w:val="4E787D49"/>
    <w:rsid w:val="4E7A412F"/>
    <w:rsid w:val="4E7A9569"/>
    <w:rsid w:val="4E7E1B3F"/>
    <w:rsid w:val="4E80AF73"/>
    <w:rsid w:val="4E826279"/>
    <w:rsid w:val="4E84C36A"/>
    <w:rsid w:val="4E882D15"/>
    <w:rsid w:val="4E88A359"/>
    <w:rsid w:val="4E8EB934"/>
    <w:rsid w:val="4E904E79"/>
    <w:rsid w:val="4E94A96B"/>
    <w:rsid w:val="4E98AE3B"/>
    <w:rsid w:val="4E9CF9AA"/>
    <w:rsid w:val="4E9E812F"/>
    <w:rsid w:val="4E9F165D"/>
    <w:rsid w:val="4EA9DCB6"/>
    <w:rsid w:val="4EAD9714"/>
    <w:rsid w:val="4EB09FB3"/>
    <w:rsid w:val="4EB20987"/>
    <w:rsid w:val="4EB2561F"/>
    <w:rsid w:val="4EB6309C"/>
    <w:rsid w:val="4EB65F54"/>
    <w:rsid w:val="4EB9D068"/>
    <w:rsid w:val="4EC1131E"/>
    <w:rsid w:val="4EC23D59"/>
    <w:rsid w:val="4EC4BECD"/>
    <w:rsid w:val="4EC8992C"/>
    <w:rsid w:val="4EC8E46F"/>
    <w:rsid w:val="4ECB8A54"/>
    <w:rsid w:val="4ED50539"/>
    <w:rsid w:val="4ED6F1FE"/>
    <w:rsid w:val="4ED904CC"/>
    <w:rsid w:val="4ED90CF5"/>
    <w:rsid w:val="4ED9265F"/>
    <w:rsid w:val="4EDB5EC3"/>
    <w:rsid w:val="4EDD1E7B"/>
    <w:rsid w:val="4EDE36C8"/>
    <w:rsid w:val="4EE5F85A"/>
    <w:rsid w:val="4EE6789D"/>
    <w:rsid w:val="4EEC42B2"/>
    <w:rsid w:val="4EEE845D"/>
    <w:rsid w:val="4EEFEE15"/>
    <w:rsid w:val="4EF0E54D"/>
    <w:rsid w:val="4EF13D5E"/>
    <w:rsid w:val="4EF31976"/>
    <w:rsid w:val="4EF8B9E2"/>
    <w:rsid w:val="4EFD9155"/>
    <w:rsid w:val="4F0243CC"/>
    <w:rsid w:val="4F05876E"/>
    <w:rsid w:val="4F064D39"/>
    <w:rsid w:val="4F0797F7"/>
    <w:rsid w:val="4F09D9C9"/>
    <w:rsid w:val="4F14F3B9"/>
    <w:rsid w:val="4F1A86F1"/>
    <w:rsid w:val="4F1F8C52"/>
    <w:rsid w:val="4F20FC29"/>
    <w:rsid w:val="4F241E9E"/>
    <w:rsid w:val="4F27C0E2"/>
    <w:rsid w:val="4F2B1992"/>
    <w:rsid w:val="4F2FB010"/>
    <w:rsid w:val="4F35A68F"/>
    <w:rsid w:val="4F361A5B"/>
    <w:rsid w:val="4F384B2D"/>
    <w:rsid w:val="4F38C224"/>
    <w:rsid w:val="4F3AB837"/>
    <w:rsid w:val="4F3CFE19"/>
    <w:rsid w:val="4F3EEF4D"/>
    <w:rsid w:val="4F415C44"/>
    <w:rsid w:val="4F47D918"/>
    <w:rsid w:val="4F487060"/>
    <w:rsid w:val="4F489915"/>
    <w:rsid w:val="4F489E44"/>
    <w:rsid w:val="4F4C282C"/>
    <w:rsid w:val="4F4CB8E1"/>
    <w:rsid w:val="4F4E0F33"/>
    <w:rsid w:val="4F4F8316"/>
    <w:rsid w:val="4F50E5D3"/>
    <w:rsid w:val="4F530C0C"/>
    <w:rsid w:val="4F545676"/>
    <w:rsid w:val="4F5C57B6"/>
    <w:rsid w:val="4F5D11CD"/>
    <w:rsid w:val="4F6368F9"/>
    <w:rsid w:val="4F636B78"/>
    <w:rsid w:val="4F6860F3"/>
    <w:rsid w:val="4F688CE3"/>
    <w:rsid w:val="4F68EF75"/>
    <w:rsid w:val="4F6D5188"/>
    <w:rsid w:val="4F6DDD0C"/>
    <w:rsid w:val="4F6DED1C"/>
    <w:rsid w:val="4F6FB585"/>
    <w:rsid w:val="4F72C43C"/>
    <w:rsid w:val="4F765BD8"/>
    <w:rsid w:val="4F85FFB1"/>
    <w:rsid w:val="4F8C3458"/>
    <w:rsid w:val="4F8C6479"/>
    <w:rsid w:val="4F8DB99E"/>
    <w:rsid w:val="4F8F9FEB"/>
    <w:rsid w:val="4F90FC9C"/>
    <w:rsid w:val="4F92B9BB"/>
    <w:rsid w:val="4F9703F3"/>
    <w:rsid w:val="4F98656E"/>
    <w:rsid w:val="4F9BE80D"/>
    <w:rsid w:val="4F9EBF0C"/>
    <w:rsid w:val="4F9F9F69"/>
    <w:rsid w:val="4FA344D3"/>
    <w:rsid w:val="4FA35DA1"/>
    <w:rsid w:val="4FA9C84B"/>
    <w:rsid w:val="4FA9CE56"/>
    <w:rsid w:val="4FAD91E3"/>
    <w:rsid w:val="4FAE449C"/>
    <w:rsid w:val="4FB421B0"/>
    <w:rsid w:val="4FBBDBF3"/>
    <w:rsid w:val="4FC2A404"/>
    <w:rsid w:val="4FC48F97"/>
    <w:rsid w:val="4FC6C5A9"/>
    <w:rsid w:val="4FC88D46"/>
    <w:rsid w:val="4FCB2A68"/>
    <w:rsid w:val="4FD2C929"/>
    <w:rsid w:val="4FD34313"/>
    <w:rsid w:val="4FD62B53"/>
    <w:rsid w:val="4FD82CB0"/>
    <w:rsid w:val="4FDBBC59"/>
    <w:rsid w:val="4FDFE584"/>
    <w:rsid w:val="4FE0852B"/>
    <w:rsid w:val="4FE2AD8E"/>
    <w:rsid w:val="4FE54D18"/>
    <w:rsid w:val="4FE7D362"/>
    <w:rsid w:val="4FEAB0FD"/>
    <w:rsid w:val="4FEE1C94"/>
    <w:rsid w:val="4FF07CC7"/>
    <w:rsid w:val="4FF3A9F4"/>
    <w:rsid w:val="4FF55CF5"/>
    <w:rsid w:val="4FF7416A"/>
    <w:rsid w:val="4FF954F2"/>
    <w:rsid w:val="4FF97606"/>
    <w:rsid w:val="4FFC95B9"/>
    <w:rsid w:val="4FFF0807"/>
    <w:rsid w:val="4FFF3A9D"/>
    <w:rsid w:val="4FFFCD56"/>
    <w:rsid w:val="4FFFF41A"/>
    <w:rsid w:val="5001B60C"/>
    <w:rsid w:val="500816CA"/>
    <w:rsid w:val="500A52CD"/>
    <w:rsid w:val="500D235D"/>
    <w:rsid w:val="500D3860"/>
    <w:rsid w:val="500FE090"/>
    <w:rsid w:val="5010719E"/>
    <w:rsid w:val="5011DFB9"/>
    <w:rsid w:val="5017E170"/>
    <w:rsid w:val="5018DD05"/>
    <w:rsid w:val="501E0F7F"/>
    <w:rsid w:val="50209233"/>
    <w:rsid w:val="5023112C"/>
    <w:rsid w:val="5023D4EF"/>
    <w:rsid w:val="5024ABBB"/>
    <w:rsid w:val="50264852"/>
    <w:rsid w:val="5026F033"/>
    <w:rsid w:val="5027C50E"/>
    <w:rsid w:val="502B95B5"/>
    <w:rsid w:val="502FD327"/>
    <w:rsid w:val="5032900B"/>
    <w:rsid w:val="5034AA6A"/>
    <w:rsid w:val="50357B6E"/>
    <w:rsid w:val="503A3478"/>
    <w:rsid w:val="503B4786"/>
    <w:rsid w:val="503CC785"/>
    <w:rsid w:val="503CD5BC"/>
    <w:rsid w:val="504197E5"/>
    <w:rsid w:val="5045C2A3"/>
    <w:rsid w:val="50492E3E"/>
    <w:rsid w:val="504C2132"/>
    <w:rsid w:val="50521D3F"/>
    <w:rsid w:val="5054CEF0"/>
    <w:rsid w:val="50597CCA"/>
    <w:rsid w:val="5059AB2C"/>
    <w:rsid w:val="505BD1A3"/>
    <w:rsid w:val="505C84C4"/>
    <w:rsid w:val="505FDCEE"/>
    <w:rsid w:val="50634834"/>
    <w:rsid w:val="5064BE83"/>
    <w:rsid w:val="506F2939"/>
    <w:rsid w:val="506F878D"/>
    <w:rsid w:val="5070140F"/>
    <w:rsid w:val="50712E28"/>
    <w:rsid w:val="507213F0"/>
    <w:rsid w:val="50735A43"/>
    <w:rsid w:val="507C3B13"/>
    <w:rsid w:val="507E5DDA"/>
    <w:rsid w:val="5081C7FC"/>
    <w:rsid w:val="50844A9D"/>
    <w:rsid w:val="5085EB16"/>
    <w:rsid w:val="5086CF8B"/>
    <w:rsid w:val="50876142"/>
    <w:rsid w:val="50888AB9"/>
    <w:rsid w:val="5088C725"/>
    <w:rsid w:val="508BF72C"/>
    <w:rsid w:val="508C30E3"/>
    <w:rsid w:val="5090CD76"/>
    <w:rsid w:val="50952801"/>
    <w:rsid w:val="509735EB"/>
    <w:rsid w:val="509A58D3"/>
    <w:rsid w:val="509DCACF"/>
    <w:rsid w:val="509F396B"/>
    <w:rsid w:val="50A25598"/>
    <w:rsid w:val="50AFE9EE"/>
    <w:rsid w:val="50B1B0DD"/>
    <w:rsid w:val="50B33CED"/>
    <w:rsid w:val="50B79D4D"/>
    <w:rsid w:val="50B95821"/>
    <w:rsid w:val="50BD0178"/>
    <w:rsid w:val="50BD713A"/>
    <w:rsid w:val="50C5AA9E"/>
    <w:rsid w:val="50C8FD2C"/>
    <w:rsid w:val="50D01A42"/>
    <w:rsid w:val="50D3FF5E"/>
    <w:rsid w:val="50D6F597"/>
    <w:rsid w:val="50D7EC70"/>
    <w:rsid w:val="50DA2167"/>
    <w:rsid w:val="50E6C497"/>
    <w:rsid w:val="50E72935"/>
    <w:rsid w:val="50E92D18"/>
    <w:rsid w:val="50EA3142"/>
    <w:rsid w:val="50EA97BC"/>
    <w:rsid w:val="50EF89EA"/>
    <w:rsid w:val="50F142A7"/>
    <w:rsid w:val="50F2B313"/>
    <w:rsid w:val="50F6280C"/>
    <w:rsid w:val="50F7C315"/>
    <w:rsid w:val="50F80CFB"/>
    <w:rsid w:val="50FDE053"/>
    <w:rsid w:val="50FE2BEB"/>
    <w:rsid w:val="51059DAE"/>
    <w:rsid w:val="5106CA2D"/>
    <w:rsid w:val="5108326A"/>
    <w:rsid w:val="5109E824"/>
    <w:rsid w:val="510A78EB"/>
    <w:rsid w:val="510B07A5"/>
    <w:rsid w:val="51123CAF"/>
    <w:rsid w:val="51141487"/>
    <w:rsid w:val="5114FBD9"/>
    <w:rsid w:val="511D829A"/>
    <w:rsid w:val="512F9768"/>
    <w:rsid w:val="51319E50"/>
    <w:rsid w:val="51336E78"/>
    <w:rsid w:val="5137FF5C"/>
    <w:rsid w:val="513D1212"/>
    <w:rsid w:val="513EB179"/>
    <w:rsid w:val="513FF374"/>
    <w:rsid w:val="51431FC3"/>
    <w:rsid w:val="5144D061"/>
    <w:rsid w:val="51468486"/>
    <w:rsid w:val="5147702D"/>
    <w:rsid w:val="514C7707"/>
    <w:rsid w:val="514CF536"/>
    <w:rsid w:val="514FB2A2"/>
    <w:rsid w:val="515297A2"/>
    <w:rsid w:val="5158540F"/>
    <w:rsid w:val="515C9F48"/>
    <w:rsid w:val="515D36E3"/>
    <w:rsid w:val="5164AD1F"/>
    <w:rsid w:val="51661EA8"/>
    <w:rsid w:val="516918B8"/>
    <w:rsid w:val="516A0881"/>
    <w:rsid w:val="516A5158"/>
    <w:rsid w:val="516A6397"/>
    <w:rsid w:val="516C01F2"/>
    <w:rsid w:val="516D6C35"/>
    <w:rsid w:val="5170C720"/>
    <w:rsid w:val="51726B16"/>
    <w:rsid w:val="5172BD22"/>
    <w:rsid w:val="5172EF40"/>
    <w:rsid w:val="51761E0E"/>
    <w:rsid w:val="517BA53B"/>
    <w:rsid w:val="51857F24"/>
    <w:rsid w:val="518A41C8"/>
    <w:rsid w:val="5194C397"/>
    <w:rsid w:val="51965736"/>
    <w:rsid w:val="519878B8"/>
    <w:rsid w:val="519B0432"/>
    <w:rsid w:val="51A0378C"/>
    <w:rsid w:val="51A0AFD2"/>
    <w:rsid w:val="51A2C22F"/>
    <w:rsid w:val="51A3F754"/>
    <w:rsid w:val="51A4C155"/>
    <w:rsid w:val="51A624DD"/>
    <w:rsid w:val="51A677E8"/>
    <w:rsid w:val="51AAACC8"/>
    <w:rsid w:val="51AC3173"/>
    <w:rsid w:val="51AD27E5"/>
    <w:rsid w:val="51ADAF4B"/>
    <w:rsid w:val="51B3AB31"/>
    <w:rsid w:val="51B56E1E"/>
    <w:rsid w:val="51B840B2"/>
    <w:rsid w:val="51B95429"/>
    <w:rsid w:val="51BD94F4"/>
    <w:rsid w:val="51C5F1AA"/>
    <w:rsid w:val="51C853E2"/>
    <w:rsid w:val="51CCA124"/>
    <w:rsid w:val="51CEB739"/>
    <w:rsid w:val="51CED470"/>
    <w:rsid w:val="51D52C22"/>
    <w:rsid w:val="51DB3EB9"/>
    <w:rsid w:val="51DEA010"/>
    <w:rsid w:val="51E2DD91"/>
    <w:rsid w:val="51E3109C"/>
    <w:rsid w:val="51E32012"/>
    <w:rsid w:val="51EA18ED"/>
    <w:rsid w:val="51F25CFE"/>
    <w:rsid w:val="51F43978"/>
    <w:rsid w:val="51F4F03C"/>
    <w:rsid w:val="51F66D52"/>
    <w:rsid w:val="51FBB9A8"/>
    <w:rsid w:val="51FD4F24"/>
    <w:rsid w:val="51FD6A3A"/>
    <w:rsid w:val="51FDD407"/>
    <w:rsid w:val="5201AE5B"/>
    <w:rsid w:val="520333FC"/>
    <w:rsid w:val="520C5622"/>
    <w:rsid w:val="520C599B"/>
    <w:rsid w:val="521127B9"/>
    <w:rsid w:val="5213BF53"/>
    <w:rsid w:val="5216FA42"/>
    <w:rsid w:val="521B93F8"/>
    <w:rsid w:val="5224512A"/>
    <w:rsid w:val="522514A4"/>
    <w:rsid w:val="522572A1"/>
    <w:rsid w:val="5227DB79"/>
    <w:rsid w:val="52280DCC"/>
    <w:rsid w:val="5228A355"/>
    <w:rsid w:val="522B04FA"/>
    <w:rsid w:val="5231E598"/>
    <w:rsid w:val="5232D720"/>
    <w:rsid w:val="5233DCBC"/>
    <w:rsid w:val="5236FD1C"/>
    <w:rsid w:val="523763D9"/>
    <w:rsid w:val="5237A3F4"/>
    <w:rsid w:val="5239FF8E"/>
    <w:rsid w:val="523B3595"/>
    <w:rsid w:val="523B37CB"/>
    <w:rsid w:val="523B58EB"/>
    <w:rsid w:val="523E086A"/>
    <w:rsid w:val="523E8B81"/>
    <w:rsid w:val="52408475"/>
    <w:rsid w:val="5241E8BF"/>
    <w:rsid w:val="524321A2"/>
    <w:rsid w:val="5243C2C7"/>
    <w:rsid w:val="5245F740"/>
    <w:rsid w:val="524D75D9"/>
    <w:rsid w:val="524DAB9F"/>
    <w:rsid w:val="52518FC0"/>
    <w:rsid w:val="525932D0"/>
    <w:rsid w:val="525A5383"/>
    <w:rsid w:val="525C33BA"/>
    <w:rsid w:val="525DB549"/>
    <w:rsid w:val="5261CF4A"/>
    <w:rsid w:val="526206AF"/>
    <w:rsid w:val="52626784"/>
    <w:rsid w:val="5262E519"/>
    <w:rsid w:val="52656947"/>
    <w:rsid w:val="52675FBC"/>
    <w:rsid w:val="526780C7"/>
    <w:rsid w:val="52690007"/>
    <w:rsid w:val="526A2F26"/>
    <w:rsid w:val="5270EC87"/>
    <w:rsid w:val="5273B948"/>
    <w:rsid w:val="5277484C"/>
    <w:rsid w:val="52787692"/>
    <w:rsid w:val="527C53B8"/>
    <w:rsid w:val="527E3372"/>
    <w:rsid w:val="527FF94F"/>
    <w:rsid w:val="5280035D"/>
    <w:rsid w:val="5280C29C"/>
    <w:rsid w:val="5280D2DE"/>
    <w:rsid w:val="5288912D"/>
    <w:rsid w:val="52891E4A"/>
    <w:rsid w:val="528E1D44"/>
    <w:rsid w:val="528F98B7"/>
    <w:rsid w:val="52938267"/>
    <w:rsid w:val="52944AFD"/>
    <w:rsid w:val="5297311D"/>
    <w:rsid w:val="5298CDED"/>
    <w:rsid w:val="529BAC4A"/>
    <w:rsid w:val="52A372F6"/>
    <w:rsid w:val="52A61CD6"/>
    <w:rsid w:val="52A8B3F2"/>
    <w:rsid w:val="52AB832F"/>
    <w:rsid w:val="52AE28FE"/>
    <w:rsid w:val="52AE2B98"/>
    <w:rsid w:val="52AE5C3A"/>
    <w:rsid w:val="52B0DD08"/>
    <w:rsid w:val="52B584D8"/>
    <w:rsid w:val="52B5B80E"/>
    <w:rsid w:val="52BB9683"/>
    <w:rsid w:val="52BF0CB2"/>
    <w:rsid w:val="52C375D8"/>
    <w:rsid w:val="52C60B6C"/>
    <w:rsid w:val="52C8563E"/>
    <w:rsid w:val="52C8837E"/>
    <w:rsid w:val="52C8C921"/>
    <w:rsid w:val="52C8E4DF"/>
    <w:rsid w:val="52CBDD47"/>
    <w:rsid w:val="52D5B2FE"/>
    <w:rsid w:val="52DCC8AF"/>
    <w:rsid w:val="52DDE28D"/>
    <w:rsid w:val="52E03BB6"/>
    <w:rsid w:val="52E2AAA3"/>
    <w:rsid w:val="52E3A809"/>
    <w:rsid w:val="52E719DB"/>
    <w:rsid w:val="52EA8186"/>
    <w:rsid w:val="52EFF541"/>
    <w:rsid w:val="52F1FD7E"/>
    <w:rsid w:val="52F39878"/>
    <w:rsid w:val="52F6A19D"/>
    <w:rsid w:val="52F75722"/>
    <w:rsid w:val="52F87227"/>
    <w:rsid w:val="52FA89C3"/>
    <w:rsid w:val="52FD97A6"/>
    <w:rsid w:val="52FFE94C"/>
    <w:rsid w:val="52FFF72F"/>
    <w:rsid w:val="5300BC5F"/>
    <w:rsid w:val="53040824"/>
    <w:rsid w:val="5305450C"/>
    <w:rsid w:val="53088589"/>
    <w:rsid w:val="530A11C6"/>
    <w:rsid w:val="530BF688"/>
    <w:rsid w:val="53136EDB"/>
    <w:rsid w:val="53161EA7"/>
    <w:rsid w:val="531AE2F5"/>
    <w:rsid w:val="531C1432"/>
    <w:rsid w:val="531EE337"/>
    <w:rsid w:val="53204A6F"/>
    <w:rsid w:val="53212400"/>
    <w:rsid w:val="53219869"/>
    <w:rsid w:val="53224A26"/>
    <w:rsid w:val="532773B9"/>
    <w:rsid w:val="5331132B"/>
    <w:rsid w:val="5333D10B"/>
    <w:rsid w:val="53354CA3"/>
    <w:rsid w:val="53365A45"/>
    <w:rsid w:val="533991C5"/>
    <w:rsid w:val="533C6B18"/>
    <w:rsid w:val="534076B5"/>
    <w:rsid w:val="53428089"/>
    <w:rsid w:val="5343A309"/>
    <w:rsid w:val="53477D20"/>
    <w:rsid w:val="534D6B34"/>
    <w:rsid w:val="53511575"/>
    <w:rsid w:val="5353A418"/>
    <w:rsid w:val="5354B28D"/>
    <w:rsid w:val="5357C6CC"/>
    <w:rsid w:val="53595D28"/>
    <w:rsid w:val="535B048C"/>
    <w:rsid w:val="535CA1BB"/>
    <w:rsid w:val="535FB26F"/>
    <w:rsid w:val="536525E1"/>
    <w:rsid w:val="536DE2A3"/>
    <w:rsid w:val="5378079C"/>
    <w:rsid w:val="537AFD22"/>
    <w:rsid w:val="537D5FD4"/>
    <w:rsid w:val="537ED45B"/>
    <w:rsid w:val="537FE862"/>
    <w:rsid w:val="53815AB9"/>
    <w:rsid w:val="53844B47"/>
    <w:rsid w:val="538514C2"/>
    <w:rsid w:val="53867F9F"/>
    <w:rsid w:val="5387A879"/>
    <w:rsid w:val="538B468B"/>
    <w:rsid w:val="5395A444"/>
    <w:rsid w:val="5399F4D4"/>
    <w:rsid w:val="539B16E0"/>
    <w:rsid w:val="539E8FAA"/>
    <w:rsid w:val="539F6B9F"/>
    <w:rsid w:val="53A4ECF2"/>
    <w:rsid w:val="53AB4B49"/>
    <w:rsid w:val="53AD1B87"/>
    <w:rsid w:val="53AD459E"/>
    <w:rsid w:val="53AF793F"/>
    <w:rsid w:val="53AF9C62"/>
    <w:rsid w:val="53B0DFE2"/>
    <w:rsid w:val="53B15C95"/>
    <w:rsid w:val="53B1EBFE"/>
    <w:rsid w:val="53BABE8E"/>
    <w:rsid w:val="53BD06A6"/>
    <w:rsid w:val="53BF084F"/>
    <w:rsid w:val="53BFC7B7"/>
    <w:rsid w:val="53C02307"/>
    <w:rsid w:val="53C06420"/>
    <w:rsid w:val="53C15F41"/>
    <w:rsid w:val="53C39704"/>
    <w:rsid w:val="53C74AA1"/>
    <w:rsid w:val="53C8292E"/>
    <w:rsid w:val="53C84C69"/>
    <w:rsid w:val="53C9EEB3"/>
    <w:rsid w:val="53CAFA55"/>
    <w:rsid w:val="53D2023C"/>
    <w:rsid w:val="53D70E3B"/>
    <w:rsid w:val="53D735C4"/>
    <w:rsid w:val="53DEDD35"/>
    <w:rsid w:val="53DF1001"/>
    <w:rsid w:val="53E17FDE"/>
    <w:rsid w:val="53E4C992"/>
    <w:rsid w:val="53E8BF52"/>
    <w:rsid w:val="53EBD3E3"/>
    <w:rsid w:val="53EF3FF6"/>
    <w:rsid w:val="53F41EAC"/>
    <w:rsid w:val="53F6306B"/>
    <w:rsid w:val="540137B2"/>
    <w:rsid w:val="5401CC30"/>
    <w:rsid w:val="540408B5"/>
    <w:rsid w:val="540435B7"/>
    <w:rsid w:val="54098371"/>
    <w:rsid w:val="54126DE1"/>
    <w:rsid w:val="54166178"/>
    <w:rsid w:val="54171925"/>
    <w:rsid w:val="54180395"/>
    <w:rsid w:val="54195882"/>
    <w:rsid w:val="541961F2"/>
    <w:rsid w:val="541A5A9B"/>
    <w:rsid w:val="541CBE7F"/>
    <w:rsid w:val="541E3FDE"/>
    <w:rsid w:val="5426082B"/>
    <w:rsid w:val="54260B0B"/>
    <w:rsid w:val="542BB56E"/>
    <w:rsid w:val="5430EA3C"/>
    <w:rsid w:val="5434B3B7"/>
    <w:rsid w:val="5435C9E7"/>
    <w:rsid w:val="5437BF1A"/>
    <w:rsid w:val="543E03F2"/>
    <w:rsid w:val="543F208B"/>
    <w:rsid w:val="544094D0"/>
    <w:rsid w:val="5444C881"/>
    <w:rsid w:val="544525D3"/>
    <w:rsid w:val="5448A633"/>
    <w:rsid w:val="544F46B1"/>
    <w:rsid w:val="5452B71B"/>
    <w:rsid w:val="54550894"/>
    <w:rsid w:val="5457EAD1"/>
    <w:rsid w:val="5462570C"/>
    <w:rsid w:val="5465AAEC"/>
    <w:rsid w:val="54660E2D"/>
    <w:rsid w:val="546FAAD8"/>
    <w:rsid w:val="54740817"/>
    <w:rsid w:val="547732BE"/>
    <w:rsid w:val="5479D82E"/>
    <w:rsid w:val="547D9CD1"/>
    <w:rsid w:val="547DE604"/>
    <w:rsid w:val="547EE08B"/>
    <w:rsid w:val="5484017A"/>
    <w:rsid w:val="54842B3E"/>
    <w:rsid w:val="5485D0A6"/>
    <w:rsid w:val="54863E85"/>
    <w:rsid w:val="54885483"/>
    <w:rsid w:val="548D6C7E"/>
    <w:rsid w:val="548E4F4E"/>
    <w:rsid w:val="548FE6C3"/>
    <w:rsid w:val="54910AB9"/>
    <w:rsid w:val="5494A09E"/>
    <w:rsid w:val="54952B11"/>
    <w:rsid w:val="5497DC71"/>
    <w:rsid w:val="54984F4A"/>
    <w:rsid w:val="549A9AAB"/>
    <w:rsid w:val="549DF25A"/>
    <w:rsid w:val="549EA2B9"/>
    <w:rsid w:val="549EECAC"/>
    <w:rsid w:val="54A3FDBA"/>
    <w:rsid w:val="54A50507"/>
    <w:rsid w:val="54A599FE"/>
    <w:rsid w:val="54A6A63A"/>
    <w:rsid w:val="54AB4474"/>
    <w:rsid w:val="54AC27F7"/>
    <w:rsid w:val="54AC9559"/>
    <w:rsid w:val="54AD2C39"/>
    <w:rsid w:val="54AD30D8"/>
    <w:rsid w:val="54AD9549"/>
    <w:rsid w:val="54AECEE2"/>
    <w:rsid w:val="54B031A0"/>
    <w:rsid w:val="54B4024D"/>
    <w:rsid w:val="54B42903"/>
    <w:rsid w:val="54B86ED1"/>
    <w:rsid w:val="54B90E35"/>
    <w:rsid w:val="54B9B84F"/>
    <w:rsid w:val="54B9EBD9"/>
    <w:rsid w:val="54BBCEF3"/>
    <w:rsid w:val="54BCE6DC"/>
    <w:rsid w:val="54C727A7"/>
    <w:rsid w:val="54C8F93C"/>
    <w:rsid w:val="54CEAEFE"/>
    <w:rsid w:val="54CF1F5B"/>
    <w:rsid w:val="54CFAFE3"/>
    <w:rsid w:val="54D1005B"/>
    <w:rsid w:val="54D14648"/>
    <w:rsid w:val="54D22BCB"/>
    <w:rsid w:val="54D4057A"/>
    <w:rsid w:val="54D6FB79"/>
    <w:rsid w:val="54D7492E"/>
    <w:rsid w:val="54DA57E3"/>
    <w:rsid w:val="54DC3FF6"/>
    <w:rsid w:val="54E73C01"/>
    <w:rsid w:val="54E9BF61"/>
    <w:rsid w:val="54EC480B"/>
    <w:rsid w:val="54EED9D6"/>
    <w:rsid w:val="54EF3BB3"/>
    <w:rsid w:val="54F12BA1"/>
    <w:rsid w:val="54F206E8"/>
    <w:rsid w:val="54F58F73"/>
    <w:rsid w:val="54F5E815"/>
    <w:rsid w:val="54F8140C"/>
    <w:rsid w:val="54FA3F54"/>
    <w:rsid w:val="5501D390"/>
    <w:rsid w:val="5507C05A"/>
    <w:rsid w:val="550946E4"/>
    <w:rsid w:val="550A15BB"/>
    <w:rsid w:val="550D933E"/>
    <w:rsid w:val="550E643F"/>
    <w:rsid w:val="550EEB23"/>
    <w:rsid w:val="550F022F"/>
    <w:rsid w:val="5516263C"/>
    <w:rsid w:val="55170F83"/>
    <w:rsid w:val="55171C9B"/>
    <w:rsid w:val="551806CD"/>
    <w:rsid w:val="551A2F60"/>
    <w:rsid w:val="551A4857"/>
    <w:rsid w:val="551C1B4F"/>
    <w:rsid w:val="55204810"/>
    <w:rsid w:val="5520D849"/>
    <w:rsid w:val="5525C309"/>
    <w:rsid w:val="5527006D"/>
    <w:rsid w:val="5527AE38"/>
    <w:rsid w:val="5528E01B"/>
    <w:rsid w:val="552A3C74"/>
    <w:rsid w:val="55301D85"/>
    <w:rsid w:val="55307A06"/>
    <w:rsid w:val="5530D07F"/>
    <w:rsid w:val="55317AF0"/>
    <w:rsid w:val="55319D13"/>
    <w:rsid w:val="5531CC33"/>
    <w:rsid w:val="553C7644"/>
    <w:rsid w:val="55482B42"/>
    <w:rsid w:val="5549653F"/>
    <w:rsid w:val="554E0A42"/>
    <w:rsid w:val="554FB71D"/>
    <w:rsid w:val="555496AC"/>
    <w:rsid w:val="555762C2"/>
    <w:rsid w:val="55583073"/>
    <w:rsid w:val="5559177C"/>
    <w:rsid w:val="555C47EE"/>
    <w:rsid w:val="555F352D"/>
    <w:rsid w:val="55600EB4"/>
    <w:rsid w:val="5562F531"/>
    <w:rsid w:val="55665E5C"/>
    <w:rsid w:val="55666940"/>
    <w:rsid w:val="556A506A"/>
    <w:rsid w:val="5572BE93"/>
    <w:rsid w:val="55736F51"/>
    <w:rsid w:val="55751E57"/>
    <w:rsid w:val="5576D613"/>
    <w:rsid w:val="557834B2"/>
    <w:rsid w:val="5578E567"/>
    <w:rsid w:val="5579E402"/>
    <w:rsid w:val="5582D31C"/>
    <w:rsid w:val="558358F3"/>
    <w:rsid w:val="558414F3"/>
    <w:rsid w:val="5588BF4A"/>
    <w:rsid w:val="55893CAC"/>
    <w:rsid w:val="55899CE0"/>
    <w:rsid w:val="558B0F38"/>
    <w:rsid w:val="558C2D95"/>
    <w:rsid w:val="558CAA10"/>
    <w:rsid w:val="558FA2A3"/>
    <w:rsid w:val="5593C4B2"/>
    <w:rsid w:val="5594A6F9"/>
    <w:rsid w:val="55978B79"/>
    <w:rsid w:val="55981F14"/>
    <w:rsid w:val="559868B7"/>
    <w:rsid w:val="559C44D8"/>
    <w:rsid w:val="559D37F5"/>
    <w:rsid w:val="559E98B7"/>
    <w:rsid w:val="559F0965"/>
    <w:rsid w:val="559FACC2"/>
    <w:rsid w:val="55A025EA"/>
    <w:rsid w:val="55A02CA0"/>
    <w:rsid w:val="55A0BBBA"/>
    <w:rsid w:val="55A1A841"/>
    <w:rsid w:val="55A609AB"/>
    <w:rsid w:val="55A68445"/>
    <w:rsid w:val="55A6F145"/>
    <w:rsid w:val="55A7A71C"/>
    <w:rsid w:val="55AAC2C8"/>
    <w:rsid w:val="55AE7B38"/>
    <w:rsid w:val="55AE98ED"/>
    <w:rsid w:val="55B3B3C8"/>
    <w:rsid w:val="55BC6D8A"/>
    <w:rsid w:val="55BD5204"/>
    <w:rsid w:val="55C4CF7B"/>
    <w:rsid w:val="55C87889"/>
    <w:rsid w:val="55CC051D"/>
    <w:rsid w:val="55CC3200"/>
    <w:rsid w:val="55CCE8B4"/>
    <w:rsid w:val="55D2EECC"/>
    <w:rsid w:val="55D966A0"/>
    <w:rsid w:val="55E498E2"/>
    <w:rsid w:val="55E5864F"/>
    <w:rsid w:val="55E683D0"/>
    <w:rsid w:val="55E9B82B"/>
    <w:rsid w:val="55EC7C14"/>
    <w:rsid w:val="55F064F9"/>
    <w:rsid w:val="55F0EC69"/>
    <w:rsid w:val="55F567FF"/>
    <w:rsid w:val="55F6D3BD"/>
    <w:rsid w:val="55FCDD8C"/>
    <w:rsid w:val="55FD4D3C"/>
    <w:rsid w:val="55FDBEED"/>
    <w:rsid w:val="56018905"/>
    <w:rsid w:val="5601D240"/>
    <w:rsid w:val="56025C05"/>
    <w:rsid w:val="56047FBC"/>
    <w:rsid w:val="560687B0"/>
    <w:rsid w:val="560B9FD4"/>
    <w:rsid w:val="560F3076"/>
    <w:rsid w:val="5612AF31"/>
    <w:rsid w:val="5614C853"/>
    <w:rsid w:val="561825E3"/>
    <w:rsid w:val="561F7C09"/>
    <w:rsid w:val="562D75D3"/>
    <w:rsid w:val="5631D86A"/>
    <w:rsid w:val="563565AB"/>
    <w:rsid w:val="5637499E"/>
    <w:rsid w:val="563B7961"/>
    <w:rsid w:val="563C09A1"/>
    <w:rsid w:val="5644F872"/>
    <w:rsid w:val="564617D6"/>
    <w:rsid w:val="56476512"/>
    <w:rsid w:val="56486526"/>
    <w:rsid w:val="564B5538"/>
    <w:rsid w:val="564D671E"/>
    <w:rsid w:val="5650656F"/>
    <w:rsid w:val="5652B560"/>
    <w:rsid w:val="56531F44"/>
    <w:rsid w:val="56533FBB"/>
    <w:rsid w:val="5658D925"/>
    <w:rsid w:val="565942C1"/>
    <w:rsid w:val="5659C6ED"/>
    <w:rsid w:val="565B40B7"/>
    <w:rsid w:val="565ED65C"/>
    <w:rsid w:val="565F55BF"/>
    <w:rsid w:val="565FDA46"/>
    <w:rsid w:val="566114F2"/>
    <w:rsid w:val="566243DC"/>
    <w:rsid w:val="566301FD"/>
    <w:rsid w:val="56701F23"/>
    <w:rsid w:val="5673543B"/>
    <w:rsid w:val="567BC547"/>
    <w:rsid w:val="56815642"/>
    <w:rsid w:val="5685B79C"/>
    <w:rsid w:val="56883BDF"/>
    <w:rsid w:val="56890743"/>
    <w:rsid w:val="5689476F"/>
    <w:rsid w:val="568B7DFA"/>
    <w:rsid w:val="568FDBB0"/>
    <w:rsid w:val="56906298"/>
    <w:rsid w:val="5693497D"/>
    <w:rsid w:val="5695401A"/>
    <w:rsid w:val="56978B77"/>
    <w:rsid w:val="569DF751"/>
    <w:rsid w:val="56A241A5"/>
    <w:rsid w:val="56A3A452"/>
    <w:rsid w:val="56A7A4CB"/>
    <w:rsid w:val="56AE6E63"/>
    <w:rsid w:val="56B26DFE"/>
    <w:rsid w:val="56B2FA02"/>
    <w:rsid w:val="56B513B1"/>
    <w:rsid w:val="56B861EA"/>
    <w:rsid w:val="56C7B85D"/>
    <w:rsid w:val="56D0030B"/>
    <w:rsid w:val="56D02766"/>
    <w:rsid w:val="56D14C7E"/>
    <w:rsid w:val="56D31237"/>
    <w:rsid w:val="56D36F30"/>
    <w:rsid w:val="56D415EA"/>
    <w:rsid w:val="56D45215"/>
    <w:rsid w:val="56D71BC7"/>
    <w:rsid w:val="56D7F658"/>
    <w:rsid w:val="56D82EDB"/>
    <w:rsid w:val="56E05309"/>
    <w:rsid w:val="56E0AE49"/>
    <w:rsid w:val="56E4C970"/>
    <w:rsid w:val="56E94050"/>
    <w:rsid w:val="56F00AAD"/>
    <w:rsid w:val="56F4D1AA"/>
    <w:rsid w:val="56F72809"/>
    <w:rsid w:val="56FA0594"/>
    <w:rsid w:val="56FAD4DF"/>
    <w:rsid w:val="56FE2109"/>
    <w:rsid w:val="5701FFD9"/>
    <w:rsid w:val="5703D0D5"/>
    <w:rsid w:val="5708AD09"/>
    <w:rsid w:val="5708F920"/>
    <w:rsid w:val="57098665"/>
    <w:rsid w:val="5709EC89"/>
    <w:rsid w:val="570B0287"/>
    <w:rsid w:val="570EC122"/>
    <w:rsid w:val="570FE8D5"/>
    <w:rsid w:val="571172D4"/>
    <w:rsid w:val="57135CF7"/>
    <w:rsid w:val="571550EB"/>
    <w:rsid w:val="571767D1"/>
    <w:rsid w:val="5719021F"/>
    <w:rsid w:val="571A5AB0"/>
    <w:rsid w:val="571BAA9D"/>
    <w:rsid w:val="571D5E77"/>
    <w:rsid w:val="5720AE4A"/>
    <w:rsid w:val="5722904B"/>
    <w:rsid w:val="572F5371"/>
    <w:rsid w:val="57313B0B"/>
    <w:rsid w:val="5731F4BD"/>
    <w:rsid w:val="57337C40"/>
    <w:rsid w:val="5734F0E8"/>
    <w:rsid w:val="57358E4D"/>
    <w:rsid w:val="5737ED1A"/>
    <w:rsid w:val="57393EF0"/>
    <w:rsid w:val="573A6922"/>
    <w:rsid w:val="573D5E85"/>
    <w:rsid w:val="573FC17D"/>
    <w:rsid w:val="57442B0C"/>
    <w:rsid w:val="574D00C7"/>
    <w:rsid w:val="57526C85"/>
    <w:rsid w:val="5753E959"/>
    <w:rsid w:val="575497D5"/>
    <w:rsid w:val="5755387F"/>
    <w:rsid w:val="575622A1"/>
    <w:rsid w:val="575D984F"/>
    <w:rsid w:val="575ED532"/>
    <w:rsid w:val="575F1AB1"/>
    <w:rsid w:val="57612EED"/>
    <w:rsid w:val="5761BA7A"/>
    <w:rsid w:val="576207D0"/>
    <w:rsid w:val="57674C48"/>
    <w:rsid w:val="576ADE34"/>
    <w:rsid w:val="576DB47C"/>
    <w:rsid w:val="576DDCB9"/>
    <w:rsid w:val="576F4067"/>
    <w:rsid w:val="57777A02"/>
    <w:rsid w:val="577B726D"/>
    <w:rsid w:val="577DB9F4"/>
    <w:rsid w:val="577EDE7A"/>
    <w:rsid w:val="577F28D7"/>
    <w:rsid w:val="5781D6CC"/>
    <w:rsid w:val="5786E842"/>
    <w:rsid w:val="578BC4D7"/>
    <w:rsid w:val="578DCAED"/>
    <w:rsid w:val="57917C42"/>
    <w:rsid w:val="579814FA"/>
    <w:rsid w:val="579925F8"/>
    <w:rsid w:val="579A91AE"/>
    <w:rsid w:val="579FF457"/>
    <w:rsid w:val="57A0A067"/>
    <w:rsid w:val="57A6CC21"/>
    <w:rsid w:val="57A95709"/>
    <w:rsid w:val="57AA4011"/>
    <w:rsid w:val="57AAD41B"/>
    <w:rsid w:val="57AC83F6"/>
    <w:rsid w:val="57B5D98D"/>
    <w:rsid w:val="57B772B1"/>
    <w:rsid w:val="57BA1C28"/>
    <w:rsid w:val="57BCCED6"/>
    <w:rsid w:val="57BD4FE3"/>
    <w:rsid w:val="57BF8792"/>
    <w:rsid w:val="57C74A46"/>
    <w:rsid w:val="57CA5CB7"/>
    <w:rsid w:val="57CADBE0"/>
    <w:rsid w:val="57CCD86F"/>
    <w:rsid w:val="57D26DD6"/>
    <w:rsid w:val="57D58BFF"/>
    <w:rsid w:val="57D6006A"/>
    <w:rsid w:val="57DA8E87"/>
    <w:rsid w:val="57DB86E1"/>
    <w:rsid w:val="57DFE991"/>
    <w:rsid w:val="57E0E2AA"/>
    <w:rsid w:val="57E65F01"/>
    <w:rsid w:val="57E73A38"/>
    <w:rsid w:val="57EA75BC"/>
    <w:rsid w:val="57EAC93F"/>
    <w:rsid w:val="57EC228A"/>
    <w:rsid w:val="57F292A3"/>
    <w:rsid w:val="57F3E7F0"/>
    <w:rsid w:val="57F4098B"/>
    <w:rsid w:val="57F6159E"/>
    <w:rsid w:val="57FA6672"/>
    <w:rsid w:val="57FC713C"/>
    <w:rsid w:val="57FC8470"/>
    <w:rsid w:val="5800703D"/>
    <w:rsid w:val="5802843B"/>
    <w:rsid w:val="5804244B"/>
    <w:rsid w:val="58046371"/>
    <w:rsid w:val="5804BB36"/>
    <w:rsid w:val="5806C9E2"/>
    <w:rsid w:val="580A9CEC"/>
    <w:rsid w:val="580CBD36"/>
    <w:rsid w:val="580ECCF5"/>
    <w:rsid w:val="580F59EB"/>
    <w:rsid w:val="5810FD76"/>
    <w:rsid w:val="5816B380"/>
    <w:rsid w:val="5817A59D"/>
    <w:rsid w:val="5819132B"/>
    <w:rsid w:val="5820DFBA"/>
    <w:rsid w:val="582224B7"/>
    <w:rsid w:val="58265AA3"/>
    <w:rsid w:val="58269102"/>
    <w:rsid w:val="582732C9"/>
    <w:rsid w:val="582994E2"/>
    <w:rsid w:val="5829DAAC"/>
    <w:rsid w:val="582B2BC8"/>
    <w:rsid w:val="582D1946"/>
    <w:rsid w:val="582F074B"/>
    <w:rsid w:val="58300074"/>
    <w:rsid w:val="58334929"/>
    <w:rsid w:val="5833FD6E"/>
    <w:rsid w:val="5839EA4B"/>
    <w:rsid w:val="583F2855"/>
    <w:rsid w:val="5840341B"/>
    <w:rsid w:val="584427EA"/>
    <w:rsid w:val="58445A99"/>
    <w:rsid w:val="5847A91A"/>
    <w:rsid w:val="5849F078"/>
    <w:rsid w:val="584C224E"/>
    <w:rsid w:val="584CCF92"/>
    <w:rsid w:val="5858CE74"/>
    <w:rsid w:val="58591300"/>
    <w:rsid w:val="585A5B89"/>
    <w:rsid w:val="585D3514"/>
    <w:rsid w:val="585ED210"/>
    <w:rsid w:val="5860B7D7"/>
    <w:rsid w:val="5860CFB6"/>
    <w:rsid w:val="5861C8C3"/>
    <w:rsid w:val="5862F7D3"/>
    <w:rsid w:val="5864C411"/>
    <w:rsid w:val="586CEF5C"/>
    <w:rsid w:val="586CFEFE"/>
    <w:rsid w:val="586F2D95"/>
    <w:rsid w:val="5870B090"/>
    <w:rsid w:val="5871286F"/>
    <w:rsid w:val="58718665"/>
    <w:rsid w:val="58730972"/>
    <w:rsid w:val="58754A47"/>
    <w:rsid w:val="58758ACC"/>
    <w:rsid w:val="587641B9"/>
    <w:rsid w:val="5876A14B"/>
    <w:rsid w:val="5878E93F"/>
    <w:rsid w:val="587A496E"/>
    <w:rsid w:val="587A70AA"/>
    <w:rsid w:val="58822B46"/>
    <w:rsid w:val="5883FD17"/>
    <w:rsid w:val="588514A3"/>
    <w:rsid w:val="5885D006"/>
    <w:rsid w:val="588B0838"/>
    <w:rsid w:val="588B7869"/>
    <w:rsid w:val="588E9FB9"/>
    <w:rsid w:val="5891FC57"/>
    <w:rsid w:val="58941DFE"/>
    <w:rsid w:val="5895EE68"/>
    <w:rsid w:val="58966CE0"/>
    <w:rsid w:val="58972630"/>
    <w:rsid w:val="589A20A0"/>
    <w:rsid w:val="589BCA9D"/>
    <w:rsid w:val="589E25C5"/>
    <w:rsid w:val="589EEC70"/>
    <w:rsid w:val="58A0DC25"/>
    <w:rsid w:val="58A20DD6"/>
    <w:rsid w:val="58A273E7"/>
    <w:rsid w:val="58A6FDFA"/>
    <w:rsid w:val="58A86745"/>
    <w:rsid w:val="58A8A10C"/>
    <w:rsid w:val="58AA5FF5"/>
    <w:rsid w:val="58AC6EEB"/>
    <w:rsid w:val="58AC8D76"/>
    <w:rsid w:val="58B178E8"/>
    <w:rsid w:val="58B50390"/>
    <w:rsid w:val="58B5844E"/>
    <w:rsid w:val="58B7C1B8"/>
    <w:rsid w:val="58B9D811"/>
    <w:rsid w:val="58BB1B3D"/>
    <w:rsid w:val="58BBA7FA"/>
    <w:rsid w:val="58BC3B81"/>
    <w:rsid w:val="58BC54CA"/>
    <w:rsid w:val="58BC67C1"/>
    <w:rsid w:val="58BD5429"/>
    <w:rsid w:val="58BD7134"/>
    <w:rsid w:val="58C2CB9B"/>
    <w:rsid w:val="58C38F92"/>
    <w:rsid w:val="58C394A7"/>
    <w:rsid w:val="58C6FA08"/>
    <w:rsid w:val="58C70FCF"/>
    <w:rsid w:val="58C918A5"/>
    <w:rsid w:val="58CDC6DD"/>
    <w:rsid w:val="58D366FB"/>
    <w:rsid w:val="58D5766A"/>
    <w:rsid w:val="58D667B3"/>
    <w:rsid w:val="58D87EF4"/>
    <w:rsid w:val="58D886F7"/>
    <w:rsid w:val="58D9718C"/>
    <w:rsid w:val="58DDE2A1"/>
    <w:rsid w:val="58E2F3A4"/>
    <w:rsid w:val="58EC48B8"/>
    <w:rsid w:val="58F0FFED"/>
    <w:rsid w:val="58F36B16"/>
    <w:rsid w:val="58FB4B33"/>
    <w:rsid w:val="58FD1294"/>
    <w:rsid w:val="58FE16BB"/>
    <w:rsid w:val="58FE308A"/>
    <w:rsid w:val="58FEF0F4"/>
    <w:rsid w:val="58FF50F2"/>
    <w:rsid w:val="5904C0DD"/>
    <w:rsid w:val="5906B429"/>
    <w:rsid w:val="5907ADE9"/>
    <w:rsid w:val="590A72E4"/>
    <w:rsid w:val="590C455F"/>
    <w:rsid w:val="590CD99E"/>
    <w:rsid w:val="5913C0C6"/>
    <w:rsid w:val="59156F9C"/>
    <w:rsid w:val="591B733C"/>
    <w:rsid w:val="5920181F"/>
    <w:rsid w:val="5921DA37"/>
    <w:rsid w:val="59254E6B"/>
    <w:rsid w:val="59285A8F"/>
    <w:rsid w:val="5928C304"/>
    <w:rsid w:val="5928D0D8"/>
    <w:rsid w:val="5929F625"/>
    <w:rsid w:val="59326160"/>
    <w:rsid w:val="593D076C"/>
    <w:rsid w:val="593D58F5"/>
    <w:rsid w:val="59418574"/>
    <w:rsid w:val="59439B8F"/>
    <w:rsid w:val="59441D0F"/>
    <w:rsid w:val="59471A25"/>
    <w:rsid w:val="59483AFF"/>
    <w:rsid w:val="594BD0BB"/>
    <w:rsid w:val="594D7FE2"/>
    <w:rsid w:val="594FF6A2"/>
    <w:rsid w:val="59590A84"/>
    <w:rsid w:val="59616AA8"/>
    <w:rsid w:val="5964F874"/>
    <w:rsid w:val="5966D4B6"/>
    <w:rsid w:val="596725D5"/>
    <w:rsid w:val="5969AB1D"/>
    <w:rsid w:val="596C6ACD"/>
    <w:rsid w:val="596DD1BB"/>
    <w:rsid w:val="596E0DB5"/>
    <w:rsid w:val="5972C49C"/>
    <w:rsid w:val="5973DC93"/>
    <w:rsid w:val="5977C1FE"/>
    <w:rsid w:val="597B1362"/>
    <w:rsid w:val="597FBEF6"/>
    <w:rsid w:val="598131C7"/>
    <w:rsid w:val="5981E3CF"/>
    <w:rsid w:val="5988AEE4"/>
    <w:rsid w:val="5989328F"/>
    <w:rsid w:val="598FF65E"/>
    <w:rsid w:val="5990AC34"/>
    <w:rsid w:val="59934DD2"/>
    <w:rsid w:val="5996F73B"/>
    <w:rsid w:val="5997D534"/>
    <w:rsid w:val="5999808D"/>
    <w:rsid w:val="599CF955"/>
    <w:rsid w:val="59A157D8"/>
    <w:rsid w:val="59A4227F"/>
    <w:rsid w:val="59A50EBA"/>
    <w:rsid w:val="59A53964"/>
    <w:rsid w:val="59B6865D"/>
    <w:rsid w:val="59BB0F77"/>
    <w:rsid w:val="59BC539D"/>
    <w:rsid w:val="59CAB95F"/>
    <w:rsid w:val="59CBB6D3"/>
    <w:rsid w:val="59CC924B"/>
    <w:rsid w:val="59D0C3DB"/>
    <w:rsid w:val="59D53A39"/>
    <w:rsid w:val="59DA8ABD"/>
    <w:rsid w:val="59DE8886"/>
    <w:rsid w:val="59DE921E"/>
    <w:rsid w:val="59E130D5"/>
    <w:rsid w:val="59E7F792"/>
    <w:rsid w:val="59E96B59"/>
    <w:rsid w:val="59E9A1B5"/>
    <w:rsid w:val="59EE7B7A"/>
    <w:rsid w:val="59EF7AAA"/>
    <w:rsid w:val="59F1DA1B"/>
    <w:rsid w:val="59F6469F"/>
    <w:rsid w:val="59F6EBE8"/>
    <w:rsid w:val="59F84D57"/>
    <w:rsid w:val="59F99ECA"/>
    <w:rsid w:val="59FE2BFD"/>
    <w:rsid w:val="5A01629E"/>
    <w:rsid w:val="5A024B72"/>
    <w:rsid w:val="5A0AE624"/>
    <w:rsid w:val="5A0E47E0"/>
    <w:rsid w:val="5A0FFBFB"/>
    <w:rsid w:val="5A15DCB7"/>
    <w:rsid w:val="5A18F282"/>
    <w:rsid w:val="5A195549"/>
    <w:rsid w:val="5A1B7A1B"/>
    <w:rsid w:val="5A1CE760"/>
    <w:rsid w:val="5A1E69B6"/>
    <w:rsid w:val="5A1F1DFA"/>
    <w:rsid w:val="5A2237AE"/>
    <w:rsid w:val="5A2769BC"/>
    <w:rsid w:val="5A2B796C"/>
    <w:rsid w:val="5A30C871"/>
    <w:rsid w:val="5A32F024"/>
    <w:rsid w:val="5A37A43D"/>
    <w:rsid w:val="5A3AEE4D"/>
    <w:rsid w:val="5A3E83B8"/>
    <w:rsid w:val="5A40F663"/>
    <w:rsid w:val="5A45F4DD"/>
    <w:rsid w:val="5A46F565"/>
    <w:rsid w:val="5A4744C6"/>
    <w:rsid w:val="5A48D1C0"/>
    <w:rsid w:val="5A48DE6B"/>
    <w:rsid w:val="5A4904B4"/>
    <w:rsid w:val="5A492DD2"/>
    <w:rsid w:val="5A4D48BB"/>
    <w:rsid w:val="5A4DC82D"/>
    <w:rsid w:val="5A4FA4FB"/>
    <w:rsid w:val="5A51426E"/>
    <w:rsid w:val="5A55BF41"/>
    <w:rsid w:val="5A5E1730"/>
    <w:rsid w:val="5A5FB12E"/>
    <w:rsid w:val="5A60ACAA"/>
    <w:rsid w:val="5A63C6E9"/>
    <w:rsid w:val="5A65AD22"/>
    <w:rsid w:val="5A6B2384"/>
    <w:rsid w:val="5A7198B2"/>
    <w:rsid w:val="5A755F92"/>
    <w:rsid w:val="5A7598A5"/>
    <w:rsid w:val="5A765164"/>
    <w:rsid w:val="5A7A062E"/>
    <w:rsid w:val="5A7A4AD6"/>
    <w:rsid w:val="5A7D1187"/>
    <w:rsid w:val="5A80B251"/>
    <w:rsid w:val="5A86D9DD"/>
    <w:rsid w:val="5A884238"/>
    <w:rsid w:val="5A8D29A0"/>
    <w:rsid w:val="5A8DE7D7"/>
    <w:rsid w:val="5A8F566F"/>
    <w:rsid w:val="5A93FAF5"/>
    <w:rsid w:val="5A943284"/>
    <w:rsid w:val="5A951668"/>
    <w:rsid w:val="5A98E936"/>
    <w:rsid w:val="5A9F1C8E"/>
    <w:rsid w:val="5AA4E955"/>
    <w:rsid w:val="5AA7FE4D"/>
    <w:rsid w:val="5AA9D973"/>
    <w:rsid w:val="5AADB62C"/>
    <w:rsid w:val="5AB1CC9F"/>
    <w:rsid w:val="5AB37D23"/>
    <w:rsid w:val="5AB4DA5B"/>
    <w:rsid w:val="5AB68DB8"/>
    <w:rsid w:val="5AB6E123"/>
    <w:rsid w:val="5ABB7DCA"/>
    <w:rsid w:val="5ABBAFEA"/>
    <w:rsid w:val="5ABC1310"/>
    <w:rsid w:val="5ABCBE09"/>
    <w:rsid w:val="5ABEAD5C"/>
    <w:rsid w:val="5AC4BD40"/>
    <w:rsid w:val="5AC7F2B6"/>
    <w:rsid w:val="5ACC78C7"/>
    <w:rsid w:val="5ACED8AA"/>
    <w:rsid w:val="5ACEE01A"/>
    <w:rsid w:val="5AD5301F"/>
    <w:rsid w:val="5AD6AD80"/>
    <w:rsid w:val="5AD6DADC"/>
    <w:rsid w:val="5AD8C3F9"/>
    <w:rsid w:val="5AD93FA4"/>
    <w:rsid w:val="5AD98417"/>
    <w:rsid w:val="5ADBA057"/>
    <w:rsid w:val="5ADBA727"/>
    <w:rsid w:val="5ADC80B9"/>
    <w:rsid w:val="5ADE0D82"/>
    <w:rsid w:val="5ADE2461"/>
    <w:rsid w:val="5AE20D26"/>
    <w:rsid w:val="5AED11B1"/>
    <w:rsid w:val="5AED2253"/>
    <w:rsid w:val="5AED414C"/>
    <w:rsid w:val="5AEE28FB"/>
    <w:rsid w:val="5AF267D4"/>
    <w:rsid w:val="5AF4E654"/>
    <w:rsid w:val="5AF56251"/>
    <w:rsid w:val="5AF87618"/>
    <w:rsid w:val="5AF92C65"/>
    <w:rsid w:val="5AF9E3F5"/>
    <w:rsid w:val="5AFDEA76"/>
    <w:rsid w:val="5B0767EE"/>
    <w:rsid w:val="5B0A7628"/>
    <w:rsid w:val="5B159452"/>
    <w:rsid w:val="5B15B661"/>
    <w:rsid w:val="5B17CE5D"/>
    <w:rsid w:val="5B1B6C6C"/>
    <w:rsid w:val="5B234B98"/>
    <w:rsid w:val="5B259633"/>
    <w:rsid w:val="5B2A9726"/>
    <w:rsid w:val="5B2EAB7D"/>
    <w:rsid w:val="5B2EE387"/>
    <w:rsid w:val="5B2FB87D"/>
    <w:rsid w:val="5B2FC516"/>
    <w:rsid w:val="5B346237"/>
    <w:rsid w:val="5B3583FD"/>
    <w:rsid w:val="5B37875A"/>
    <w:rsid w:val="5B37F4B3"/>
    <w:rsid w:val="5B402B4F"/>
    <w:rsid w:val="5B431041"/>
    <w:rsid w:val="5B43217F"/>
    <w:rsid w:val="5B451808"/>
    <w:rsid w:val="5B497BD0"/>
    <w:rsid w:val="5B4F3A3C"/>
    <w:rsid w:val="5B526107"/>
    <w:rsid w:val="5B52CA5D"/>
    <w:rsid w:val="5B530736"/>
    <w:rsid w:val="5B57DE17"/>
    <w:rsid w:val="5B57E014"/>
    <w:rsid w:val="5B586C9E"/>
    <w:rsid w:val="5B5C2A6F"/>
    <w:rsid w:val="5B61BC39"/>
    <w:rsid w:val="5B63F74A"/>
    <w:rsid w:val="5B65EACE"/>
    <w:rsid w:val="5B6686AE"/>
    <w:rsid w:val="5B67175B"/>
    <w:rsid w:val="5B6A9EF0"/>
    <w:rsid w:val="5B6AFDD6"/>
    <w:rsid w:val="5B6D611F"/>
    <w:rsid w:val="5B6E0086"/>
    <w:rsid w:val="5B71BE57"/>
    <w:rsid w:val="5B75FD97"/>
    <w:rsid w:val="5B7A42FB"/>
    <w:rsid w:val="5B8038A9"/>
    <w:rsid w:val="5B80692C"/>
    <w:rsid w:val="5B85D4A6"/>
    <w:rsid w:val="5B881B46"/>
    <w:rsid w:val="5B890DCA"/>
    <w:rsid w:val="5B896B3D"/>
    <w:rsid w:val="5B8EBF6A"/>
    <w:rsid w:val="5B93F805"/>
    <w:rsid w:val="5B99378E"/>
    <w:rsid w:val="5B9DBE9F"/>
    <w:rsid w:val="5B9EE214"/>
    <w:rsid w:val="5B9FAA56"/>
    <w:rsid w:val="5BA3A8C9"/>
    <w:rsid w:val="5BA3BFF5"/>
    <w:rsid w:val="5BA61C2F"/>
    <w:rsid w:val="5BA8CF34"/>
    <w:rsid w:val="5BAA183A"/>
    <w:rsid w:val="5BACCCAE"/>
    <w:rsid w:val="5BB0D4A9"/>
    <w:rsid w:val="5BB2990A"/>
    <w:rsid w:val="5BB89E77"/>
    <w:rsid w:val="5BB9467B"/>
    <w:rsid w:val="5BB94C85"/>
    <w:rsid w:val="5BB9F993"/>
    <w:rsid w:val="5BBBE76B"/>
    <w:rsid w:val="5BBD2EFE"/>
    <w:rsid w:val="5BBDC1A3"/>
    <w:rsid w:val="5BBE0D4F"/>
    <w:rsid w:val="5BC083DD"/>
    <w:rsid w:val="5BC167AB"/>
    <w:rsid w:val="5BC568B7"/>
    <w:rsid w:val="5BC9F876"/>
    <w:rsid w:val="5BCC1DD0"/>
    <w:rsid w:val="5BCEB585"/>
    <w:rsid w:val="5BD019E9"/>
    <w:rsid w:val="5BDA7E32"/>
    <w:rsid w:val="5BDC81FC"/>
    <w:rsid w:val="5BDDC54E"/>
    <w:rsid w:val="5BDF85FE"/>
    <w:rsid w:val="5BE42D1D"/>
    <w:rsid w:val="5BE9121C"/>
    <w:rsid w:val="5BED4346"/>
    <w:rsid w:val="5BEE1C53"/>
    <w:rsid w:val="5BEF0D56"/>
    <w:rsid w:val="5BF1DD6A"/>
    <w:rsid w:val="5BF3EA43"/>
    <w:rsid w:val="5BF488C9"/>
    <w:rsid w:val="5BF675D0"/>
    <w:rsid w:val="5BF6C142"/>
    <w:rsid w:val="5C033657"/>
    <w:rsid w:val="5C06E4BB"/>
    <w:rsid w:val="5C0AA111"/>
    <w:rsid w:val="5C1130AB"/>
    <w:rsid w:val="5C12F412"/>
    <w:rsid w:val="5C159178"/>
    <w:rsid w:val="5C16AFB3"/>
    <w:rsid w:val="5C184C1E"/>
    <w:rsid w:val="5C197B4D"/>
    <w:rsid w:val="5C1A6C64"/>
    <w:rsid w:val="5C1AE195"/>
    <w:rsid w:val="5C1C21BB"/>
    <w:rsid w:val="5C20A4C5"/>
    <w:rsid w:val="5C230278"/>
    <w:rsid w:val="5C28EF0E"/>
    <w:rsid w:val="5C2BE2EB"/>
    <w:rsid w:val="5C2C80B2"/>
    <w:rsid w:val="5C2CD774"/>
    <w:rsid w:val="5C34D55F"/>
    <w:rsid w:val="5C3A568F"/>
    <w:rsid w:val="5C3AE1D0"/>
    <w:rsid w:val="5C3C0B2E"/>
    <w:rsid w:val="5C423ED5"/>
    <w:rsid w:val="5C439C11"/>
    <w:rsid w:val="5C4520BB"/>
    <w:rsid w:val="5C4881EA"/>
    <w:rsid w:val="5C499099"/>
    <w:rsid w:val="5C4B47F3"/>
    <w:rsid w:val="5C4B9DC5"/>
    <w:rsid w:val="5C501D2F"/>
    <w:rsid w:val="5C508720"/>
    <w:rsid w:val="5C554759"/>
    <w:rsid w:val="5C5585E4"/>
    <w:rsid w:val="5C562F34"/>
    <w:rsid w:val="5C569EE3"/>
    <w:rsid w:val="5C56D406"/>
    <w:rsid w:val="5C5CAA26"/>
    <w:rsid w:val="5C5D7216"/>
    <w:rsid w:val="5C61831E"/>
    <w:rsid w:val="5C627F3B"/>
    <w:rsid w:val="5C632E31"/>
    <w:rsid w:val="5C637842"/>
    <w:rsid w:val="5C66B933"/>
    <w:rsid w:val="5C6C28DA"/>
    <w:rsid w:val="5C6DACB3"/>
    <w:rsid w:val="5C71474E"/>
    <w:rsid w:val="5C730474"/>
    <w:rsid w:val="5C74A5DC"/>
    <w:rsid w:val="5C818072"/>
    <w:rsid w:val="5C847B78"/>
    <w:rsid w:val="5C856662"/>
    <w:rsid w:val="5C85E287"/>
    <w:rsid w:val="5C8C468C"/>
    <w:rsid w:val="5C91EE12"/>
    <w:rsid w:val="5C93D80A"/>
    <w:rsid w:val="5C95419E"/>
    <w:rsid w:val="5C95E394"/>
    <w:rsid w:val="5C9739C7"/>
    <w:rsid w:val="5CA00D72"/>
    <w:rsid w:val="5CA1FA32"/>
    <w:rsid w:val="5CA55BDF"/>
    <w:rsid w:val="5CA57749"/>
    <w:rsid w:val="5CA60894"/>
    <w:rsid w:val="5CABB7E3"/>
    <w:rsid w:val="5CAF62F7"/>
    <w:rsid w:val="5CB0D052"/>
    <w:rsid w:val="5CB13270"/>
    <w:rsid w:val="5CB2AF8F"/>
    <w:rsid w:val="5CB4ACEB"/>
    <w:rsid w:val="5CB51A74"/>
    <w:rsid w:val="5CB5FDC4"/>
    <w:rsid w:val="5CBA09F4"/>
    <w:rsid w:val="5CBD7054"/>
    <w:rsid w:val="5CC051E2"/>
    <w:rsid w:val="5CC3585C"/>
    <w:rsid w:val="5CC6235B"/>
    <w:rsid w:val="5CCBE2C5"/>
    <w:rsid w:val="5CCD65E8"/>
    <w:rsid w:val="5CCF0652"/>
    <w:rsid w:val="5CD20E63"/>
    <w:rsid w:val="5CD5B3E7"/>
    <w:rsid w:val="5CD5BB90"/>
    <w:rsid w:val="5CD7D50E"/>
    <w:rsid w:val="5CDA2DCF"/>
    <w:rsid w:val="5CDCDFE5"/>
    <w:rsid w:val="5CDE68A4"/>
    <w:rsid w:val="5CEE74CF"/>
    <w:rsid w:val="5CF08F70"/>
    <w:rsid w:val="5CF0CA1D"/>
    <w:rsid w:val="5CF1DBCE"/>
    <w:rsid w:val="5CF3FF9F"/>
    <w:rsid w:val="5CF4303B"/>
    <w:rsid w:val="5CF5E4BF"/>
    <w:rsid w:val="5CF925DF"/>
    <w:rsid w:val="5CFB6E0C"/>
    <w:rsid w:val="5CFB6E57"/>
    <w:rsid w:val="5D0C3445"/>
    <w:rsid w:val="5D0DF2CD"/>
    <w:rsid w:val="5D144769"/>
    <w:rsid w:val="5D166713"/>
    <w:rsid w:val="5D188373"/>
    <w:rsid w:val="5D1965F0"/>
    <w:rsid w:val="5D1C04C3"/>
    <w:rsid w:val="5D1C3A7E"/>
    <w:rsid w:val="5D1D2062"/>
    <w:rsid w:val="5D1EBA38"/>
    <w:rsid w:val="5D1F2EF1"/>
    <w:rsid w:val="5D213EF0"/>
    <w:rsid w:val="5D2615E7"/>
    <w:rsid w:val="5D2866DF"/>
    <w:rsid w:val="5D2A785B"/>
    <w:rsid w:val="5D2CD74C"/>
    <w:rsid w:val="5D2DA148"/>
    <w:rsid w:val="5D2F6BE1"/>
    <w:rsid w:val="5D345721"/>
    <w:rsid w:val="5D351370"/>
    <w:rsid w:val="5D379F35"/>
    <w:rsid w:val="5D391C74"/>
    <w:rsid w:val="5D3E9253"/>
    <w:rsid w:val="5D3E96C9"/>
    <w:rsid w:val="5D3FB6D8"/>
    <w:rsid w:val="5D413B62"/>
    <w:rsid w:val="5D42A1A3"/>
    <w:rsid w:val="5D45214B"/>
    <w:rsid w:val="5D455C95"/>
    <w:rsid w:val="5D46184A"/>
    <w:rsid w:val="5D48CB8F"/>
    <w:rsid w:val="5D492D78"/>
    <w:rsid w:val="5D4E1522"/>
    <w:rsid w:val="5D50A7F5"/>
    <w:rsid w:val="5D52DD5E"/>
    <w:rsid w:val="5D540B19"/>
    <w:rsid w:val="5D54A763"/>
    <w:rsid w:val="5D5793AE"/>
    <w:rsid w:val="5D5AFC0F"/>
    <w:rsid w:val="5D5C8530"/>
    <w:rsid w:val="5D602C18"/>
    <w:rsid w:val="5D64742A"/>
    <w:rsid w:val="5D656EC7"/>
    <w:rsid w:val="5D681D97"/>
    <w:rsid w:val="5D6B561E"/>
    <w:rsid w:val="5D6C2BC0"/>
    <w:rsid w:val="5D7377F6"/>
    <w:rsid w:val="5D77F205"/>
    <w:rsid w:val="5D794D09"/>
    <w:rsid w:val="5D7B07E0"/>
    <w:rsid w:val="5D7DF044"/>
    <w:rsid w:val="5D8485A7"/>
    <w:rsid w:val="5D860885"/>
    <w:rsid w:val="5D8B7AD6"/>
    <w:rsid w:val="5D8BD5D1"/>
    <w:rsid w:val="5D8BDFD0"/>
    <w:rsid w:val="5D92DE77"/>
    <w:rsid w:val="5D93095F"/>
    <w:rsid w:val="5D936839"/>
    <w:rsid w:val="5D961E2A"/>
    <w:rsid w:val="5D98D7E8"/>
    <w:rsid w:val="5DA3508A"/>
    <w:rsid w:val="5DA6927D"/>
    <w:rsid w:val="5DA85D06"/>
    <w:rsid w:val="5DA93C81"/>
    <w:rsid w:val="5DA9A162"/>
    <w:rsid w:val="5DAD38AB"/>
    <w:rsid w:val="5DB2E8EE"/>
    <w:rsid w:val="5DB77D90"/>
    <w:rsid w:val="5DBB6031"/>
    <w:rsid w:val="5DC25CCA"/>
    <w:rsid w:val="5DC3A160"/>
    <w:rsid w:val="5DC45FE1"/>
    <w:rsid w:val="5DC49F5C"/>
    <w:rsid w:val="5DCD09DE"/>
    <w:rsid w:val="5DCEA247"/>
    <w:rsid w:val="5DD333CE"/>
    <w:rsid w:val="5DD34231"/>
    <w:rsid w:val="5DD83176"/>
    <w:rsid w:val="5DDB7FC7"/>
    <w:rsid w:val="5DDCA45D"/>
    <w:rsid w:val="5DE4F178"/>
    <w:rsid w:val="5DE7F27A"/>
    <w:rsid w:val="5DE8F575"/>
    <w:rsid w:val="5DEBB4A2"/>
    <w:rsid w:val="5DED318F"/>
    <w:rsid w:val="5DEFB3BB"/>
    <w:rsid w:val="5DF11910"/>
    <w:rsid w:val="5DF26445"/>
    <w:rsid w:val="5DF2996C"/>
    <w:rsid w:val="5DF4E360"/>
    <w:rsid w:val="5DF5E75B"/>
    <w:rsid w:val="5DF99D75"/>
    <w:rsid w:val="5DFA004A"/>
    <w:rsid w:val="5DFC46FE"/>
    <w:rsid w:val="5E009E88"/>
    <w:rsid w:val="5E03953D"/>
    <w:rsid w:val="5E06B07F"/>
    <w:rsid w:val="5E098F81"/>
    <w:rsid w:val="5E0F4DC4"/>
    <w:rsid w:val="5E14346D"/>
    <w:rsid w:val="5E17AE1D"/>
    <w:rsid w:val="5E1947A2"/>
    <w:rsid w:val="5E1B4125"/>
    <w:rsid w:val="5E1E22F6"/>
    <w:rsid w:val="5E1E8F76"/>
    <w:rsid w:val="5E23AD19"/>
    <w:rsid w:val="5E2687B4"/>
    <w:rsid w:val="5E27A6A4"/>
    <w:rsid w:val="5E286CB7"/>
    <w:rsid w:val="5E29AEAD"/>
    <w:rsid w:val="5E2F7B43"/>
    <w:rsid w:val="5E2F8D80"/>
    <w:rsid w:val="5E30326C"/>
    <w:rsid w:val="5E33224C"/>
    <w:rsid w:val="5E3496E1"/>
    <w:rsid w:val="5E34CA4B"/>
    <w:rsid w:val="5E36B180"/>
    <w:rsid w:val="5E36D9BD"/>
    <w:rsid w:val="5E38716C"/>
    <w:rsid w:val="5E3B733D"/>
    <w:rsid w:val="5E3DEDB5"/>
    <w:rsid w:val="5E3FBC53"/>
    <w:rsid w:val="5E448BFB"/>
    <w:rsid w:val="5E477B9B"/>
    <w:rsid w:val="5E488765"/>
    <w:rsid w:val="5E48E0EC"/>
    <w:rsid w:val="5E4D4CA6"/>
    <w:rsid w:val="5E55C1C5"/>
    <w:rsid w:val="5E56F67A"/>
    <w:rsid w:val="5E5D4B73"/>
    <w:rsid w:val="5E5E45FA"/>
    <w:rsid w:val="5E606911"/>
    <w:rsid w:val="5E61270A"/>
    <w:rsid w:val="5E668908"/>
    <w:rsid w:val="5E66D668"/>
    <w:rsid w:val="5E6DE526"/>
    <w:rsid w:val="5E6E2148"/>
    <w:rsid w:val="5E75CF7B"/>
    <w:rsid w:val="5E76DC5D"/>
    <w:rsid w:val="5E76F2F3"/>
    <w:rsid w:val="5E7A1C0F"/>
    <w:rsid w:val="5E7A8A16"/>
    <w:rsid w:val="5E7B4DB1"/>
    <w:rsid w:val="5E7C1FAE"/>
    <w:rsid w:val="5E7DBF0A"/>
    <w:rsid w:val="5E81936A"/>
    <w:rsid w:val="5E83DDFC"/>
    <w:rsid w:val="5E858104"/>
    <w:rsid w:val="5E880B1F"/>
    <w:rsid w:val="5E890B34"/>
    <w:rsid w:val="5E892394"/>
    <w:rsid w:val="5E8A9C43"/>
    <w:rsid w:val="5E8E09BA"/>
    <w:rsid w:val="5E9094A6"/>
    <w:rsid w:val="5E914F68"/>
    <w:rsid w:val="5EA16736"/>
    <w:rsid w:val="5EA2B684"/>
    <w:rsid w:val="5EA4640A"/>
    <w:rsid w:val="5EA5930C"/>
    <w:rsid w:val="5EA93B4D"/>
    <w:rsid w:val="5EAB4F8B"/>
    <w:rsid w:val="5EB6A534"/>
    <w:rsid w:val="5EB6F059"/>
    <w:rsid w:val="5EB9E467"/>
    <w:rsid w:val="5EBA0C66"/>
    <w:rsid w:val="5EBD6F37"/>
    <w:rsid w:val="5EC08710"/>
    <w:rsid w:val="5EC08AFD"/>
    <w:rsid w:val="5EC82121"/>
    <w:rsid w:val="5EC8E7DD"/>
    <w:rsid w:val="5ECAF35F"/>
    <w:rsid w:val="5ECB1A29"/>
    <w:rsid w:val="5ECBC406"/>
    <w:rsid w:val="5ECD435C"/>
    <w:rsid w:val="5ECD6C12"/>
    <w:rsid w:val="5ECDB501"/>
    <w:rsid w:val="5ECED68C"/>
    <w:rsid w:val="5ECF61F9"/>
    <w:rsid w:val="5ED37D3A"/>
    <w:rsid w:val="5ED49752"/>
    <w:rsid w:val="5EDAE87C"/>
    <w:rsid w:val="5EDE5E2A"/>
    <w:rsid w:val="5EDFF283"/>
    <w:rsid w:val="5EE06FBE"/>
    <w:rsid w:val="5EE32042"/>
    <w:rsid w:val="5EE468BD"/>
    <w:rsid w:val="5EE5FE48"/>
    <w:rsid w:val="5EE85815"/>
    <w:rsid w:val="5EE87C3F"/>
    <w:rsid w:val="5EE9F1C6"/>
    <w:rsid w:val="5EEA1345"/>
    <w:rsid w:val="5EEBA115"/>
    <w:rsid w:val="5EEF9EDB"/>
    <w:rsid w:val="5EF2C591"/>
    <w:rsid w:val="5EF485FD"/>
    <w:rsid w:val="5EF5CF3D"/>
    <w:rsid w:val="5EF607F0"/>
    <w:rsid w:val="5EF8DF92"/>
    <w:rsid w:val="5EF90AF4"/>
    <w:rsid w:val="5EF97259"/>
    <w:rsid w:val="5EF987C6"/>
    <w:rsid w:val="5EFFF91D"/>
    <w:rsid w:val="5F019CCF"/>
    <w:rsid w:val="5F020B07"/>
    <w:rsid w:val="5F0230D4"/>
    <w:rsid w:val="5F028102"/>
    <w:rsid w:val="5F056A8E"/>
    <w:rsid w:val="5F087412"/>
    <w:rsid w:val="5F0A19C8"/>
    <w:rsid w:val="5F0B0828"/>
    <w:rsid w:val="5F0BE9E8"/>
    <w:rsid w:val="5F14A719"/>
    <w:rsid w:val="5F20772D"/>
    <w:rsid w:val="5F22530A"/>
    <w:rsid w:val="5F25F2C4"/>
    <w:rsid w:val="5F273528"/>
    <w:rsid w:val="5F28FD2F"/>
    <w:rsid w:val="5F29A344"/>
    <w:rsid w:val="5F2E88D3"/>
    <w:rsid w:val="5F33656A"/>
    <w:rsid w:val="5F378504"/>
    <w:rsid w:val="5F3CAA66"/>
    <w:rsid w:val="5F3CDE04"/>
    <w:rsid w:val="5F3EA5AF"/>
    <w:rsid w:val="5F403C7E"/>
    <w:rsid w:val="5F406CCE"/>
    <w:rsid w:val="5F439700"/>
    <w:rsid w:val="5F47E146"/>
    <w:rsid w:val="5F4AFD6A"/>
    <w:rsid w:val="5F4B9C2D"/>
    <w:rsid w:val="5F515E99"/>
    <w:rsid w:val="5F56DFBC"/>
    <w:rsid w:val="5F578678"/>
    <w:rsid w:val="5F61781B"/>
    <w:rsid w:val="5F62E752"/>
    <w:rsid w:val="5F730724"/>
    <w:rsid w:val="5F750D06"/>
    <w:rsid w:val="5F79AD1A"/>
    <w:rsid w:val="5F7CEBC8"/>
    <w:rsid w:val="5F7F8E7A"/>
    <w:rsid w:val="5F80F241"/>
    <w:rsid w:val="5F831B3F"/>
    <w:rsid w:val="5F8602F5"/>
    <w:rsid w:val="5F88552C"/>
    <w:rsid w:val="5F8FABF4"/>
    <w:rsid w:val="5F93D552"/>
    <w:rsid w:val="5F963468"/>
    <w:rsid w:val="5F99BC22"/>
    <w:rsid w:val="5F9B3E86"/>
    <w:rsid w:val="5F9BB113"/>
    <w:rsid w:val="5F9E87C3"/>
    <w:rsid w:val="5F9EA271"/>
    <w:rsid w:val="5F9F22F6"/>
    <w:rsid w:val="5FA663F6"/>
    <w:rsid w:val="5FAA97C6"/>
    <w:rsid w:val="5FADB408"/>
    <w:rsid w:val="5FAF946F"/>
    <w:rsid w:val="5FB14C1A"/>
    <w:rsid w:val="5FB347E1"/>
    <w:rsid w:val="5FB44A81"/>
    <w:rsid w:val="5FB57026"/>
    <w:rsid w:val="5FB63611"/>
    <w:rsid w:val="5FB83949"/>
    <w:rsid w:val="5FBAFA34"/>
    <w:rsid w:val="5FBB81E4"/>
    <w:rsid w:val="5FBCC34B"/>
    <w:rsid w:val="5FCB18F1"/>
    <w:rsid w:val="5FCBDB38"/>
    <w:rsid w:val="5FD26572"/>
    <w:rsid w:val="5FD2CC2E"/>
    <w:rsid w:val="5FD4729D"/>
    <w:rsid w:val="5FD7F137"/>
    <w:rsid w:val="5FD801C1"/>
    <w:rsid w:val="5FD83104"/>
    <w:rsid w:val="5FDDBEC7"/>
    <w:rsid w:val="5FDE9A59"/>
    <w:rsid w:val="5FDF6C44"/>
    <w:rsid w:val="5FE292B1"/>
    <w:rsid w:val="5FEA70C5"/>
    <w:rsid w:val="5FEEDA80"/>
    <w:rsid w:val="5FF509C2"/>
    <w:rsid w:val="5FFC4D18"/>
    <w:rsid w:val="5FFD61EB"/>
    <w:rsid w:val="5FFF32B9"/>
    <w:rsid w:val="6004ABD8"/>
    <w:rsid w:val="6006378F"/>
    <w:rsid w:val="60063889"/>
    <w:rsid w:val="6008BAF7"/>
    <w:rsid w:val="600E6C45"/>
    <w:rsid w:val="60109865"/>
    <w:rsid w:val="60136561"/>
    <w:rsid w:val="6014436E"/>
    <w:rsid w:val="6015DB60"/>
    <w:rsid w:val="601D630F"/>
    <w:rsid w:val="602479A3"/>
    <w:rsid w:val="6026353C"/>
    <w:rsid w:val="602AB161"/>
    <w:rsid w:val="6037E5A8"/>
    <w:rsid w:val="603A6ACD"/>
    <w:rsid w:val="603A712F"/>
    <w:rsid w:val="603B5BC8"/>
    <w:rsid w:val="603E38B1"/>
    <w:rsid w:val="603FDE1B"/>
    <w:rsid w:val="60405FD5"/>
    <w:rsid w:val="60436DAB"/>
    <w:rsid w:val="6044644A"/>
    <w:rsid w:val="60484942"/>
    <w:rsid w:val="604AC602"/>
    <w:rsid w:val="604B0B77"/>
    <w:rsid w:val="604EEA5B"/>
    <w:rsid w:val="6052970D"/>
    <w:rsid w:val="60597395"/>
    <w:rsid w:val="605D6A7F"/>
    <w:rsid w:val="6062D5AD"/>
    <w:rsid w:val="6064A00F"/>
    <w:rsid w:val="60660332"/>
    <w:rsid w:val="606891FB"/>
    <w:rsid w:val="6069EB2C"/>
    <w:rsid w:val="606D749A"/>
    <w:rsid w:val="606E4525"/>
    <w:rsid w:val="6071F8F8"/>
    <w:rsid w:val="6072D047"/>
    <w:rsid w:val="60744973"/>
    <w:rsid w:val="607554E5"/>
    <w:rsid w:val="607766D7"/>
    <w:rsid w:val="6077AA6F"/>
    <w:rsid w:val="607A6F83"/>
    <w:rsid w:val="607F13D1"/>
    <w:rsid w:val="6080DE33"/>
    <w:rsid w:val="608140D8"/>
    <w:rsid w:val="60859B7C"/>
    <w:rsid w:val="6087B062"/>
    <w:rsid w:val="6088C35A"/>
    <w:rsid w:val="608A1D65"/>
    <w:rsid w:val="608B8FD7"/>
    <w:rsid w:val="608BECD3"/>
    <w:rsid w:val="60985F91"/>
    <w:rsid w:val="609D44DE"/>
    <w:rsid w:val="60A28379"/>
    <w:rsid w:val="60A84082"/>
    <w:rsid w:val="60AC83DB"/>
    <w:rsid w:val="60AEE521"/>
    <w:rsid w:val="60AF3CC5"/>
    <w:rsid w:val="60B57493"/>
    <w:rsid w:val="60B76695"/>
    <w:rsid w:val="60BD64EE"/>
    <w:rsid w:val="60C1555F"/>
    <w:rsid w:val="60C1AAF5"/>
    <w:rsid w:val="60C2A068"/>
    <w:rsid w:val="60C56639"/>
    <w:rsid w:val="60C608EA"/>
    <w:rsid w:val="60C63596"/>
    <w:rsid w:val="60C708BF"/>
    <w:rsid w:val="60C8A3C7"/>
    <w:rsid w:val="60CA1449"/>
    <w:rsid w:val="60CDF5D2"/>
    <w:rsid w:val="60D231E7"/>
    <w:rsid w:val="60D249A0"/>
    <w:rsid w:val="60D2B523"/>
    <w:rsid w:val="60D724B4"/>
    <w:rsid w:val="60D73B04"/>
    <w:rsid w:val="60D8AE96"/>
    <w:rsid w:val="60DC7686"/>
    <w:rsid w:val="60DF5856"/>
    <w:rsid w:val="60E1147E"/>
    <w:rsid w:val="60ECCED2"/>
    <w:rsid w:val="60EF6BB2"/>
    <w:rsid w:val="60EF6F62"/>
    <w:rsid w:val="60EFCF76"/>
    <w:rsid w:val="60EFE06B"/>
    <w:rsid w:val="60F4D8BF"/>
    <w:rsid w:val="60F52D4C"/>
    <w:rsid w:val="60F6A44D"/>
    <w:rsid w:val="60F73D78"/>
    <w:rsid w:val="60F7FCC3"/>
    <w:rsid w:val="60F7FDA3"/>
    <w:rsid w:val="60FB8C2F"/>
    <w:rsid w:val="60FD269E"/>
    <w:rsid w:val="60FEAFC6"/>
    <w:rsid w:val="6108733C"/>
    <w:rsid w:val="610A26B9"/>
    <w:rsid w:val="610A9B3C"/>
    <w:rsid w:val="610AB2DB"/>
    <w:rsid w:val="61120C1D"/>
    <w:rsid w:val="6114E637"/>
    <w:rsid w:val="6118E930"/>
    <w:rsid w:val="611BC5ED"/>
    <w:rsid w:val="61200DA1"/>
    <w:rsid w:val="612112AA"/>
    <w:rsid w:val="61215FE2"/>
    <w:rsid w:val="61241971"/>
    <w:rsid w:val="61252C68"/>
    <w:rsid w:val="6126D146"/>
    <w:rsid w:val="6128106D"/>
    <w:rsid w:val="612AC426"/>
    <w:rsid w:val="612B56DD"/>
    <w:rsid w:val="612C6C61"/>
    <w:rsid w:val="612FEA21"/>
    <w:rsid w:val="6130D446"/>
    <w:rsid w:val="6136929F"/>
    <w:rsid w:val="61398CB7"/>
    <w:rsid w:val="61399113"/>
    <w:rsid w:val="6139D49E"/>
    <w:rsid w:val="613B1D00"/>
    <w:rsid w:val="613E0116"/>
    <w:rsid w:val="613E2CC2"/>
    <w:rsid w:val="61418E44"/>
    <w:rsid w:val="61444729"/>
    <w:rsid w:val="6145CD5A"/>
    <w:rsid w:val="61470E04"/>
    <w:rsid w:val="61498E1F"/>
    <w:rsid w:val="6149E58D"/>
    <w:rsid w:val="614DCF60"/>
    <w:rsid w:val="614F82C3"/>
    <w:rsid w:val="61507B5E"/>
    <w:rsid w:val="6151AA7D"/>
    <w:rsid w:val="6159E34C"/>
    <w:rsid w:val="615AFA15"/>
    <w:rsid w:val="61617614"/>
    <w:rsid w:val="6161DB60"/>
    <w:rsid w:val="616536E4"/>
    <w:rsid w:val="61656B5C"/>
    <w:rsid w:val="61678685"/>
    <w:rsid w:val="616AD2BB"/>
    <w:rsid w:val="6170860F"/>
    <w:rsid w:val="6172A801"/>
    <w:rsid w:val="617B5173"/>
    <w:rsid w:val="617C2ABE"/>
    <w:rsid w:val="617F5823"/>
    <w:rsid w:val="617FE6B7"/>
    <w:rsid w:val="6180FBD0"/>
    <w:rsid w:val="61830845"/>
    <w:rsid w:val="61898180"/>
    <w:rsid w:val="6189B406"/>
    <w:rsid w:val="618A0105"/>
    <w:rsid w:val="618A9E92"/>
    <w:rsid w:val="618ABF5E"/>
    <w:rsid w:val="61933CDD"/>
    <w:rsid w:val="61965DA1"/>
    <w:rsid w:val="61979287"/>
    <w:rsid w:val="619B3B22"/>
    <w:rsid w:val="619C9606"/>
    <w:rsid w:val="619CE55A"/>
    <w:rsid w:val="619D317F"/>
    <w:rsid w:val="619FA77A"/>
    <w:rsid w:val="61A0A9C9"/>
    <w:rsid w:val="61A47CA2"/>
    <w:rsid w:val="61B486F7"/>
    <w:rsid w:val="61B61FFA"/>
    <w:rsid w:val="61B62DBF"/>
    <w:rsid w:val="61B6B9ED"/>
    <w:rsid w:val="61B7A116"/>
    <w:rsid w:val="61B8416E"/>
    <w:rsid w:val="61B951F0"/>
    <w:rsid w:val="61BBBD26"/>
    <w:rsid w:val="61BD3811"/>
    <w:rsid w:val="61BE0790"/>
    <w:rsid w:val="61C7F3E7"/>
    <w:rsid w:val="61C959B4"/>
    <w:rsid w:val="61CAAC8F"/>
    <w:rsid w:val="61D04CB9"/>
    <w:rsid w:val="61D0B6C4"/>
    <w:rsid w:val="61D158C0"/>
    <w:rsid w:val="61D15C5F"/>
    <w:rsid w:val="61D3B13F"/>
    <w:rsid w:val="61D5E9B4"/>
    <w:rsid w:val="61DA23C0"/>
    <w:rsid w:val="61E3AAA8"/>
    <w:rsid w:val="61E662A6"/>
    <w:rsid w:val="61E7E2B9"/>
    <w:rsid w:val="61E8C3BA"/>
    <w:rsid w:val="61E9B182"/>
    <w:rsid w:val="61E9B1FC"/>
    <w:rsid w:val="61EAE08F"/>
    <w:rsid w:val="61EC676A"/>
    <w:rsid w:val="61EE799C"/>
    <w:rsid w:val="61F2512F"/>
    <w:rsid w:val="61F403AB"/>
    <w:rsid w:val="61F5920B"/>
    <w:rsid w:val="61FBF31E"/>
    <w:rsid w:val="61FF33F0"/>
    <w:rsid w:val="6200FFFB"/>
    <w:rsid w:val="6204EA99"/>
    <w:rsid w:val="6208BEDF"/>
    <w:rsid w:val="620BBA75"/>
    <w:rsid w:val="620BFE37"/>
    <w:rsid w:val="620D7DBB"/>
    <w:rsid w:val="620DE066"/>
    <w:rsid w:val="620FA2D7"/>
    <w:rsid w:val="62116C98"/>
    <w:rsid w:val="621B0436"/>
    <w:rsid w:val="621CF446"/>
    <w:rsid w:val="621D04E2"/>
    <w:rsid w:val="621FB5FD"/>
    <w:rsid w:val="6221B079"/>
    <w:rsid w:val="622475F3"/>
    <w:rsid w:val="62259D03"/>
    <w:rsid w:val="6228CB89"/>
    <w:rsid w:val="622A58B8"/>
    <w:rsid w:val="622C7EEF"/>
    <w:rsid w:val="622CA9DC"/>
    <w:rsid w:val="622D2967"/>
    <w:rsid w:val="622F22A3"/>
    <w:rsid w:val="62325710"/>
    <w:rsid w:val="6234884A"/>
    <w:rsid w:val="6236290A"/>
    <w:rsid w:val="62377EFF"/>
    <w:rsid w:val="62380873"/>
    <w:rsid w:val="6238245C"/>
    <w:rsid w:val="6239508F"/>
    <w:rsid w:val="62395AEE"/>
    <w:rsid w:val="623E481A"/>
    <w:rsid w:val="62451F5F"/>
    <w:rsid w:val="62477E3F"/>
    <w:rsid w:val="62486EC6"/>
    <w:rsid w:val="624B04F6"/>
    <w:rsid w:val="624B22F0"/>
    <w:rsid w:val="624DF8DA"/>
    <w:rsid w:val="624E49FF"/>
    <w:rsid w:val="6250C4A5"/>
    <w:rsid w:val="6251C404"/>
    <w:rsid w:val="625679F2"/>
    <w:rsid w:val="6257E0DD"/>
    <w:rsid w:val="6258296B"/>
    <w:rsid w:val="625B08E8"/>
    <w:rsid w:val="625F027C"/>
    <w:rsid w:val="625F3194"/>
    <w:rsid w:val="625FF969"/>
    <w:rsid w:val="6260AE7F"/>
    <w:rsid w:val="62629B5A"/>
    <w:rsid w:val="6262B685"/>
    <w:rsid w:val="6263ED1E"/>
    <w:rsid w:val="6265A706"/>
    <w:rsid w:val="6268C461"/>
    <w:rsid w:val="62693DD4"/>
    <w:rsid w:val="626B5568"/>
    <w:rsid w:val="626BEF5B"/>
    <w:rsid w:val="62733CF0"/>
    <w:rsid w:val="62754D5E"/>
    <w:rsid w:val="627B15E8"/>
    <w:rsid w:val="627CA718"/>
    <w:rsid w:val="627E37E2"/>
    <w:rsid w:val="627E81A2"/>
    <w:rsid w:val="627FF881"/>
    <w:rsid w:val="62833941"/>
    <w:rsid w:val="62876579"/>
    <w:rsid w:val="628ACA28"/>
    <w:rsid w:val="628D6DD7"/>
    <w:rsid w:val="6295029F"/>
    <w:rsid w:val="6297FD37"/>
    <w:rsid w:val="629D6642"/>
    <w:rsid w:val="629DF9F6"/>
    <w:rsid w:val="62A06EEA"/>
    <w:rsid w:val="62A08097"/>
    <w:rsid w:val="62A30DF9"/>
    <w:rsid w:val="62A6509D"/>
    <w:rsid w:val="62AF155A"/>
    <w:rsid w:val="62AF9F48"/>
    <w:rsid w:val="62B0582D"/>
    <w:rsid w:val="62B11C1C"/>
    <w:rsid w:val="62B1709B"/>
    <w:rsid w:val="62B3F5C5"/>
    <w:rsid w:val="62B885A4"/>
    <w:rsid w:val="62B89FA4"/>
    <w:rsid w:val="62B9EBD7"/>
    <w:rsid w:val="62BC83AE"/>
    <w:rsid w:val="62BC9A31"/>
    <w:rsid w:val="62C123EE"/>
    <w:rsid w:val="62C15CA0"/>
    <w:rsid w:val="62C5199B"/>
    <w:rsid w:val="62C58A46"/>
    <w:rsid w:val="62C9085F"/>
    <w:rsid w:val="62C9CD2C"/>
    <w:rsid w:val="62CA10B0"/>
    <w:rsid w:val="62CA54F1"/>
    <w:rsid w:val="62CD25F0"/>
    <w:rsid w:val="62CF180A"/>
    <w:rsid w:val="62D2EAF2"/>
    <w:rsid w:val="62D58390"/>
    <w:rsid w:val="62DA89F2"/>
    <w:rsid w:val="62DC31B0"/>
    <w:rsid w:val="62E211E7"/>
    <w:rsid w:val="62EB5047"/>
    <w:rsid w:val="62EB8B0B"/>
    <w:rsid w:val="62EE4D97"/>
    <w:rsid w:val="62EF65DA"/>
    <w:rsid w:val="62F3952D"/>
    <w:rsid w:val="62F4D27A"/>
    <w:rsid w:val="62F60C8D"/>
    <w:rsid w:val="62F9814A"/>
    <w:rsid w:val="62FA8440"/>
    <w:rsid w:val="62FAF9FD"/>
    <w:rsid w:val="62FD1258"/>
    <w:rsid w:val="62FD2686"/>
    <w:rsid w:val="62FE80A7"/>
    <w:rsid w:val="6300614E"/>
    <w:rsid w:val="6300E06F"/>
    <w:rsid w:val="6303B249"/>
    <w:rsid w:val="63042DF2"/>
    <w:rsid w:val="6304EE17"/>
    <w:rsid w:val="630A7040"/>
    <w:rsid w:val="630CC2EF"/>
    <w:rsid w:val="630FD4C3"/>
    <w:rsid w:val="6310458B"/>
    <w:rsid w:val="63127B0C"/>
    <w:rsid w:val="6316F3BE"/>
    <w:rsid w:val="631AACEC"/>
    <w:rsid w:val="631E4D6C"/>
    <w:rsid w:val="631EE158"/>
    <w:rsid w:val="6323A37F"/>
    <w:rsid w:val="6323B93A"/>
    <w:rsid w:val="6326AC0D"/>
    <w:rsid w:val="632C934D"/>
    <w:rsid w:val="632CB178"/>
    <w:rsid w:val="632E4298"/>
    <w:rsid w:val="632FC3D6"/>
    <w:rsid w:val="632FE348"/>
    <w:rsid w:val="633D4B6B"/>
    <w:rsid w:val="6345A77F"/>
    <w:rsid w:val="634A2A45"/>
    <w:rsid w:val="634C0521"/>
    <w:rsid w:val="634ED600"/>
    <w:rsid w:val="634EF4DA"/>
    <w:rsid w:val="635320E0"/>
    <w:rsid w:val="6356FB1F"/>
    <w:rsid w:val="635810CC"/>
    <w:rsid w:val="635C6962"/>
    <w:rsid w:val="63621F1A"/>
    <w:rsid w:val="63666AD0"/>
    <w:rsid w:val="6369708A"/>
    <w:rsid w:val="6369A53C"/>
    <w:rsid w:val="636A1150"/>
    <w:rsid w:val="636A3994"/>
    <w:rsid w:val="636FB6C8"/>
    <w:rsid w:val="63754FAA"/>
    <w:rsid w:val="6379719D"/>
    <w:rsid w:val="6379B72E"/>
    <w:rsid w:val="637B3B4F"/>
    <w:rsid w:val="637F1CD2"/>
    <w:rsid w:val="638163DE"/>
    <w:rsid w:val="6381C784"/>
    <w:rsid w:val="6383D0F0"/>
    <w:rsid w:val="638421FA"/>
    <w:rsid w:val="63885DD6"/>
    <w:rsid w:val="638A416B"/>
    <w:rsid w:val="638AAB98"/>
    <w:rsid w:val="638BE3D7"/>
    <w:rsid w:val="638F5262"/>
    <w:rsid w:val="63921676"/>
    <w:rsid w:val="6397220F"/>
    <w:rsid w:val="63988CD2"/>
    <w:rsid w:val="639BDCE8"/>
    <w:rsid w:val="639C386B"/>
    <w:rsid w:val="639CA953"/>
    <w:rsid w:val="639D5EDB"/>
    <w:rsid w:val="63AAFF68"/>
    <w:rsid w:val="63ADAEAA"/>
    <w:rsid w:val="63AEA727"/>
    <w:rsid w:val="63AF4D1D"/>
    <w:rsid w:val="63B1382E"/>
    <w:rsid w:val="63B1F57D"/>
    <w:rsid w:val="63B1FEDE"/>
    <w:rsid w:val="63B6B02D"/>
    <w:rsid w:val="63B89496"/>
    <w:rsid w:val="63B94329"/>
    <w:rsid w:val="63BF9C57"/>
    <w:rsid w:val="63C044D6"/>
    <w:rsid w:val="63C18E27"/>
    <w:rsid w:val="63C66F97"/>
    <w:rsid w:val="63C97D99"/>
    <w:rsid w:val="63CE5252"/>
    <w:rsid w:val="63CEC8C7"/>
    <w:rsid w:val="63D8B7F1"/>
    <w:rsid w:val="63DCAE39"/>
    <w:rsid w:val="63DDAC13"/>
    <w:rsid w:val="63DF712C"/>
    <w:rsid w:val="63E68B67"/>
    <w:rsid w:val="63EBD1A3"/>
    <w:rsid w:val="63F32D73"/>
    <w:rsid w:val="63F859D2"/>
    <w:rsid w:val="63F887C3"/>
    <w:rsid w:val="63F8A977"/>
    <w:rsid w:val="63FD2377"/>
    <w:rsid w:val="63FD2549"/>
    <w:rsid w:val="6401F96B"/>
    <w:rsid w:val="6402BC98"/>
    <w:rsid w:val="640B8E8C"/>
    <w:rsid w:val="640D501D"/>
    <w:rsid w:val="640F9242"/>
    <w:rsid w:val="640FFA7C"/>
    <w:rsid w:val="6412DC2F"/>
    <w:rsid w:val="641340F8"/>
    <w:rsid w:val="641D4F85"/>
    <w:rsid w:val="641DC12C"/>
    <w:rsid w:val="6421E7F3"/>
    <w:rsid w:val="64220305"/>
    <w:rsid w:val="642256CB"/>
    <w:rsid w:val="64233361"/>
    <w:rsid w:val="642408C0"/>
    <w:rsid w:val="6426BCD7"/>
    <w:rsid w:val="642A9A7B"/>
    <w:rsid w:val="642C2015"/>
    <w:rsid w:val="642E67C9"/>
    <w:rsid w:val="6438AB9F"/>
    <w:rsid w:val="6439C114"/>
    <w:rsid w:val="643BC22F"/>
    <w:rsid w:val="643F2E4F"/>
    <w:rsid w:val="64454690"/>
    <w:rsid w:val="64482A10"/>
    <w:rsid w:val="64513A46"/>
    <w:rsid w:val="645160FB"/>
    <w:rsid w:val="6455F2EF"/>
    <w:rsid w:val="645CF13A"/>
    <w:rsid w:val="6461621E"/>
    <w:rsid w:val="64653564"/>
    <w:rsid w:val="6471178B"/>
    <w:rsid w:val="64726134"/>
    <w:rsid w:val="6472C652"/>
    <w:rsid w:val="6473A142"/>
    <w:rsid w:val="6478DFCE"/>
    <w:rsid w:val="647A053F"/>
    <w:rsid w:val="647FF6F3"/>
    <w:rsid w:val="6480E362"/>
    <w:rsid w:val="64815F1B"/>
    <w:rsid w:val="64818591"/>
    <w:rsid w:val="6493B8A7"/>
    <w:rsid w:val="6493ED3C"/>
    <w:rsid w:val="6497DB77"/>
    <w:rsid w:val="649B8136"/>
    <w:rsid w:val="649E4AA6"/>
    <w:rsid w:val="64A15779"/>
    <w:rsid w:val="64A236E8"/>
    <w:rsid w:val="64A25177"/>
    <w:rsid w:val="64A9B63A"/>
    <w:rsid w:val="64B01530"/>
    <w:rsid w:val="64B033A3"/>
    <w:rsid w:val="64B51BE3"/>
    <w:rsid w:val="64B5BB9C"/>
    <w:rsid w:val="64B5DE8C"/>
    <w:rsid w:val="64B84EAF"/>
    <w:rsid w:val="64BE9F85"/>
    <w:rsid w:val="64CA6A28"/>
    <w:rsid w:val="64CADB98"/>
    <w:rsid w:val="64CB3981"/>
    <w:rsid w:val="64CD2212"/>
    <w:rsid w:val="64D1685A"/>
    <w:rsid w:val="64D2FB7D"/>
    <w:rsid w:val="64D33C02"/>
    <w:rsid w:val="64D59450"/>
    <w:rsid w:val="64D94084"/>
    <w:rsid w:val="64DE339C"/>
    <w:rsid w:val="64DFAC16"/>
    <w:rsid w:val="64E29D2E"/>
    <w:rsid w:val="64E3840F"/>
    <w:rsid w:val="64E77F7F"/>
    <w:rsid w:val="64EA883D"/>
    <w:rsid w:val="64EBE9E2"/>
    <w:rsid w:val="64F0E6D7"/>
    <w:rsid w:val="64F459E4"/>
    <w:rsid w:val="64FCD3AA"/>
    <w:rsid w:val="65015FF5"/>
    <w:rsid w:val="650301FC"/>
    <w:rsid w:val="65045C81"/>
    <w:rsid w:val="650779AF"/>
    <w:rsid w:val="650A73CA"/>
    <w:rsid w:val="6511B58D"/>
    <w:rsid w:val="651509E2"/>
    <w:rsid w:val="65160AEE"/>
    <w:rsid w:val="651EFE17"/>
    <w:rsid w:val="651F3331"/>
    <w:rsid w:val="6528FB0A"/>
    <w:rsid w:val="6529F22B"/>
    <w:rsid w:val="652B21CD"/>
    <w:rsid w:val="652E44BC"/>
    <w:rsid w:val="652F8281"/>
    <w:rsid w:val="6534350B"/>
    <w:rsid w:val="6537F9D6"/>
    <w:rsid w:val="653D488D"/>
    <w:rsid w:val="653DBD90"/>
    <w:rsid w:val="65410F06"/>
    <w:rsid w:val="6543C9ED"/>
    <w:rsid w:val="65450F7C"/>
    <w:rsid w:val="654840B2"/>
    <w:rsid w:val="654C75AD"/>
    <w:rsid w:val="654EB5AA"/>
    <w:rsid w:val="654EB964"/>
    <w:rsid w:val="6558647D"/>
    <w:rsid w:val="655976AE"/>
    <w:rsid w:val="655BD1A6"/>
    <w:rsid w:val="655BD8DC"/>
    <w:rsid w:val="6563CC80"/>
    <w:rsid w:val="6563D996"/>
    <w:rsid w:val="65657D69"/>
    <w:rsid w:val="656F3BA3"/>
    <w:rsid w:val="657263A1"/>
    <w:rsid w:val="65743C8F"/>
    <w:rsid w:val="6575D6F0"/>
    <w:rsid w:val="658214F8"/>
    <w:rsid w:val="658C8349"/>
    <w:rsid w:val="658E0FE2"/>
    <w:rsid w:val="6596A307"/>
    <w:rsid w:val="6599474E"/>
    <w:rsid w:val="659D44A9"/>
    <w:rsid w:val="659F89E5"/>
    <w:rsid w:val="65A40B77"/>
    <w:rsid w:val="65A4511B"/>
    <w:rsid w:val="65AA4EFC"/>
    <w:rsid w:val="65B671BB"/>
    <w:rsid w:val="65B777F7"/>
    <w:rsid w:val="65B7A97B"/>
    <w:rsid w:val="65BF49BC"/>
    <w:rsid w:val="65C1095E"/>
    <w:rsid w:val="65C10C91"/>
    <w:rsid w:val="65C18211"/>
    <w:rsid w:val="65C2E060"/>
    <w:rsid w:val="65C53019"/>
    <w:rsid w:val="65C8A808"/>
    <w:rsid w:val="65C8B9F0"/>
    <w:rsid w:val="65C931B0"/>
    <w:rsid w:val="65C97BB7"/>
    <w:rsid w:val="65CEC28D"/>
    <w:rsid w:val="65CECDA4"/>
    <w:rsid w:val="65D681EE"/>
    <w:rsid w:val="65D8EEE9"/>
    <w:rsid w:val="65DADE54"/>
    <w:rsid w:val="65E3174D"/>
    <w:rsid w:val="65E3CC1A"/>
    <w:rsid w:val="65E61C69"/>
    <w:rsid w:val="65E823C6"/>
    <w:rsid w:val="65EA0057"/>
    <w:rsid w:val="65EA00CD"/>
    <w:rsid w:val="65EA0B51"/>
    <w:rsid w:val="65EBF9D5"/>
    <w:rsid w:val="65EE3AF5"/>
    <w:rsid w:val="65F062A7"/>
    <w:rsid w:val="65F14B13"/>
    <w:rsid w:val="65FA4DA8"/>
    <w:rsid w:val="65FEB748"/>
    <w:rsid w:val="66079FDC"/>
    <w:rsid w:val="66084407"/>
    <w:rsid w:val="660C8729"/>
    <w:rsid w:val="660F057D"/>
    <w:rsid w:val="66137D00"/>
    <w:rsid w:val="6613E089"/>
    <w:rsid w:val="66193C71"/>
    <w:rsid w:val="661CE0D7"/>
    <w:rsid w:val="661D58EE"/>
    <w:rsid w:val="6620066F"/>
    <w:rsid w:val="6621F87B"/>
    <w:rsid w:val="66249FCE"/>
    <w:rsid w:val="66263839"/>
    <w:rsid w:val="66294E5E"/>
    <w:rsid w:val="662A2505"/>
    <w:rsid w:val="662CB439"/>
    <w:rsid w:val="662E5A0C"/>
    <w:rsid w:val="66319786"/>
    <w:rsid w:val="6635714C"/>
    <w:rsid w:val="6635D214"/>
    <w:rsid w:val="663B0952"/>
    <w:rsid w:val="663B6D8B"/>
    <w:rsid w:val="6642137E"/>
    <w:rsid w:val="664A5A83"/>
    <w:rsid w:val="664E1F2A"/>
    <w:rsid w:val="664EB56F"/>
    <w:rsid w:val="66507C04"/>
    <w:rsid w:val="665233A8"/>
    <w:rsid w:val="66541A42"/>
    <w:rsid w:val="6656D909"/>
    <w:rsid w:val="66589312"/>
    <w:rsid w:val="6658CBDF"/>
    <w:rsid w:val="665CDAE5"/>
    <w:rsid w:val="665F6018"/>
    <w:rsid w:val="6662F68B"/>
    <w:rsid w:val="66660B5A"/>
    <w:rsid w:val="6669609B"/>
    <w:rsid w:val="6669CB03"/>
    <w:rsid w:val="666A6B6F"/>
    <w:rsid w:val="666F9D33"/>
    <w:rsid w:val="66730439"/>
    <w:rsid w:val="66755172"/>
    <w:rsid w:val="667713CF"/>
    <w:rsid w:val="667AF5D6"/>
    <w:rsid w:val="667B23F7"/>
    <w:rsid w:val="667F6570"/>
    <w:rsid w:val="66848D3A"/>
    <w:rsid w:val="6684A821"/>
    <w:rsid w:val="66867AAF"/>
    <w:rsid w:val="6689F070"/>
    <w:rsid w:val="668B960B"/>
    <w:rsid w:val="669117F3"/>
    <w:rsid w:val="6694AB9D"/>
    <w:rsid w:val="669D475D"/>
    <w:rsid w:val="669E70DC"/>
    <w:rsid w:val="66A063FA"/>
    <w:rsid w:val="66A14092"/>
    <w:rsid w:val="66A2D7F0"/>
    <w:rsid w:val="66A4B30F"/>
    <w:rsid w:val="66A5DAAF"/>
    <w:rsid w:val="66AD3C05"/>
    <w:rsid w:val="66BD026E"/>
    <w:rsid w:val="66BF8CBB"/>
    <w:rsid w:val="66C0BA1E"/>
    <w:rsid w:val="66C0D960"/>
    <w:rsid w:val="66C33192"/>
    <w:rsid w:val="66C51BE3"/>
    <w:rsid w:val="66C817F8"/>
    <w:rsid w:val="66D18EF0"/>
    <w:rsid w:val="66D68E3E"/>
    <w:rsid w:val="66D758A9"/>
    <w:rsid w:val="66D89B86"/>
    <w:rsid w:val="66DA9327"/>
    <w:rsid w:val="66DF52DF"/>
    <w:rsid w:val="66E0D4A2"/>
    <w:rsid w:val="66E100B5"/>
    <w:rsid w:val="66E5265B"/>
    <w:rsid w:val="66E66EF4"/>
    <w:rsid w:val="66E98585"/>
    <w:rsid w:val="66EA0ACB"/>
    <w:rsid w:val="66EBFD93"/>
    <w:rsid w:val="66EED454"/>
    <w:rsid w:val="66F19511"/>
    <w:rsid w:val="66F2FBE6"/>
    <w:rsid w:val="66F38AD8"/>
    <w:rsid w:val="66F717A9"/>
    <w:rsid w:val="66F7EDEC"/>
    <w:rsid w:val="66F9312C"/>
    <w:rsid w:val="67022FA4"/>
    <w:rsid w:val="670334A4"/>
    <w:rsid w:val="6706C19A"/>
    <w:rsid w:val="67096027"/>
    <w:rsid w:val="670972F9"/>
    <w:rsid w:val="670D2AEC"/>
    <w:rsid w:val="670DD18D"/>
    <w:rsid w:val="6711A4B8"/>
    <w:rsid w:val="67121975"/>
    <w:rsid w:val="671AB9AF"/>
    <w:rsid w:val="671B6D07"/>
    <w:rsid w:val="67223C39"/>
    <w:rsid w:val="6722F932"/>
    <w:rsid w:val="6725E032"/>
    <w:rsid w:val="672697AA"/>
    <w:rsid w:val="672A51C8"/>
    <w:rsid w:val="672CDA82"/>
    <w:rsid w:val="6730FEB1"/>
    <w:rsid w:val="6735BF49"/>
    <w:rsid w:val="6737E286"/>
    <w:rsid w:val="6739899B"/>
    <w:rsid w:val="673B36BB"/>
    <w:rsid w:val="673EEDFD"/>
    <w:rsid w:val="674290D9"/>
    <w:rsid w:val="6747035C"/>
    <w:rsid w:val="674C3851"/>
    <w:rsid w:val="674EE5F1"/>
    <w:rsid w:val="67541AF1"/>
    <w:rsid w:val="67562775"/>
    <w:rsid w:val="67580890"/>
    <w:rsid w:val="6758EB7C"/>
    <w:rsid w:val="6759C753"/>
    <w:rsid w:val="675A7B6A"/>
    <w:rsid w:val="675A8BD8"/>
    <w:rsid w:val="675E1CBF"/>
    <w:rsid w:val="675E82F1"/>
    <w:rsid w:val="675E8575"/>
    <w:rsid w:val="675F1FDF"/>
    <w:rsid w:val="6761471E"/>
    <w:rsid w:val="6764AB10"/>
    <w:rsid w:val="6764B340"/>
    <w:rsid w:val="676A3F57"/>
    <w:rsid w:val="676C1585"/>
    <w:rsid w:val="676FEE12"/>
    <w:rsid w:val="677210D9"/>
    <w:rsid w:val="6775BA40"/>
    <w:rsid w:val="6777953F"/>
    <w:rsid w:val="678854EF"/>
    <w:rsid w:val="678C9103"/>
    <w:rsid w:val="678D8D1B"/>
    <w:rsid w:val="678E812E"/>
    <w:rsid w:val="678ED821"/>
    <w:rsid w:val="6790F0C1"/>
    <w:rsid w:val="6796725E"/>
    <w:rsid w:val="679960E5"/>
    <w:rsid w:val="679AB993"/>
    <w:rsid w:val="679AD9DB"/>
    <w:rsid w:val="679DDD5C"/>
    <w:rsid w:val="679E77EB"/>
    <w:rsid w:val="67A112A4"/>
    <w:rsid w:val="67A30FBA"/>
    <w:rsid w:val="67A422DB"/>
    <w:rsid w:val="67A89801"/>
    <w:rsid w:val="67A949D9"/>
    <w:rsid w:val="67ACAF83"/>
    <w:rsid w:val="67AD860B"/>
    <w:rsid w:val="67B31943"/>
    <w:rsid w:val="67B43DD9"/>
    <w:rsid w:val="67B44262"/>
    <w:rsid w:val="67B4E3F8"/>
    <w:rsid w:val="67BD3E55"/>
    <w:rsid w:val="67BFBF66"/>
    <w:rsid w:val="67C1D985"/>
    <w:rsid w:val="67C3CDAA"/>
    <w:rsid w:val="67C4B8BF"/>
    <w:rsid w:val="67C78392"/>
    <w:rsid w:val="67CA7731"/>
    <w:rsid w:val="67CACCE7"/>
    <w:rsid w:val="67CB0E3C"/>
    <w:rsid w:val="67CDC949"/>
    <w:rsid w:val="67CF3408"/>
    <w:rsid w:val="67D09E45"/>
    <w:rsid w:val="67D11DFC"/>
    <w:rsid w:val="67D3358A"/>
    <w:rsid w:val="67D468AB"/>
    <w:rsid w:val="67DA777A"/>
    <w:rsid w:val="67DA8CE1"/>
    <w:rsid w:val="67E03B90"/>
    <w:rsid w:val="67E3857F"/>
    <w:rsid w:val="67E3B3CA"/>
    <w:rsid w:val="67E3F6F9"/>
    <w:rsid w:val="67E668F7"/>
    <w:rsid w:val="67EDD468"/>
    <w:rsid w:val="67EEB9F6"/>
    <w:rsid w:val="67F05B8A"/>
    <w:rsid w:val="67F91BB0"/>
    <w:rsid w:val="67F96B56"/>
    <w:rsid w:val="67F9E616"/>
    <w:rsid w:val="6801561C"/>
    <w:rsid w:val="6801798F"/>
    <w:rsid w:val="68026140"/>
    <w:rsid w:val="68026319"/>
    <w:rsid w:val="68037980"/>
    <w:rsid w:val="6803A26E"/>
    <w:rsid w:val="68046070"/>
    <w:rsid w:val="680489F5"/>
    <w:rsid w:val="68058788"/>
    <w:rsid w:val="68059B8C"/>
    <w:rsid w:val="680B95C8"/>
    <w:rsid w:val="6810CEA4"/>
    <w:rsid w:val="6817C55B"/>
    <w:rsid w:val="68182371"/>
    <w:rsid w:val="681B4924"/>
    <w:rsid w:val="681DE7CD"/>
    <w:rsid w:val="682400EA"/>
    <w:rsid w:val="68296D9C"/>
    <w:rsid w:val="682A8046"/>
    <w:rsid w:val="682D6414"/>
    <w:rsid w:val="68319B3D"/>
    <w:rsid w:val="683381A2"/>
    <w:rsid w:val="6834CA80"/>
    <w:rsid w:val="68389A64"/>
    <w:rsid w:val="683BA40E"/>
    <w:rsid w:val="683D425B"/>
    <w:rsid w:val="683EDE54"/>
    <w:rsid w:val="683F9D93"/>
    <w:rsid w:val="6849786C"/>
    <w:rsid w:val="684B7856"/>
    <w:rsid w:val="684B955C"/>
    <w:rsid w:val="684ECCB1"/>
    <w:rsid w:val="684FBC55"/>
    <w:rsid w:val="6854170E"/>
    <w:rsid w:val="6854CEE7"/>
    <w:rsid w:val="68565DE7"/>
    <w:rsid w:val="6857A70D"/>
    <w:rsid w:val="685802EA"/>
    <w:rsid w:val="685AB9F8"/>
    <w:rsid w:val="685E0230"/>
    <w:rsid w:val="68622814"/>
    <w:rsid w:val="6863A408"/>
    <w:rsid w:val="6863ED4C"/>
    <w:rsid w:val="6866C643"/>
    <w:rsid w:val="6867C780"/>
    <w:rsid w:val="6867E2DF"/>
    <w:rsid w:val="686A156F"/>
    <w:rsid w:val="686AB41F"/>
    <w:rsid w:val="686F7983"/>
    <w:rsid w:val="686FFF44"/>
    <w:rsid w:val="68704F18"/>
    <w:rsid w:val="68723805"/>
    <w:rsid w:val="68786495"/>
    <w:rsid w:val="6878B605"/>
    <w:rsid w:val="687A8062"/>
    <w:rsid w:val="6884ABE7"/>
    <w:rsid w:val="68878BFD"/>
    <w:rsid w:val="688C431F"/>
    <w:rsid w:val="688C9372"/>
    <w:rsid w:val="68920E2C"/>
    <w:rsid w:val="6893FA12"/>
    <w:rsid w:val="68998272"/>
    <w:rsid w:val="689C3A0B"/>
    <w:rsid w:val="689E8763"/>
    <w:rsid w:val="689F3F36"/>
    <w:rsid w:val="68A34BFF"/>
    <w:rsid w:val="68A40388"/>
    <w:rsid w:val="68A47A61"/>
    <w:rsid w:val="68A4C5EE"/>
    <w:rsid w:val="68A92D25"/>
    <w:rsid w:val="68AA19DE"/>
    <w:rsid w:val="68AF4959"/>
    <w:rsid w:val="68AF7934"/>
    <w:rsid w:val="68B03208"/>
    <w:rsid w:val="68B0B2F4"/>
    <w:rsid w:val="68B285C3"/>
    <w:rsid w:val="68B7A190"/>
    <w:rsid w:val="68BC55FB"/>
    <w:rsid w:val="68C2BC92"/>
    <w:rsid w:val="68C3A300"/>
    <w:rsid w:val="68C813D9"/>
    <w:rsid w:val="68C8EBD0"/>
    <w:rsid w:val="68CB96F5"/>
    <w:rsid w:val="68CC397F"/>
    <w:rsid w:val="68CCE9F5"/>
    <w:rsid w:val="68CDCCD8"/>
    <w:rsid w:val="68CEE7A5"/>
    <w:rsid w:val="68CF5BD5"/>
    <w:rsid w:val="68CFC608"/>
    <w:rsid w:val="68D09F3F"/>
    <w:rsid w:val="68D193E9"/>
    <w:rsid w:val="68D19B1A"/>
    <w:rsid w:val="68D5A4C2"/>
    <w:rsid w:val="68DEA9C4"/>
    <w:rsid w:val="68DFF040"/>
    <w:rsid w:val="68E4C196"/>
    <w:rsid w:val="68E6537E"/>
    <w:rsid w:val="68EC9184"/>
    <w:rsid w:val="68ED0BD7"/>
    <w:rsid w:val="68EDDEE0"/>
    <w:rsid w:val="68F46D18"/>
    <w:rsid w:val="68F7CB8A"/>
    <w:rsid w:val="68F87EF2"/>
    <w:rsid w:val="68F93640"/>
    <w:rsid w:val="68FA2A84"/>
    <w:rsid w:val="68FC6F13"/>
    <w:rsid w:val="68FC9744"/>
    <w:rsid w:val="69024362"/>
    <w:rsid w:val="6902A132"/>
    <w:rsid w:val="69045806"/>
    <w:rsid w:val="69057166"/>
    <w:rsid w:val="6906124E"/>
    <w:rsid w:val="69069615"/>
    <w:rsid w:val="69092791"/>
    <w:rsid w:val="690E46E3"/>
    <w:rsid w:val="690E6257"/>
    <w:rsid w:val="6915FDE9"/>
    <w:rsid w:val="691AE1D7"/>
    <w:rsid w:val="691B0DBB"/>
    <w:rsid w:val="691E909C"/>
    <w:rsid w:val="691F79EF"/>
    <w:rsid w:val="69202D25"/>
    <w:rsid w:val="69215713"/>
    <w:rsid w:val="69218C7A"/>
    <w:rsid w:val="6921C645"/>
    <w:rsid w:val="6923DE7B"/>
    <w:rsid w:val="69277DD3"/>
    <w:rsid w:val="69295BCB"/>
    <w:rsid w:val="692BE022"/>
    <w:rsid w:val="692C34BD"/>
    <w:rsid w:val="692CF31D"/>
    <w:rsid w:val="6930BAA3"/>
    <w:rsid w:val="6931EF26"/>
    <w:rsid w:val="69395FC9"/>
    <w:rsid w:val="6939755E"/>
    <w:rsid w:val="693B530F"/>
    <w:rsid w:val="693D9ED5"/>
    <w:rsid w:val="6944E102"/>
    <w:rsid w:val="69450BDB"/>
    <w:rsid w:val="6946A1D0"/>
    <w:rsid w:val="69481DB3"/>
    <w:rsid w:val="69484852"/>
    <w:rsid w:val="6949E46B"/>
    <w:rsid w:val="694BC942"/>
    <w:rsid w:val="694C8D63"/>
    <w:rsid w:val="6954EDB2"/>
    <w:rsid w:val="6956D33B"/>
    <w:rsid w:val="69587201"/>
    <w:rsid w:val="6959D9C8"/>
    <w:rsid w:val="695E8AC9"/>
    <w:rsid w:val="69640F35"/>
    <w:rsid w:val="6965BBF2"/>
    <w:rsid w:val="69684649"/>
    <w:rsid w:val="696A84A5"/>
    <w:rsid w:val="696CC974"/>
    <w:rsid w:val="69701BF4"/>
    <w:rsid w:val="69702CE1"/>
    <w:rsid w:val="6970C895"/>
    <w:rsid w:val="6972A013"/>
    <w:rsid w:val="6976B6EB"/>
    <w:rsid w:val="697B7572"/>
    <w:rsid w:val="697BEE5F"/>
    <w:rsid w:val="697C2510"/>
    <w:rsid w:val="697D2618"/>
    <w:rsid w:val="697DAD1B"/>
    <w:rsid w:val="697EDEE5"/>
    <w:rsid w:val="697FBFEC"/>
    <w:rsid w:val="6981AE16"/>
    <w:rsid w:val="6981F02E"/>
    <w:rsid w:val="6982320D"/>
    <w:rsid w:val="6984FD91"/>
    <w:rsid w:val="69872482"/>
    <w:rsid w:val="6987C2C2"/>
    <w:rsid w:val="6987FE89"/>
    <w:rsid w:val="698A3712"/>
    <w:rsid w:val="698BED37"/>
    <w:rsid w:val="6991C288"/>
    <w:rsid w:val="699EA71D"/>
    <w:rsid w:val="69A6A717"/>
    <w:rsid w:val="69A6B167"/>
    <w:rsid w:val="69A6CD41"/>
    <w:rsid w:val="69A8C0E1"/>
    <w:rsid w:val="69A933A4"/>
    <w:rsid w:val="69AC0406"/>
    <w:rsid w:val="69B0D8F3"/>
    <w:rsid w:val="69B2191F"/>
    <w:rsid w:val="69B4F0D5"/>
    <w:rsid w:val="69B9EAC0"/>
    <w:rsid w:val="69BA4A09"/>
    <w:rsid w:val="69BA54B5"/>
    <w:rsid w:val="69BC8694"/>
    <w:rsid w:val="69BDA4B2"/>
    <w:rsid w:val="69BDB3C6"/>
    <w:rsid w:val="69C3243D"/>
    <w:rsid w:val="69C6CDD0"/>
    <w:rsid w:val="69CA70BC"/>
    <w:rsid w:val="69CC3347"/>
    <w:rsid w:val="69CD935F"/>
    <w:rsid w:val="69D03097"/>
    <w:rsid w:val="69D1CFCC"/>
    <w:rsid w:val="69D2A03D"/>
    <w:rsid w:val="69D38865"/>
    <w:rsid w:val="69D9160A"/>
    <w:rsid w:val="69DA46DF"/>
    <w:rsid w:val="69DDC31E"/>
    <w:rsid w:val="69E79AB9"/>
    <w:rsid w:val="69EC0E25"/>
    <w:rsid w:val="69F2BA5F"/>
    <w:rsid w:val="69F40969"/>
    <w:rsid w:val="69F42D85"/>
    <w:rsid w:val="69FF91A3"/>
    <w:rsid w:val="6A03F091"/>
    <w:rsid w:val="6A0479F1"/>
    <w:rsid w:val="6A064106"/>
    <w:rsid w:val="6A073629"/>
    <w:rsid w:val="6A0EB69E"/>
    <w:rsid w:val="6A0FF2AC"/>
    <w:rsid w:val="6A1117A7"/>
    <w:rsid w:val="6A1474A7"/>
    <w:rsid w:val="6A16AECB"/>
    <w:rsid w:val="6A16B5BF"/>
    <w:rsid w:val="6A1AD1E5"/>
    <w:rsid w:val="6A22022B"/>
    <w:rsid w:val="6A26AF57"/>
    <w:rsid w:val="6A27276D"/>
    <w:rsid w:val="6A2865C2"/>
    <w:rsid w:val="6A28D5BD"/>
    <w:rsid w:val="6A29D6C5"/>
    <w:rsid w:val="6A2A5AA3"/>
    <w:rsid w:val="6A2DE2F2"/>
    <w:rsid w:val="6A2EE18F"/>
    <w:rsid w:val="6A320854"/>
    <w:rsid w:val="6A326C7F"/>
    <w:rsid w:val="6A358866"/>
    <w:rsid w:val="6A36B3C7"/>
    <w:rsid w:val="6A38206B"/>
    <w:rsid w:val="6A3AD900"/>
    <w:rsid w:val="6A3FCD18"/>
    <w:rsid w:val="6A41A974"/>
    <w:rsid w:val="6A49BA1E"/>
    <w:rsid w:val="6A4D6FB7"/>
    <w:rsid w:val="6A4DD0B5"/>
    <w:rsid w:val="6A4E3459"/>
    <w:rsid w:val="6A5AC423"/>
    <w:rsid w:val="6A5BBFAB"/>
    <w:rsid w:val="6A5D6D14"/>
    <w:rsid w:val="6A629269"/>
    <w:rsid w:val="6A672526"/>
    <w:rsid w:val="6A6B9344"/>
    <w:rsid w:val="6A6E01BA"/>
    <w:rsid w:val="6A6E384E"/>
    <w:rsid w:val="6A6F8642"/>
    <w:rsid w:val="6A724C3B"/>
    <w:rsid w:val="6A7458D7"/>
    <w:rsid w:val="6A7BE323"/>
    <w:rsid w:val="6A7CE349"/>
    <w:rsid w:val="6A7E7156"/>
    <w:rsid w:val="6A80E571"/>
    <w:rsid w:val="6A835DFD"/>
    <w:rsid w:val="6A838C9B"/>
    <w:rsid w:val="6A848F06"/>
    <w:rsid w:val="6A849DEC"/>
    <w:rsid w:val="6A84D6D8"/>
    <w:rsid w:val="6A8C26DA"/>
    <w:rsid w:val="6A90767B"/>
    <w:rsid w:val="6A90BEF2"/>
    <w:rsid w:val="6A9258E2"/>
    <w:rsid w:val="6A92D9F9"/>
    <w:rsid w:val="6A9B8A56"/>
    <w:rsid w:val="6A9BE2DC"/>
    <w:rsid w:val="6A9FBE91"/>
    <w:rsid w:val="6AA34C61"/>
    <w:rsid w:val="6AADF0BF"/>
    <w:rsid w:val="6AAECEA0"/>
    <w:rsid w:val="6AAFD88E"/>
    <w:rsid w:val="6AB282AA"/>
    <w:rsid w:val="6AB2B42E"/>
    <w:rsid w:val="6AB2BB34"/>
    <w:rsid w:val="6AB53E9C"/>
    <w:rsid w:val="6AB55025"/>
    <w:rsid w:val="6AB763C9"/>
    <w:rsid w:val="6ABB7B2C"/>
    <w:rsid w:val="6ABC32FB"/>
    <w:rsid w:val="6ABD8369"/>
    <w:rsid w:val="6ABE138A"/>
    <w:rsid w:val="6ABEB2E6"/>
    <w:rsid w:val="6ABEB9D1"/>
    <w:rsid w:val="6AC098BB"/>
    <w:rsid w:val="6AC3762A"/>
    <w:rsid w:val="6AC4755B"/>
    <w:rsid w:val="6AC5B7BD"/>
    <w:rsid w:val="6ACC7796"/>
    <w:rsid w:val="6ACCFBB1"/>
    <w:rsid w:val="6ACD66D3"/>
    <w:rsid w:val="6AD09B4F"/>
    <w:rsid w:val="6AD393F3"/>
    <w:rsid w:val="6AD3FA59"/>
    <w:rsid w:val="6AD5AF38"/>
    <w:rsid w:val="6AD725EF"/>
    <w:rsid w:val="6ADB3AE1"/>
    <w:rsid w:val="6ADE1A5C"/>
    <w:rsid w:val="6AE0EC6F"/>
    <w:rsid w:val="6AE10403"/>
    <w:rsid w:val="6AE13DD9"/>
    <w:rsid w:val="6AE372C5"/>
    <w:rsid w:val="6AE3D25C"/>
    <w:rsid w:val="6AE456D0"/>
    <w:rsid w:val="6AE5E95E"/>
    <w:rsid w:val="6AE89F5F"/>
    <w:rsid w:val="6AEF52BD"/>
    <w:rsid w:val="6AF46414"/>
    <w:rsid w:val="6AF4969A"/>
    <w:rsid w:val="6AF8C8A8"/>
    <w:rsid w:val="6AFEA749"/>
    <w:rsid w:val="6B00C106"/>
    <w:rsid w:val="6B07CA40"/>
    <w:rsid w:val="6B07E05D"/>
    <w:rsid w:val="6B0806BB"/>
    <w:rsid w:val="6B0B99F0"/>
    <w:rsid w:val="6B0CABBC"/>
    <w:rsid w:val="6B0F770B"/>
    <w:rsid w:val="6B17A781"/>
    <w:rsid w:val="6B215997"/>
    <w:rsid w:val="6B2363E0"/>
    <w:rsid w:val="6B236887"/>
    <w:rsid w:val="6B25EF80"/>
    <w:rsid w:val="6B27DF01"/>
    <w:rsid w:val="6B2CD2A1"/>
    <w:rsid w:val="6B3237F6"/>
    <w:rsid w:val="6B369ACC"/>
    <w:rsid w:val="6B41508C"/>
    <w:rsid w:val="6B452D08"/>
    <w:rsid w:val="6B45B46B"/>
    <w:rsid w:val="6B4BCA49"/>
    <w:rsid w:val="6B4EA158"/>
    <w:rsid w:val="6B4ED172"/>
    <w:rsid w:val="6B4EEBC6"/>
    <w:rsid w:val="6B51DDBA"/>
    <w:rsid w:val="6B52AED8"/>
    <w:rsid w:val="6B53F30C"/>
    <w:rsid w:val="6B649E70"/>
    <w:rsid w:val="6B64DE4E"/>
    <w:rsid w:val="6B6C6043"/>
    <w:rsid w:val="6B6E192C"/>
    <w:rsid w:val="6B6ED806"/>
    <w:rsid w:val="6B6F337B"/>
    <w:rsid w:val="6B721151"/>
    <w:rsid w:val="6B7320AF"/>
    <w:rsid w:val="6B751F71"/>
    <w:rsid w:val="6B752078"/>
    <w:rsid w:val="6B75626F"/>
    <w:rsid w:val="6B767CCA"/>
    <w:rsid w:val="6B83F86E"/>
    <w:rsid w:val="6B86ED5A"/>
    <w:rsid w:val="6B882810"/>
    <w:rsid w:val="6B8AB781"/>
    <w:rsid w:val="6B8C9267"/>
    <w:rsid w:val="6B8EBAB1"/>
    <w:rsid w:val="6B8FD500"/>
    <w:rsid w:val="6B8FD733"/>
    <w:rsid w:val="6B90927A"/>
    <w:rsid w:val="6B917EC7"/>
    <w:rsid w:val="6B938A28"/>
    <w:rsid w:val="6B93F87C"/>
    <w:rsid w:val="6B97AD00"/>
    <w:rsid w:val="6B99A4E1"/>
    <w:rsid w:val="6B99E4D3"/>
    <w:rsid w:val="6B9F7BFF"/>
    <w:rsid w:val="6BAD5F51"/>
    <w:rsid w:val="6BAD7C86"/>
    <w:rsid w:val="6BAE5062"/>
    <w:rsid w:val="6BAE8239"/>
    <w:rsid w:val="6BAEE648"/>
    <w:rsid w:val="6BAF2493"/>
    <w:rsid w:val="6BB2D9CE"/>
    <w:rsid w:val="6BB57B8A"/>
    <w:rsid w:val="6BBB11A8"/>
    <w:rsid w:val="6BBFA4DE"/>
    <w:rsid w:val="6BC2C594"/>
    <w:rsid w:val="6BC529B1"/>
    <w:rsid w:val="6BC913A3"/>
    <w:rsid w:val="6BCB4A74"/>
    <w:rsid w:val="6BCC48C2"/>
    <w:rsid w:val="6BCF7C83"/>
    <w:rsid w:val="6BD10FE1"/>
    <w:rsid w:val="6BDB5F13"/>
    <w:rsid w:val="6BDC0749"/>
    <w:rsid w:val="6BDC7B53"/>
    <w:rsid w:val="6BE0DC05"/>
    <w:rsid w:val="6BE12A98"/>
    <w:rsid w:val="6BE3E81C"/>
    <w:rsid w:val="6BE473E5"/>
    <w:rsid w:val="6BE77090"/>
    <w:rsid w:val="6BE90D9A"/>
    <w:rsid w:val="6BEAAD94"/>
    <w:rsid w:val="6BEBC90F"/>
    <w:rsid w:val="6BECB110"/>
    <w:rsid w:val="6BED9384"/>
    <w:rsid w:val="6BEFA83E"/>
    <w:rsid w:val="6BF090CF"/>
    <w:rsid w:val="6BF19254"/>
    <w:rsid w:val="6BF67909"/>
    <w:rsid w:val="6C01EBC0"/>
    <w:rsid w:val="6C0228A1"/>
    <w:rsid w:val="6C0473C5"/>
    <w:rsid w:val="6C062F34"/>
    <w:rsid w:val="6C0A4F62"/>
    <w:rsid w:val="6C0D9779"/>
    <w:rsid w:val="6C12E7FE"/>
    <w:rsid w:val="6C163307"/>
    <w:rsid w:val="6C174EB6"/>
    <w:rsid w:val="6C1C4FD1"/>
    <w:rsid w:val="6C1D71EB"/>
    <w:rsid w:val="6C1F652F"/>
    <w:rsid w:val="6C20B8A3"/>
    <w:rsid w:val="6C222808"/>
    <w:rsid w:val="6C2401BF"/>
    <w:rsid w:val="6C2B5702"/>
    <w:rsid w:val="6C2C75BF"/>
    <w:rsid w:val="6C2D17D1"/>
    <w:rsid w:val="6C2D54D1"/>
    <w:rsid w:val="6C2ECF26"/>
    <w:rsid w:val="6C30455D"/>
    <w:rsid w:val="6C308349"/>
    <w:rsid w:val="6C30ACE7"/>
    <w:rsid w:val="6C37A852"/>
    <w:rsid w:val="6C38A039"/>
    <w:rsid w:val="6C3C3223"/>
    <w:rsid w:val="6C419F9F"/>
    <w:rsid w:val="6C431A5F"/>
    <w:rsid w:val="6C4AD65A"/>
    <w:rsid w:val="6C5B6B03"/>
    <w:rsid w:val="6C625653"/>
    <w:rsid w:val="6C636109"/>
    <w:rsid w:val="6C6411D3"/>
    <w:rsid w:val="6C649940"/>
    <w:rsid w:val="6C6C95F9"/>
    <w:rsid w:val="6C6DB3D8"/>
    <w:rsid w:val="6C700179"/>
    <w:rsid w:val="6C7211C9"/>
    <w:rsid w:val="6C72351E"/>
    <w:rsid w:val="6C72C759"/>
    <w:rsid w:val="6C734254"/>
    <w:rsid w:val="6C776B8B"/>
    <w:rsid w:val="6C796AF1"/>
    <w:rsid w:val="6C7A009B"/>
    <w:rsid w:val="6C7AD272"/>
    <w:rsid w:val="6C7B9D57"/>
    <w:rsid w:val="6C80C218"/>
    <w:rsid w:val="6C882D0F"/>
    <w:rsid w:val="6C8B732D"/>
    <w:rsid w:val="6C8B8C0A"/>
    <w:rsid w:val="6C8C6343"/>
    <w:rsid w:val="6C91348F"/>
    <w:rsid w:val="6C929A68"/>
    <w:rsid w:val="6C93001B"/>
    <w:rsid w:val="6C94E17A"/>
    <w:rsid w:val="6C973B91"/>
    <w:rsid w:val="6C98948B"/>
    <w:rsid w:val="6C9934AC"/>
    <w:rsid w:val="6C9DE972"/>
    <w:rsid w:val="6CA023EF"/>
    <w:rsid w:val="6CA1A213"/>
    <w:rsid w:val="6CA66092"/>
    <w:rsid w:val="6CACE017"/>
    <w:rsid w:val="6CAF6A4D"/>
    <w:rsid w:val="6CB28B02"/>
    <w:rsid w:val="6CB3F992"/>
    <w:rsid w:val="6CB4A363"/>
    <w:rsid w:val="6CBBD37F"/>
    <w:rsid w:val="6CBC9D5C"/>
    <w:rsid w:val="6CBD33CA"/>
    <w:rsid w:val="6CBF3871"/>
    <w:rsid w:val="6CC360FD"/>
    <w:rsid w:val="6CC38FD9"/>
    <w:rsid w:val="6CC54F93"/>
    <w:rsid w:val="6CC64C8B"/>
    <w:rsid w:val="6CC701D5"/>
    <w:rsid w:val="6CCC5F71"/>
    <w:rsid w:val="6CCD84D4"/>
    <w:rsid w:val="6CCFF6C7"/>
    <w:rsid w:val="6CD8F618"/>
    <w:rsid w:val="6CE1AF40"/>
    <w:rsid w:val="6CE3831B"/>
    <w:rsid w:val="6CE4B8F2"/>
    <w:rsid w:val="6CE5D493"/>
    <w:rsid w:val="6CE714F3"/>
    <w:rsid w:val="6CF4851B"/>
    <w:rsid w:val="6CF4D789"/>
    <w:rsid w:val="6CF9A644"/>
    <w:rsid w:val="6CFB4FEF"/>
    <w:rsid w:val="6CFB8013"/>
    <w:rsid w:val="6CFD508F"/>
    <w:rsid w:val="6CFFE487"/>
    <w:rsid w:val="6D001177"/>
    <w:rsid w:val="6D03C595"/>
    <w:rsid w:val="6D107572"/>
    <w:rsid w:val="6D113F9F"/>
    <w:rsid w:val="6D159A46"/>
    <w:rsid w:val="6D15F184"/>
    <w:rsid w:val="6D1A116E"/>
    <w:rsid w:val="6D1C4B94"/>
    <w:rsid w:val="6D22614D"/>
    <w:rsid w:val="6D26CDD8"/>
    <w:rsid w:val="6D307895"/>
    <w:rsid w:val="6D313C9B"/>
    <w:rsid w:val="6D318C55"/>
    <w:rsid w:val="6D36C9C2"/>
    <w:rsid w:val="6D379AC6"/>
    <w:rsid w:val="6D37A3AF"/>
    <w:rsid w:val="6D398DAB"/>
    <w:rsid w:val="6D39B454"/>
    <w:rsid w:val="6D3B72F8"/>
    <w:rsid w:val="6D3CA896"/>
    <w:rsid w:val="6D3D2A68"/>
    <w:rsid w:val="6D3D3901"/>
    <w:rsid w:val="6D3DAA41"/>
    <w:rsid w:val="6D3DAF16"/>
    <w:rsid w:val="6D3EAA3B"/>
    <w:rsid w:val="6D422652"/>
    <w:rsid w:val="6D432E6E"/>
    <w:rsid w:val="6D452728"/>
    <w:rsid w:val="6D45523D"/>
    <w:rsid w:val="6D468B98"/>
    <w:rsid w:val="6D4EC4DA"/>
    <w:rsid w:val="6D535BA4"/>
    <w:rsid w:val="6D5A9122"/>
    <w:rsid w:val="6D5BB663"/>
    <w:rsid w:val="6D63244F"/>
    <w:rsid w:val="6D66A749"/>
    <w:rsid w:val="6D675AEE"/>
    <w:rsid w:val="6D67D60A"/>
    <w:rsid w:val="6D6B3F28"/>
    <w:rsid w:val="6D75DDBF"/>
    <w:rsid w:val="6D76BDFB"/>
    <w:rsid w:val="6D7B4C27"/>
    <w:rsid w:val="6D7D88C6"/>
    <w:rsid w:val="6D7E6BA9"/>
    <w:rsid w:val="6D8079B6"/>
    <w:rsid w:val="6D84095A"/>
    <w:rsid w:val="6D85C826"/>
    <w:rsid w:val="6D89E66D"/>
    <w:rsid w:val="6D8D0020"/>
    <w:rsid w:val="6D905C1B"/>
    <w:rsid w:val="6D905DBE"/>
    <w:rsid w:val="6D93BAB4"/>
    <w:rsid w:val="6D95BF52"/>
    <w:rsid w:val="6D98595A"/>
    <w:rsid w:val="6D98E52F"/>
    <w:rsid w:val="6D9B9CDF"/>
    <w:rsid w:val="6D9D2CFA"/>
    <w:rsid w:val="6D9DC3DA"/>
    <w:rsid w:val="6D9EE089"/>
    <w:rsid w:val="6DA40B78"/>
    <w:rsid w:val="6DA4C739"/>
    <w:rsid w:val="6DA586F2"/>
    <w:rsid w:val="6DAB095C"/>
    <w:rsid w:val="6DAF4140"/>
    <w:rsid w:val="6DB736E4"/>
    <w:rsid w:val="6DB915C4"/>
    <w:rsid w:val="6DBE965F"/>
    <w:rsid w:val="6DC4C2A3"/>
    <w:rsid w:val="6DC7168D"/>
    <w:rsid w:val="6DCA8E68"/>
    <w:rsid w:val="6DCEDE25"/>
    <w:rsid w:val="6DD56768"/>
    <w:rsid w:val="6DD83662"/>
    <w:rsid w:val="6DD8B277"/>
    <w:rsid w:val="6DDAA150"/>
    <w:rsid w:val="6DDB9FFB"/>
    <w:rsid w:val="6DDC8440"/>
    <w:rsid w:val="6DDFF07F"/>
    <w:rsid w:val="6DE48260"/>
    <w:rsid w:val="6DE76DD4"/>
    <w:rsid w:val="6DE7DB58"/>
    <w:rsid w:val="6DE86A5D"/>
    <w:rsid w:val="6DE910DC"/>
    <w:rsid w:val="6DEB3336"/>
    <w:rsid w:val="6DF08E3C"/>
    <w:rsid w:val="6DF35B30"/>
    <w:rsid w:val="6DF3EDC4"/>
    <w:rsid w:val="6DF6541F"/>
    <w:rsid w:val="6DFC4FBA"/>
    <w:rsid w:val="6DFCBEAD"/>
    <w:rsid w:val="6DFDD57C"/>
    <w:rsid w:val="6E012933"/>
    <w:rsid w:val="6E01A84F"/>
    <w:rsid w:val="6E01DED3"/>
    <w:rsid w:val="6E0296C3"/>
    <w:rsid w:val="6E02DE76"/>
    <w:rsid w:val="6E030C03"/>
    <w:rsid w:val="6E046C2B"/>
    <w:rsid w:val="6E05609B"/>
    <w:rsid w:val="6E060499"/>
    <w:rsid w:val="6E071F52"/>
    <w:rsid w:val="6E08A4DA"/>
    <w:rsid w:val="6E116A68"/>
    <w:rsid w:val="6E12751B"/>
    <w:rsid w:val="6E135273"/>
    <w:rsid w:val="6E1367C6"/>
    <w:rsid w:val="6E147D6C"/>
    <w:rsid w:val="6E1721D2"/>
    <w:rsid w:val="6E18B352"/>
    <w:rsid w:val="6E18B672"/>
    <w:rsid w:val="6E18FD7A"/>
    <w:rsid w:val="6E1A84A2"/>
    <w:rsid w:val="6E1F582A"/>
    <w:rsid w:val="6E1FB68D"/>
    <w:rsid w:val="6E21CCDB"/>
    <w:rsid w:val="6E245A89"/>
    <w:rsid w:val="6E24617E"/>
    <w:rsid w:val="6E26811F"/>
    <w:rsid w:val="6E31AF9A"/>
    <w:rsid w:val="6E31F8BE"/>
    <w:rsid w:val="6E33B2C8"/>
    <w:rsid w:val="6E344A0F"/>
    <w:rsid w:val="6E3E602E"/>
    <w:rsid w:val="6E3E9E0E"/>
    <w:rsid w:val="6E409EE6"/>
    <w:rsid w:val="6E445878"/>
    <w:rsid w:val="6E48667B"/>
    <w:rsid w:val="6E490F99"/>
    <w:rsid w:val="6E5EAC29"/>
    <w:rsid w:val="6E5F3AF2"/>
    <w:rsid w:val="6E663B88"/>
    <w:rsid w:val="6E68AC0D"/>
    <w:rsid w:val="6E6C82B0"/>
    <w:rsid w:val="6E6E0261"/>
    <w:rsid w:val="6E6E230E"/>
    <w:rsid w:val="6E6E471C"/>
    <w:rsid w:val="6E70BD76"/>
    <w:rsid w:val="6E7324AF"/>
    <w:rsid w:val="6E7484C5"/>
    <w:rsid w:val="6E7DB259"/>
    <w:rsid w:val="6E7EA1E6"/>
    <w:rsid w:val="6E821A5A"/>
    <w:rsid w:val="6E8313A3"/>
    <w:rsid w:val="6E84270E"/>
    <w:rsid w:val="6E84E7EA"/>
    <w:rsid w:val="6E863C5A"/>
    <w:rsid w:val="6E879CB0"/>
    <w:rsid w:val="6E890B76"/>
    <w:rsid w:val="6E8CC5B1"/>
    <w:rsid w:val="6E8D41FA"/>
    <w:rsid w:val="6E8F539A"/>
    <w:rsid w:val="6E901002"/>
    <w:rsid w:val="6E912E39"/>
    <w:rsid w:val="6E91B220"/>
    <w:rsid w:val="6E965C79"/>
    <w:rsid w:val="6E982FF1"/>
    <w:rsid w:val="6E9861ED"/>
    <w:rsid w:val="6E9D91C6"/>
    <w:rsid w:val="6EA1073F"/>
    <w:rsid w:val="6EA2A9AC"/>
    <w:rsid w:val="6EA89F98"/>
    <w:rsid w:val="6EA8F239"/>
    <w:rsid w:val="6EABB7B4"/>
    <w:rsid w:val="6EB05653"/>
    <w:rsid w:val="6EB376FC"/>
    <w:rsid w:val="6EB4E773"/>
    <w:rsid w:val="6EB53FEF"/>
    <w:rsid w:val="6EB65BB6"/>
    <w:rsid w:val="6EBC75FD"/>
    <w:rsid w:val="6EC04936"/>
    <w:rsid w:val="6EC14DED"/>
    <w:rsid w:val="6EC210D1"/>
    <w:rsid w:val="6EC635F2"/>
    <w:rsid w:val="6EC9F01C"/>
    <w:rsid w:val="6ECA4622"/>
    <w:rsid w:val="6ECB04F9"/>
    <w:rsid w:val="6ECCC196"/>
    <w:rsid w:val="6ECEDD73"/>
    <w:rsid w:val="6ECF9BD6"/>
    <w:rsid w:val="6ECFC1A4"/>
    <w:rsid w:val="6ED25F25"/>
    <w:rsid w:val="6ED5D727"/>
    <w:rsid w:val="6EDE9D72"/>
    <w:rsid w:val="6EE2D527"/>
    <w:rsid w:val="6EE3893D"/>
    <w:rsid w:val="6EE547F8"/>
    <w:rsid w:val="6EE6D76F"/>
    <w:rsid w:val="6EEF7FAA"/>
    <w:rsid w:val="6EEFA179"/>
    <w:rsid w:val="6EF06DA9"/>
    <w:rsid w:val="6EFE248F"/>
    <w:rsid w:val="6EFE9E67"/>
    <w:rsid w:val="6EFFE823"/>
    <w:rsid w:val="6F0378DF"/>
    <w:rsid w:val="6F0BD3C2"/>
    <w:rsid w:val="6F0DC4D4"/>
    <w:rsid w:val="6F0DE925"/>
    <w:rsid w:val="6F0E001A"/>
    <w:rsid w:val="6F0EB433"/>
    <w:rsid w:val="6F103FDD"/>
    <w:rsid w:val="6F142938"/>
    <w:rsid w:val="6F17244B"/>
    <w:rsid w:val="6F183E2B"/>
    <w:rsid w:val="6F196645"/>
    <w:rsid w:val="6F1D1FE9"/>
    <w:rsid w:val="6F1F0A9C"/>
    <w:rsid w:val="6F21C4D1"/>
    <w:rsid w:val="6F267E51"/>
    <w:rsid w:val="6F27269A"/>
    <w:rsid w:val="6F28A408"/>
    <w:rsid w:val="6F2ACB78"/>
    <w:rsid w:val="6F2BB735"/>
    <w:rsid w:val="6F2FE61B"/>
    <w:rsid w:val="6F30125C"/>
    <w:rsid w:val="6F344B3D"/>
    <w:rsid w:val="6F39892B"/>
    <w:rsid w:val="6F3DC1BB"/>
    <w:rsid w:val="6F44C26F"/>
    <w:rsid w:val="6F49C17E"/>
    <w:rsid w:val="6F4A4FEE"/>
    <w:rsid w:val="6F50AAB4"/>
    <w:rsid w:val="6F524892"/>
    <w:rsid w:val="6F53A6E2"/>
    <w:rsid w:val="6F567ACB"/>
    <w:rsid w:val="6F6611FB"/>
    <w:rsid w:val="6F68D15D"/>
    <w:rsid w:val="6F6FCA04"/>
    <w:rsid w:val="6F702904"/>
    <w:rsid w:val="6F70BD7A"/>
    <w:rsid w:val="6F72F0E4"/>
    <w:rsid w:val="6F7931CD"/>
    <w:rsid w:val="6F7AB6D2"/>
    <w:rsid w:val="6F7B5E21"/>
    <w:rsid w:val="6F7D6291"/>
    <w:rsid w:val="6F816120"/>
    <w:rsid w:val="6F86F05E"/>
    <w:rsid w:val="6F8842F9"/>
    <w:rsid w:val="6F8A7241"/>
    <w:rsid w:val="6F8AF4CC"/>
    <w:rsid w:val="6F8BA560"/>
    <w:rsid w:val="6F8D0BE9"/>
    <w:rsid w:val="6F92BA12"/>
    <w:rsid w:val="6F9673F5"/>
    <w:rsid w:val="6F990E87"/>
    <w:rsid w:val="6F9A932B"/>
    <w:rsid w:val="6F9B1112"/>
    <w:rsid w:val="6F9BBDA6"/>
    <w:rsid w:val="6F9C80A5"/>
    <w:rsid w:val="6F9F2DD8"/>
    <w:rsid w:val="6FA25720"/>
    <w:rsid w:val="6FA5362F"/>
    <w:rsid w:val="6FA5D215"/>
    <w:rsid w:val="6FA71982"/>
    <w:rsid w:val="6FA98916"/>
    <w:rsid w:val="6FAB8E67"/>
    <w:rsid w:val="6FAD2743"/>
    <w:rsid w:val="6FAECAE2"/>
    <w:rsid w:val="6FAFF12B"/>
    <w:rsid w:val="6FB184D1"/>
    <w:rsid w:val="6FB82FA7"/>
    <w:rsid w:val="6FB924B2"/>
    <w:rsid w:val="6FBB6159"/>
    <w:rsid w:val="6FBCB41F"/>
    <w:rsid w:val="6FC437E5"/>
    <w:rsid w:val="6FC7A79E"/>
    <w:rsid w:val="6FCAE206"/>
    <w:rsid w:val="6FCD78C4"/>
    <w:rsid w:val="6FD8993F"/>
    <w:rsid w:val="6FD8B3FE"/>
    <w:rsid w:val="6FDA9544"/>
    <w:rsid w:val="6FDCEB2B"/>
    <w:rsid w:val="6FE40E27"/>
    <w:rsid w:val="6FEA2F87"/>
    <w:rsid w:val="6FECB80C"/>
    <w:rsid w:val="6FED1AF1"/>
    <w:rsid w:val="6FF0B7D4"/>
    <w:rsid w:val="6FF22B52"/>
    <w:rsid w:val="6FF3D293"/>
    <w:rsid w:val="6FF4AE22"/>
    <w:rsid w:val="6FFD60C1"/>
    <w:rsid w:val="7005C359"/>
    <w:rsid w:val="70072E2D"/>
    <w:rsid w:val="700B48DC"/>
    <w:rsid w:val="700E7735"/>
    <w:rsid w:val="70115B28"/>
    <w:rsid w:val="7013469A"/>
    <w:rsid w:val="70137D55"/>
    <w:rsid w:val="70151779"/>
    <w:rsid w:val="7017B1C1"/>
    <w:rsid w:val="7017FAF0"/>
    <w:rsid w:val="701A1BE4"/>
    <w:rsid w:val="701B606C"/>
    <w:rsid w:val="701BF8F5"/>
    <w:rsid w:val="701BFA2D"/>
    <w:rsid w:val="701C4826"/>
    <w:rsid w:val="701F9DA1"/>
    <w:rsid w:val="701FAA22"/>
    <w:rsid w:val="70225D78"/>
    <w:rsid w:val="70241BF7"/>
    <w:rsid w:val="702515AA"/>
    <w:rsid w:val="70251AFF"/>
    <w:rsid w:val="702639D2"/>
    <w:rsid w:val="7026892A"/>
    <w:rsid w:val="702A60BA"/>
    <w:rsid w:val="702BC53C"/>
    <w:rsid w:val="70356C73"/>
    <w:rsid w:val="703581EB"/>
    <w:rsid w:val="7037D690"/>
    <w:rsid w:val="7039036F"/>
    <w:rsid w:val="703A413D"/>
    <w:rsid w:val="703B326C"/>
    <w:rsid w:val="703C83E8"/>
    <w:rsid w:val="703F27DB"/>
    <w:rsid w:val="70413526"/>
    <w:rsid w:val="7041B944"/>
    <w:rsid w:val="70445CD3"/>
    <w:rsid w:val="7045BE6B"/>
    <w:rsid w:val="7046263B"/>
    <w:rsid w:val="704721EC"/>
    <w:rsid w:val="7050E880"/>
    <w:rsid w:val="70531ABA"/>
    <w:rsid w:val="7056EA04"/>
    <w:rsid w:val="705702B5"/>
    <w:rsid w:val="705883C1"/>
    <w:rsid w:val="70602E8E"/>
    <w:rsid w:val="70638788"/>
    <w:rsid w:val="706BE7D0"/>
    <w:rsid w:val="706E15A4"/>
    <w:rsid w:val="7070E326"/>
    <w:rsid w:val="7072C7C6"/>
    <w:rsid w:val="70746D7A"/>
    <w:rsid w:val="7075CD9E"/>
    <w:rsid w:val="707760FA"/>
    <w:rsid w:val="707E89FD"/>
    <w:rsid w:val="70814438"/>
    <w:rsid w:val="70822F76"/>
    <w:rsid w:val="7087F7E5"/>
    <w:rsid w:val="70927102"/>
    <w:rsid w:val="70952503"/>
    <w:rsid w:val="7095535E"/>
    <w:rsid w:val="709BFDF9"/>
    <w:rsid w:val="709D24F1"/>
    <w:rsid w:val="70A1C90C"/>
    <w:rsid w:val="70A339A1"/>
    <w:rsid w:val="70A67667"/>
    <w:rsid w:val="70A792DA"/>
    <w:rsid w:val="70AD025D"/>
    <w:rsid w:val="70AD1EE0"/>
    <w:rsid w:val="70AD3B4D"/>
    <w:rsid w:val="70AD54CB"/>
    <w:rsid w:val="70AFE55E"/>
    <w:rsid w:val="70B4D300"/>
    <w:rsid w:val="70B6F51A"/>
    <w:rsid w:val="70B84C8B"/>
    <w:rsid w:val="70BA336E"/>
    <w:rsid w:val="70BA4C11"/>
    <w:rsid w:val="70BBA586"/>
    <w:rsid w:val="70BF7D4A"/>
    <w:rsid w:val="70C50009"/>
    <w:rsid w:val="70C58556"/>
    <w:rsid w:val="70C59D78"/>
    <w:rsid w:val="70C613F7"/>
    <w:rsid w:val="70C67792"/>
    <w:rsid w:val="70C741FD"/>
    <w:rsid w:val="70C88F86"/>
    <w:rsid w:val="70C8B78A"/>
    <w:rsid w:val="70CAD685"/>
    <w:rsid w:val="70CBBA02"/>
    <w:rsid w:val="70CD2832"/>
    <w:rsid w:val="70D0418F"/>
    <w:rsid w:val="70D2B111"/>
    <w:rsid w:val="70D8D547"/>
    <w:rsid w:val="70D8E2A5"/>
    <w:rsid w:val="70DA84B8"/>
    <w:rsid w:val="70DC315E"/>
    <w:rsid w:val="70DC7E82"/>
    <w:rsid w:val="70DC88FB"/>
    <w:rsid w:val="70DE65C6"/>
    <w:rsid w:val="70E56420"/>
    <w:rsid w:val="70E6383E"/>
    <w:rsid w:val="70EA43A1"/>
    <w:rsid w:val="70EAC3D7"/>
    <w:rsid w:val="70EC8579"/>
    <w:rsid w:val="70EE064A"/>
    <w:rsid w:val="70EF6D37"/>
    <w:rsid w:val="70EF6DB8"/>
    <w:rsid w:val="70F444B5"/>
    <w:rsid w:val="70F527AE"/>
    <w:rsid w:val="70FA6D8A"/>
    <w:rsid w:val="70FED4BE"/>
    <w:rsid w:val="7100E4E1"/>
    <w:rsid w:val="71093552"/>
    <w:rsid w:val="710A1893"/>
    <w:rsid w:val="710B7948"/>
    <w:rsid w:val="71180F41"/>
    <w:rsid w:val="711994A9"/>
    <w:rsid w:val="711C295E"/>
    <w:rsid w:val="711EC4F1"/>
    <w:rsid w:val="7120923A"/>
    <w:rsid w:val="712491E5"/>
    <w:rsid w:val="712539FC"/>
    <w:rsid w:val="71264131"/>
    <w:rsid w:val="71264E95"/>
    <w:rsid w:val="7128BAF8"/>
    <w:rsid w:val="712EAA92"/>
    <w:rsid w:val="712EC363"/>
    <w:rsid w:val="712F098F"/>
    <w:rsid w:val="713358BB"/>
    <w:rsid w:val="713395D2"/>
    <w:rsid w:val="7134B7D0"/>
    <w:rsid w:val="713FE4C3"/>
    <w:rsid w:val="71405624"/>
    <w:rsid w:val="71425B10"/>
    <w:rsid w:val="714A8D79"/>
    <w:rsid w:val="714C3440"/>
    <w:rsid w:val="714DFFF1"/>
    <w:rsid w:val="71506CC4"/>
    <w:rsid w:val="71552C56"/>
    <w:rsid w:val="71555A80"/>
    <w:rsid w:val="71558510"/>
    <w:rsid w:val="715EF1CD"/>
    <w:rsid w:val="7163046B"/>
    <w:rsid w:val="71640490"/>
    <w:rsid w:val="7164A223"/>
    <w:rsid w:val="716F94A6"/>
    <w:rsid w:val="716FC796"/>
    <w:rsid w:val="71702C0D"/>
    <w:rsid w:val="7171671C"/>
    <w:rsid w:val="7171A3E8"/>
    <w:rsid w:val="7173D3D6"/>
    <w:rsid w:val="7174BA75"/>
    <w:rsid w:val="717A5DAA"/>
    <w:rsid w:val="717B719B"/>
    <w:rsid w:val="717DCF08"/>
    <w:rsid w:val="71839D0E"/>
    <w:rsid w:val="71870746"/>
    <w:rsid w:val="7189E489"/>
    <w:rsid w:val="71986136"/>
    <w:rsid w:val="7199A846"/>
    <w:rsid w:val="719AC4D6"/>
    <w:rsid w:val="719B5721"/>
    <w:rsid w:val="71A606F3"/>
    <w:rsid w:val="71AD5B35"/>
    <w:rsid w:val="71AE3266"/>
    <w:rsid w:val="71B3C590"/>
    <w:rsid w:val="71B7C3BC"/>
    <w:rsid w:val="71B9466C"/>
    <w:rsid w:val="71BB9B87"/>
    <w:rsid w:val="71BBAC44"/>
    <w:rsid w:val="71BE6392"/>
    <w:rsid w:val="71C2DBE7"/>
    <w:rsid w:val="71C85685"/>
    <w:rsid w:val="71C9F852"/>
    <w:rsid w:val="71CA8019"/>
    <w:rsid w:val="71CBA2B1"/>
    <w:rsid w:val="71CCB7AC"/>
    <w:rsid w:val="71D01249"/>
    <w:rsid w:val="71D5866D"/>
    <w:rsid w:val="71D66321"/>
    <w:rsid w:val="71D7675E"/>
    <w:rsid w:val="71D7E29E"/>
    <w:rsid w:val="71D81BAA"/>
    <w:rsid w:val="71DB447B"/>
    <w:rsid w:val="71DF4828"/>
    <w:rsid w:val="71DFFB01"/>
    <w:rsid w:val="71E005CC"/>
    <w:rsid w:val="71E0B45B"/>
    <w:rsid w:val="71E19E7C"/>
    <w:rsid w:val="71E2051A"/>
    <w:rsid w:val="71E97A38"/>
    <w:rsid w:val="71ECE175"/>
    <w:rsid w:val="71F3C556"/>
    <w:rsid w:val="71F48B14"/>
    <w:rsid w:val="71F56B27"/>
    <w:rsid w:val="71F79C39"/>
    <w:rsid w:val="71FBA93A"/>
    <w:rsid w:val="71FCAF27"/>
    <w:rsid w:val="72040877"/>
    <w:rsid w:val="720427B8"/>
    <w:rsid w:val="720755E8"/>
    <w:rsid w:val="7208D22D"/>
    <w:rsid w:val="720B1203"/>
    <w:rsid w:val="720C61D5"/>
    <w:rsid w:val="72162690"/>
    <w:rsid w:val="72180E3F"/>
    <w:rsid w:val="721ABCF1"/>
    <w:rsid w:val="721B1441"/>
    <w:rsid w:val="7221004E"/>
    <w:rsid w:val="72216FAA"/>
    <w:rsid w:val="72255578"/>
    <w:rsid w:val="7227B333"/>
    <w:rsid w:val="7232A0AE"/>
    <w:rsid w:val="72337863"/>
    <w:rsid w:val="7233BAEB"/>
    <w:rsid w:val="7238B4D0"/>
    <w:rsid w:val="72391F89"/>
    <w:rsid w:val="723C61A3"/>
    <w:rsid w:val="723ED1C7"/>
    <w:rsid w:val="72401329"/>
    <w:rsid w:val="7243F1EB"/>
    <w:rsid w:val="72452104"/>
    <w:rsid w:val="72476EE5"/>
    <w:rsid w:val="72478565"/>
    <w:rsid w:val="72493350"/>
    <w:rsid w:val="724E8013"/>
    <w:rsid w:val="7250A99F"/>
    <w:rsid w:val="72522877"/>
    <w:rsid w:val="7253A227"/>
    <w:rsid w:val="7254F36A"/>
    <w:rsid w:val="725521D9"/>
    <w:rsid w:val="725B5316"/>
    <w:rsid w:val="725DAB51"/>
    <w:rsid w:val="72603281"/>
    <w:rsid w:val="7264F919"/>
    <w:rsid w:val="726779AE"/>
    <w:rsid w:val="7269E2BC"/>
    <w:rsid w:val="726D0144"/>
    <w:rsid w:val="72761FD6"/>
    <w:rsid w:val="72771859"/>
    <w:rsid w:val="727B3315"/>
    <w:rsid w:val="727D5746"/>
    <w:rsid w:val="727E43CD"/>
    <w:rsid w:val="72825ADC"/>
    <w:rsid w:val="72838B9E"/>
    <w:rsid w:val="72853C08"/>
    <w:rsid w:val="7285A16D"/>
    <w:rsid w:val="72889257"/>
    <w:rsid w:val="728909ED"/>
    <w:rsid w:val="72891462"/>
    <w:rsid w:val="728C5BA8"/>
    <w:rsid w:val="7293EACC"/>
    <w:rsid w:val="7299119E"/>
    <w:rsid w:val="72995ED9"/>
    <w:rsid w:val="7299E473"/>
    <w:rsid w:val="729C52FC"/>
    <w:rsid w:val="729CB400"/>
    <w:rsid w:val="729F45A2"/>
    <w:rsid w:val="72A3DCAF"/>
    <w:rsid w:val="72A43F7B"/>
    <w:rsid w:val="72A59CEC"/>
    <w:rsid w:val="72A793D6"/>
    <w:rsid w:val="72AE6964"/>
    <w:rsid w:val="72B0B44E"/>
    <w:rsid w:val="72B60FC7"/>
    <w:rsid w:val="72B81031"/>
    <w:rsid w:val="72C08E64"/>
    <w:rsid w:val="72C3A5E3"/>
    <w:rsid w:val="72C48FF5"/>
    <w:rsid w:val="72C5DA61"/>
    <w:rsid w:val="72D0F6FC"/>
    <w:rsid w:val="72D142FF"/>
    <w:rsid w:val="72D1ACE1"/>
    <w:rsid w:val="72D3137B"/>
    <w:rsid w:val="72D5A34A"/>
    <w:rsid w:val="72D6A69F"/>
    <w:rsid w:val="72D8089C"/>
    <w:rsid w:val="72DD556F"/>
    <w:rsid w:val="72E0F38E"/>
    <w:rsid w:val="72E42D6B"/>
    <w:rsid w:val="72E4737E"/>
    <w:rsid w:val="72E9523C"/>
    <w:rsid w:val="72EBB7DD"/>
    <w:rsid w:val="72EFA6BA"/>
    <w:rsid w:val="72F195C6"/>
    <w:rsid w:val="72F2356B"/>
    <w:rsid w:val="72F46B99"/>
    <w:rsid w:val="72F8A911"/>
    <w:rsid w:val="72FB6713"/>
    <w:rsid w:val="72FBD6AE"/>
    <w:rsid w:val="72FD28F1"/>
    <w:rsid w:val="72FF2BCF"/>
    <w:rsid w:val="72FF8092"/>
    <w:rsid w:val="73005A18"/>
    <w:rsid w:val="7304324D"/>
    <w:rsid w:val="7305C31F"/>
    <w:rsid w:val="730B809B"/>
    <w:rsid w:val="7310FF78"/>
    <w:rsid w:val="73117A42"/>
    <w:rsid w:val="73130B98"/>
    <w:rsid w:val="7313A346"/>
    <w:rsid w:val="7316847F"/>
    <w:rsid w:val="731EAF82"/>
    <w:rsid w:val="731F2A49"/>
    <w:rsid w:val="731FC04C"/>
    <w:rsid w:val="73217B8E"/>
    <w:rsid w:val="7321AF63"/>
    <w:rsid w:val="73279B18"/>
    <w:rsid w:val="7328A0DF"/>
    <w:rsid w:val="732DA660"/>
    <w:rsid w:val="732DAA0B"/>
    <w:rsid w:val="733070A0"/>
    <w:rsid w:val="733297D9"/>
    <w:rsid w:val="7336061C"/>
    <w:rsid w:val="7336D311"/>
    <w:rsid w:val="7339D6EF"/>
    <w:rsid w:val="734243D7"/>
    <w:rsid w:val="73432C43"/>
    <w:rsid w:val="73489864"/>
    <w:rsid w:val="734A24E6"/>
    <w:rsid w:val="734BBD52"/>
    <w:rsid w:val="73503311"/>
    <w:rsid w:val="7351BBB5"/>
    <w:rsid w:val="73551914"/>
    <w:rsid w:val="7357582F"/>
    <w:rsid w:val="73580AAD"/>
    <w:rsid w:val="735E0AB7"/>
    <w:rsid w:val="735E8FF5"/>
    <w:rsid w:val="736008ED"/>
    <w:rsid w:val="7363986E"/>
    <w:rsid w:val="73644755"/>
    <w:rsid w:val="736D4812"/>
    <w:rsid w:val="73735378"/>
    <w:rsid w:val="737992EA"/>
    <w:rsid w:val="737A0D55"/>
    <w:rsid w:val="737E9157"/>
    <w:rsid w:val="7380D5AE"/>
    <w:rsid w:val="7383761E"/>
    <w:rsid w:val="73884610"/>
    <w:rsid w:val="738A1D25"/>
    <w:rsid w:val="738FCE95"/>
    <w:rsid w:val="73908E47"/>
    <w:rsid w:val="7391DF19"/>
    <w:rsid w:val="73930962"/>
    <w:rsid w:val="7396B406"/>
    <w:rsid w:val="739968E6"/>
    <w:rsid w:val="739D0687"/>
    <w:rsid w:val="739D2C73"/>
    <w:rsid w:val="739DA597"/>
    <w:rsid w:val="739E8439"/>
    <w:rsid w:val="739E8BD8"/>
    <w:rsid w:val="73A296C2"/>
    <w:rsid w:val="73A47226"/>
    <w:rsid w:val="73A5A567"/>
    <w:rsid w:val="73A72BC0"/>
    <w:rsid w:val="73A796CA"/>
    <w:rsid w:val="73A7A142"/>
    <w:rsid w:val="73AACCA0"/>
    <w:rsid w:val="73B0879C"/>
    <w:rsid w:val="73B38391"/>
    <w:rsid w:val="73B66021"/>
    <w:rsid w:val="73B814A4"/>
    <w:rsid w:val="73BD3DDB"/>
    <w:rsid w:val="73BF9DA3"/>
    <w:rsid w:val="73C2CAD3"/>
    <w:rsid w:val="73C6E9EA"/>
    <w:rsid w:val="73C79799"/>
    <w:rsid w:val="73D340D0"/>
    <w:rsid w:val="73D393C7"/>
    <w:rsid w:val="73D3AFF2"/>
    <w:rsid w:val="73D4A08B"/>
    <w:rsid w:val="73D7550B"/>
    <w:rsid w:val="73D9EC7D"/>
    <w:rsid w:val="73DB9110"/>
    <w:rsid w:val="73DC7117"/>
    <w:rsid w:val="73E145F0"/>
    <w:rsid w:val="73E94673"/>
    <w:rsid w:val="73EA28AC"/>
    <w:rsid w:val="73EC0F64"/>
    <w:rsid w:val="73EE96D2"/>
    <w:rsid w:val="73EED1FA"/>
    <w:rsid w:val="73F2867C"/>
    <w:rsid w:val="73FA2647"/>
    <w:rsid w:val="73FCB557"/>
    <w:rsid w:val="73FD526E"/>
    <w:rsid w:val="74013DFA"/>
    <w:rsid w:val="7402707E"/>
    <w:rsid w:val="740B6FEE"/>
    <w:rsid w:val="741100C9"/>
    <w:rsid w:val="74192040"/>
    <w:rsid w:val="741B4E21"/>
    <w:rsid w:val="741F73DA"/>
    <w:rsid w:val="74219B5B"/>
    <w:rsid w:val="74244665"/>
    <w:rsid w:val="74279617"/>
    <w:rsid w:val="742B813C"/>
    <w:rsid w:val="742EE5FA"/>
    <w:rsid w:val="74368485"/>
    <w:rsid w:val="7436BFFF"/>
    <w:rsid w:val="743704DF"/>
    <w:rsid w:val="743A80F9"/>
    <w:rsid w:val="743AA6AC"/>
    <w:rsid w:val="743B7357"/>
    <w:rsid w:val="743DAAD0"/>
    <w:rsid w:val="743DBB38"/>
    <w:rsid w:val="7447A08E"/>
    <w:rsid w:val="744D3D1C"/>
    <w:rsid w:val="744FC289"/>
    <w:rsid w:val="744FC2A5"/>
    <w:rsid w:val="7451139C"/>
    <w:rsid w:val="74552B50"/>
    <w:rsid w:val="7456E67B"/>
    <w:rsid w:val="7458B91F"/>
    <w:rsid w:val="745BB9D3"/>
    <w:rsid w:val="745BEDCB"/>
    <w:rsid w:val="74628907"/>
    <w:rsid w:val="7464B901"/>
    <w:rsid w:val="746554F6"/>
    <w:rsid w:val="746856C3"/>
    <w:rsid w:val="7468A11F"/>
    <w:rsid w:val="746B5693"/>
    <w:rsid w:val="746E15A8"/>
    <w:rsid w:val="746E80BE"/>
    <w:rsid w:val="746E92A5"/>
    <w:rsid w:val="74712810"/>
    <w:rsid w:val="74723DF4"/>
    <w:rsid w:val="74729C53"/>
    <w:rsid w:val="7473B8A8"/>
    <w:rsid w:val="74763087"/>
    <w:rsid w:val="74776630"/>
    <w:rsid w:val="74786F9A"/>
    <w:rsid w:val="747A5433"/>
    <w:rsid w:val="747B4034"/>
    <w:rsid w:val="747CABD5"/>
    <w:rsid w:val="747D417E"/>
    <w:rsid w:val="748217B2"/>
    <w:rsid w:val="74822052"/>
    <w:rsid w:val="7483F8AB"/>
    <w:rsid w:val="7484F6E6"/>
    <w:rsid w:val="748AD00D"/>
    <w:rsid w:val="748C0FCF"/>
    <w:rsid w:val="748D4D7B"/>
    <w:rsid w:val="74907AB8"/>
    <w:rsid w:val="749A1B4E"/>
    <w:rsid w:val="749E4951"/>
    <w:rsid w:val="74A0EDD8"/>
    <w:rsid w:val="74A7269A"/>
    <w:rsid w:val="74A7E15F"/>
    <w:rsid w:val="74AC2578"/>
    <w:rsid w:val="74B00CB9"/>
    <w:rsid w:val="74B0CEF4"/>
    <w:rsid w:val="74B1E6B6"/>
    <w:rsid w:val="74B51695"/>
    <w:rsid w:val="74B5B815"/>
    <w:rsid w:val="74BCD3A4"/>
    <w:rsid w:val="74C54BD1"/>
    <w:rsid w:val="74C73283"/>
    <w:rsid w:val="74C9BB1C"/>
    <w:rsid w:val="74CDBECF"/>
    <w:rsid w:val="74CE15FC"/>
    <w:rsid w:val="74D0479C"/>
    <w:rsid w:val="74D1AF00"/>
    <w:rsid w:val="74D6AC5C"/>
    <w:rsid w:val="74D885AA"/>
    <w:rsid w:val="74DBDA85"/>
    <w:rsid w:val="74DC9AD2"/>
    <w:rsid w:val="74E0C92F"/>
    <w:rsid w:val="74E2E98F"/>
    <w:rsid w:val="74E8AEAF"/>
    <w:rsid w:val="74E97367"/>
    <w:rsid w:val="74EE4A53"/>
    <w:rsid w:val="74F186CE"/>
    <w:rsid w:val="74F2E660"/>
    <w:rsid w:val="74F5B664"/>
    <w:rsid w:val="74F9BB7A"/>
    <w:rsid w:val="74F9C6E2"/>
    <w:rsid w:val="74FBE051"/>
    <w:rsid w:val="750657D0"/>
    <w:rsid w:val="7507E3F2"/>
    <w:rsid w:val="75093D54"/>
    <w:rsid w:val="75098F16"/>
    <w:rsid w:val="750C039E"/>
    <w:rsid w:val="750C355A"/>
    <w:rsid w:val="750CA231"/>
    <w:rsid w:val="750CDEDC"/>
    <w:rsid w:val="75128822"/>
    <w:rsid w:val="7513B12E"/>
    <w:rsid w:val="7516F3F8"/>
    <w:rsid w:val="751907FB"/>
    <w:rsid w:val="7519FF76"/>
    <w:rsid w:val="751DBC61"/>
    <w:rsid w:val="751EC06F"/>
    <w:rsid w:val="751F8389"/>
    <w:rsid w:val="7521782B"/>
    <w:rsid w:val="75226658"/>
    <w:rsid w:val="7522F612"/>
    <w:rsid w:val="752399A5"/>
    <w:rsid w:val="752410E2"/>
    <w:rsid w:val="752B8487"/>
    <w:rsid w:val="752FF85F"/>
    <w:rsid w:val="75354292"/>
    <w:rsid w:val="753C0265"/>
    <w:rsid w:val="753FE17C"/>
    <w:rsid w:val="75411935"/>
    <w:rsid w:val="7544487E"/>
    <w:rsid w:val="754842F8"/>
    <w:rsid w:val="75487736"/>
    <w:rsid w:val="7548A0A0"/>
    <w:rsid w:val="7550B6B4"/>
    <w:rsid w:val="75530A13"/>
    <w:rsid w:val="755A0044"/>
    <w:rsid w:val="755F1474"/>
    <w:rsid w:val="75603759"/>
    <w:rsid w:val="75641C45"/>
    <w:rsid w:val="7565C69B"/>
    <w:rsid w:val="75674F14"/>
    <w:rsid w:val="756D1953"/>
    <w:rsid w:val="7570ED90"/>
    <w:rsid w:val="7571D665"/>
    <w:rsid w:val="7572E16A"/>
    <w:rsid w:val="75737871"/>
    <w:rsid w:val="7575DB14"/>
    <w:rsid w:val="757B22AC"/>
    <w:rsid w:val="757BCF3C"/>
    <w:rsid w:val="757D8FF6"/>
    <w:rsid w:val="75813190"/>
    <w:rsid w:val="75813B7A"/>
    <w:rsid w:val="7582C0BD"/>
    <w:rsid w:val="7583A5B9"/>
    <w:rsid w:val="7584E233"/>
    <w:rsid w:val="75865FEE"/>
    <w:rsid w:val="7586F4ED"/>
    <w:rsid w:val="75887D14"/>
    <w:rsid w:val="758B3945"/>
    <w:rsid w:val="758C8664"/>
    <w:rsid w:val="758E8846"/>
    <w:rsid w:val="759443F8"/>
    <w:rsid w:val="7594E975"/>
    <w:rsid w:val="759579D3"/>
    <w:rsid w:val="7595857F"/>
    <w:rsid w:val="7595F601"/>
    <w:rsid w:val="7596CDAD"/>
    <w:rsid w:val="759762E0"/>
    <w:rsid w:val="759B46A3"/>
    <w:rsid w:val="759F20DB"/>
    <w:rsid w:val="75A186D7"/>
    <w:rsid w:val="75A1E796"/>
    <w:rsid w:val="75A287A4"/>
    <w:rsid w:val="75A36221"/>
    <w:rsid w:val="75A8F214"/>
    <w:rsid w:val="75AD3197"/>
    <w:rsid w:val="75AEF88B"/>
    <w:rsid w:val="75AFF9A8"/>
    <w:rsid w:val="75B188D4"/>
    <w:rsid w:val="75B20D6D"/>
    <w:rsid w:val="75B35B99"/>
    <w:rsid w:val="75B49716"/>
    <w:rsid w:val="75B6ACF0"/>
    <w:rsid w:val="75B749A9"/>
    <w:rsid w:val="75B787A0"/>
    <w:rsid w:val="75BB0CB4"/>
    <w:rsid w:val="75BCD6FE"/>
    <w:rsid w:val="75BE4A3C"/>
    <w:rsid w:val="75BF584C"/>
    <w:rsid w:val="75BFE526"/>
    <w:rsid w:val="75C1F201"/>
    <w:rsid w:val="75C3802D"/>
    <w:rsid w:val="75C5448C"/>
    <w:rsid w:val="75CE3B2A"/>
    <w:rsid w:val="75CEB197"/>
    <w:rsid w:val="75DA76F2"/>
    <w:rsid w:val="75DAAA0B"/>
    <w:rsid w:val="75DBAE8F"/>
    <w:rsid w:val="75DBFB0D"/>
    <w:rsid w:val="75DD7AFE"/>
    <w:rsid w:val="75E0661F"/>
    <w:rsid w:val="75E2E414"/>
    <w:rsid w:val="75E2FC93"/>
    <w:rsid w:val="75E3CC0A"/>
    <w:rsid w:val="75E59BCC"/>
    <w:rsid w:val="75E6BE92"/>
    <w:rsid w:val="75E765AE"/>
    <w:rsid w:val="75EF2272"/>
    <w:rsid w:val="75F47340"/>
    <w:rsid w:val="75F8037E"/>
    <w:rsid w:val="75FD9DDE"/>
    <w:rsid w:val="75FDE46B"/>
    <w:rsid w:val="75FFF96B"/>
    <w:rsid w:val="760171CB"/>
    <w:rsid w:val="7601A974"/>
    <w:rsid w:val="76032125"/>
    <w:rsid w:val="7603372A"/>
    <w:rsid w:val="7603BDD5"/>
    <w:rsid w:val="76044008"/>
    <w:rsid w:val="760541FF"/>
    <w:rsid w:val="760777F4"/>
    <w:rsid w:val="76097ABB"/>
    <w:rsid w:val="760DD811"/>
    <w:rsid w:val="7618127A"/>
    <w:rsid w:val="761A5D4B"/>
    <w:rsid w:val="761B093C"/>
    <w:rsid w:val="761B8F74"/>
    <w:rsid w:val="761EDF97"/>
    <w:rsid w:val="762027FE"/>
    <w:rsid w:val="762112AC"/>
    <w:rsid w:val="762303F7"/>
    <w:rsid w:val="7624C4AF"/>
    <w:rsid w:val="76272EA8"/>
    <w:rsid w:val="7627EC3E"/>
    <w:rsid w:val="762ECB56"/>
    <w:rsid w:val="762F5F29"/>
    <w:rsid w:val="763745E1"/>
    <w:rsid w:val="76392E3E"/>
    <w:rsid w:val="7639CCE4"/>
    <w:rsid w:val="763C68D1"/>
    <w:rsid w:val="763CC5A5"/>
    <w:rsid w:val="763F4F6A"/>
    <w:rsid w:val="763FA2F4"/>
    <w:rsid w:val="763FE323"/>
    <w:rsid w:val="7648A23D"/>
    <w:rsid w:val="76495A78"/>
    <w:rsid w:val="764B02AA"/>
    <w:rsid w:val="764EA746"/>
    <w:rsid w:val="7652D2B5"/>
    <w:rsid w:val="7654D561"/>
    <w:rsid w:val="76562ED1"/>
    <w:rsid w:val="765FDEDB"/>
    <w:rsid w:val="766861FF"/>
    <w:rsid w:val="7668E0FF"/>
    <w:rsid w:val="766C013D"/>
    <w:rsid w:val="76748D6E"/>
    <w:rsid w:val="7676E7D7"/>
    <w:rsid w:val="767C2D6C"/>
    <w:rsid w:val="767D422E"/>
    <w:rsid w:val="76861763"/>
    <w:rsid w:val="76865833"/>
    <w:rsid w:val="768834A0"/>
    <w:rsid w:val="76883874"/>
    <w:rsid w:val="768C4F85"/>
    <w:rsid w:val="768D38AA"/>
    <w:rsid w:val="768FFA44"/>
    <w:rsid w:val="7692E084"/>
    <w:rsid w:val="769660D6"/>
    <w:rsid w:val="769F765A"/>
    <w:rsid w:val="76A086AB"/>
    <w:rsid w:val="76A31855"/>
    <w:rsid w:val="76A62040"/>
    <w:rsid w:val="76A829F1"/>
    <w:rsid w:val="76A854ED"/>
    <w:rsid w:val="76A97FA3"/>
    <w:rsid w:val="76AC4090"/>
    <w:rsid w:val="76AFCD90"/>
    <w:rsid w:val="76B00992"/>
    <w:rsid w:val="76B5613E"/>
    <w:rsid w:val="76B6587A"/>
    <w:rsid w:val="76B7F50C"/>
    <w:rsid w:val="76B9E0AF"/>
    <w:rsid w:val="76BF3166"/>
    <w:rsid w:val="76C06853"/>
    <w:rsid w:val="76C32EEA"/>
    <w:rsid w:val="76C480A9"/>
    <w:rsid w:val="76C5D9AF"/>
    <w:rsid w:val="76C7D94F"/>
    <w:rsid w:val="76CA78CE"/>
    <w:rsid w:val="76CAEA76"/>
    <w:rsid w:val="76CBF7BC"/>
    <w:rsid w:val="76CF5518"/>
    <w:rsid w:val="76D06EF7"/>
    <w:rsid w:val="76D110AD"/>
    <w:rsid w:val="76D47165"/>
    <w:rsid w:val="76D4B532"/>
    <w:rsid w:val="76D8D604"/>
    <w:rsid w:val="76DA0EC5"/>
    <w:rsid w:val="76DA7741"/>
    <w:rsid w:val="76DB3F1A"/>
    <w:rsid w:val="76DF3A28"/>
    <w:rsid w:val="76E26D34"/>
    <w:rsid w:val="76E4DB7C"/>
    <w:rsid w:val="76EAAA8E"/>
    <w:rsid w:val="76EB8BF6"/>
    <w:rsid w:val="76F0FC51"/>
    <w:rsid w:val="76F1DAA0"/>
    <w:rsid w:val="76F2E6FA"/>
    <w:rsid w:val="76F57BC1"/>
    <w:rsid w:val="76FA51C7"/>
    <w:rsid w:val="76FB8BB8"/>
    <w:rsid w:val="76FD5318"/>
    <w:rsid w:val="77007AB3"/>
    <w:rsid w:val="77064158"/>
    <w:rsid w:val="770926ED"/>
    <w:rsid w:val="770AA78E"/>
    <w:rsid w:val="7711659E"/>
    <w:rsid w:val="771299FC"/>
    <w:rsid w:val="771345A1"/>
    <w:rsid w:val="77136942"/>
    <w:rsid w:val="7717CEAE"/>
    <w:rsid w:val="771FACBE"/>
    <w:rsid w:val="7727B6A9"/>
    <w:rsid w:val="773A7901"/>
    <w:rsid w:val="7740D381"/>
    <w:rsid w:val="77422042"/>
    <w:rsid w:val="774B7893"/>
    <w:rsid w:val="774CBA48"/>
    <w:rsid w:val="774F66AD"/>
    <w:rsid w:val="7755E8ED"/>
    <w:rsid w:val="775B8E23"/>
    <w:rsid w:val="775BA1B2"/>
    <w:rsid w:val="775D6D3C"/>
    <w:rsid w:val="775D733C"/>
    <w:rsid w:val="775E16F6"/>
    <w:rsid w:val="775E7DDB"/>
    <w:rsid w:val="775E9D84"/>
    <w:rsid w:val="7760D79C"/>
    <w:rsid w:val="776C7BD6"/>
    <w:rsid w:val="776D13A7"/>
    <w:rsid w:val="776DA483"/>
    <w:rsid w:val="776FD078"/>
    <w:rsid w:val="7775F616"/>
    <w:rsid w:val="777735C3"/>
    <w:rsid w:val="7777C3C0"/>
    <w:rsid w:val="777ECFCA"/>
    <w:rsid w:val="7783D869"/>
    <w:rsid w:val="77858FB4"/>
    <w:rsid w:val="77860290"/>
    <w:rsid w:val="77877546"/>
    <w:rsid w:val="778C9992"/>
    <w:rsid w:val="778D85E8"/>
    <w:rsid w:val="778E5638"/>
    <w:rsid w:val="77933677"/>
    <w:rsid w:val="7797D770"/>
    <w:rsid w:val="7799021B"/>
    <w:rsid w:val="779CB803"/>
    <w:rsid w:val="779F1885"/>
    <w:rsid w:val="779FE939"/>
    <w:rsid w:val="77A0675F"/>
    <w:rsid w:val="77A0751C"/>
    <w:rsid w:val="77A28BBC"/>
    <w:rsid w:val="77A3BF77"/>
    <w:rsid w:val="77A477B7"/>
    <w:rsid w:val="77A5DEE5"/>
    <w:rsid w:val="77A5FB23"/>
    <w:rsid w:val="77A6CC2D"/>
    <w:rsid w:val="77A71715"/>
    <w:rsid w:val="77A80033"/>
    <w:rsid w:val="77A833B5"/>
    <w:rsid w:val="77A9001C"/>
    <w:rsid w:val="77A90E3C"/>
    <w:rsid w:val="77AA198C"/>
    <w:rsid w:val="77AABE79"/>
    <w:rsid w:val="77B0064E"/>
    <w:rsid w:val="77B51FF6"/>
    <w:rsid w:val="77B737C0"/>
    <w:rsid w:val="77C0237B"/>
    <w:rsid w:val="77C0284C"/>
    <w:rsid w:val="77C3BF18"/>
    <w:rsid w:val="77C54775"/>
    <w:rsid w:val="77C6B832"/>
    <w:rsid w:val="77CA0BFD"/>
    <w:rsid w:val="77CB208D"/>
    <w:rsid w:val="77CF70D3"/>
    <w:rsid w:val="77D2CF85"/>
    <w:rsid w:val="77D36F20"/>
    <w:rsid w:val="77D4259D"/>
    <w:rsid w:val="77D68017"/>
    <w:rsid w:val="77D7D132"/>
    <w:rsid w:val="77D7D2EB"/>
    <w:rsid w:val="77D989F1"/>
    <w:rsid w:val="77E37A13"/>
    <w:rsid w:val="77E587C2"/>
    <w:rsid w:val="77E67708"/>
    <w:rsid w:val="77E7130A"/>
    <w:rsid w:val="77E7319F"/>
    <w:rsid w:val="77EB995E"/>
    <w:rsid w:val="77F0112E"/>
    <w:rsid w:val="77F2A79D"/>
    <w:rsid w:val="77F4A67F"/>
    <w:rsid w:val="77F8A4D4"/>
    <w:rsid w:val="77FBBE74"/>
    <w:rsid w:val="77FBD43E"/>
    <w:rsid w:val="77FCD124"/>
    <w:rsid w:val="7800446F"/>
    <w:rsid w:val="7800607F"/>
    <w:rsid w:val="780083BB"/>
    <w:rsid w:val="78040E08"/>
    <w:rsid w:val="7804A88B"/>
    <w:rsid w:val="780639B6"/>
    <w:rsid w:val="78072479"/>
    <w:rsid w:val="780A1C5B"/>
    <w:rsid w:val="781047D5"/>
    <w:rsid w:val="781E76D3"/>
    <w:rsid w:val="782A9468"/>
    <w:rsid w:val="782B2119"/>
    <w:rsid w:val="7830328D"/>
    <w:rsid w:val="78309FBB"/>
    <w:rsid w:val="7831764F"/>
    <w:rsid w:val="7832E3C3"/>
    <w:rsid w:val="783607E7"/>
    <w:rsid w:val="7838A265"/>
    <w:rsid w:val="783FD97B"/>
    <w:rsid w:val="78407E9D"/>
    <w:rsid w:val="7842B650"/>
    <w:rsid w:val="7843F759"/>
    <w:rsid w:val="78453C29"/>
    <w:rsid w:val="7849085A"/>
    <w:rsid w:val="784B7754"/>
    <w:rsid w:val="784DD7D1"/>
    <w:rsid w:val="78525AB2"/>
    <w:rsid w:val="7852D6D5"/>
    <w:rsid w:val="7853D7B8"/>
    <w:rsid w:val="7853D823"/>
    <w:rsid w:val="78563700"/>
    <w:rsid w:val="785ADA8C"/>
    <w:rsid w:val="785C715B"/>
    <w:rsid w:val="7860FFC0"/>
    <w:rsid w:val="78661D4E"/>
    <w:rsid w:val="7868119D"/>
    <w:rsid w:val="786A705A"/>
    <w:rsid w:val="786B04CC"/>
    <w:rsid w:val="7874925E"/>
    <w:rsid w:val="78750868"/>
    <w:rsid w:val="787BBA73"/>
    <w:rsid w:val="787DA324"/>
    <w:rsid w:val="787EB540"/>
    <w:rsid w:val="787F5FFF"/>
    <w:rsid w:val="787FD87B"/>
    <w:rsid w:val="78820771"/>
    <w:rsid w:val="78825813"/>
    <w:rsid w:val="78855589"/>
    <w:rsid w:val="788881F6"/>
    <w:rsid w:val="788B2450"/>
    <w:rsid w:val="788CCE6D"/>
    <w:rsid w:val="788DCB47"/>
    <w:rsid w:val="788DD2B4"/>
    <w:rsid w:val="788E9C59"/>
    <w:rsid w:val="78903C64"/>
    <w:rsid w:val="7890EFD6"/>
    <w:rsid w:val="78918EF7"/>
    <w:rsid w:val="78948ECF"/>
    <w:rsid w:val="78949519"/>
    <w:rsid w:val="789742B6"/>
    <w:rsid w:val="789F3D34"/>
    <w:rsid w:val="789FE58D"/>
    <w:rsid w:val="789FF102"/>
    <w:rsid w:val="78A2091B"/>
    <w:rsid w:val="78A55971"/>
    <w:rsid w:val="78AA1212"/>
    <w:rsid w:val="78AB50DA"/>
    <w:rsid w:val="78AC5768"/>
    <w:rsid w:val="78AEBBDE"/>
    <w:rsid w:val="78AFD52D"/>
    <w:rsid w:val="78B431A8"/>
    <w:rsid w:val="78B8345F"/>
    <w:rsid w:val="78BB2646"/>
    <w:rsid w:val="78BBFB46"/>
    <w:rsid w:val="78BDDE23"/>
    <w:rsid w:val="78BE0892"/>
    <w:rsid w:val="78BECB1B"/>
    <w:rsid w:val="78BF30B3"/>
    <w:rsid w:val="78BF554A"/>
    <w:rsid w:val="78C26FE5"/>
    <w:rsid w:val="78C6376F"/>
    <w:rsid w:val="78C9E6E4"/>
    <w:rsid w:val="78CD9BCD"/>
    <w:rsid w:val="78CFE86A"/>
    <w:rsid w:val="78D11221"/>
    <w:rsid w:val="78D2E6D4"/>
    <w:rsid w:val="78D3845A"/>
    <w:rsid w:val="78D9EB27"/>
    <w:rsid w:val="78DD561F"/>
    <w:rsid w:val="78DF9BB3"/>
    <w:rsid w:val="78DFF4EB"/>
    <w:rsid w:val="78DFF879"/>
    <w:rsid w:val="78E490F3"/>
    <w:rsid w:val="78E4CDCB"/>
    <w:rsid w:val="78E97F21"/>
    <w:rsid w:val="78EA7E72"/>
    <w:rsid w:val="78EB6C93"/>
    <w:rsid w:val="78EB82D2"/>
    <w:rsid w:val="78EDCD18"/>
    <w:rsid w:val="78F2C305"/>
    <w:rsid w:val="78F4518C"/>
    <w:rsid w:val="78F7061E"/>
    <w:rsid w:val="78FC666A"/>
    <w:rsid w:val="78FD83B5"/>
    <w:rsid w:val="78FF3ED1"/>
    <w:rsid w:val="78FF4613"/>
    <w:rsid w:val="79085424"/>
    <w:rsid w:val="79097B97"/>
    <w:rsid w:val="790A5644"/>
    <w:rsid w:val="790D1EE7"/>
    <w:rsid w:val="7912BC59"/>
    <w:rsid w:val="79136259"/>
    <w:rsid w:val="7915EA46"/>
    <w:rsid w:val="79187117"/>
    <w:rsid w:val="791B79AF"/>
    <w:rsid w:val="791D3EA8"/>
    <w:rsid w:val="791E9CCF"/>
    <w:rsid w:val="791F4B20"/>
    <w:rsid w:val="792001F4"/>
    <w:rsid w:val="7924B219"/>
    <w:rsid w:val="79278D75"/>
    <w:rsid w:val="792BBB8B"/>
    <w:rsid w:val="792D3C11"/>
    <w:rsid w:val="7931A99C"/>
    <w:rsid w:val="79327B0B"/>
    <w:rsid w:val="7933A4CD"/>
    <w:rsid w:val="79347380"/>
    <w:rsid w:val="793F7C4C"/>
    <w:rsid w:val="7944D09B"/>
    <w:rsid w:val="79471D89"/>
    <w:rsid w:val="794C02FB"/>
    <w:rsid w:val="794F0245"/>
    <w:rsid w:val="7950BAF4"/>
    <w:rsid w:val="79529510"/>
    <w:rsid w:val="7952A175"/>
    <w:rsid w:val="79536F8F"/>
    <w:rsid w:val="795385D1"/>
    <w:rsid w:val="795777B0"/>
    <w:rsid w:val="79589B1B"/>
    <w:rsid w:val="7958B689"/>
    <w:rsid w:val="795B2566"/>
    <w:rsid w:val="795B2BD4"/>
    <w:rsid w:val="795B374B"/>
    <w:rsid w:val="795D5F42"/>
    <w:rsid w:val="795D7C99"/>
    <w:rsid w:val="795E5A25"/>
    <w:rsid w:val="79634C59"/>
    <w:rsid w:val="7963BF0A"/>
    <w:rsid w:val="7964EA90"/>
    <w:rsid w:val="7965AD44"/>
    <w:rsid w:val="796791E4"/>
    <w:rsid w:val="7969ED49"/>
    <w:rsid w:val="796BD216"/>
    <w:rsid w:val="796C22AC"/>
    <w:rsid w:val="796E0C91"/>
    <w:rsid w:val="7971952D"/>
    <w:rsid w:val="7974AC38"/>
    <w:rsid w:val="7975FB79"/>
    <w:rsid w:val="7978B658"/>
    <w:rsid w:val="79798D69"/>
    <w:rsid w:val="7979DA1D"/>
    <w:rsid w:val="797F2234"/>
    <w:rsid w:val="79831C0A"/>
    <w:rsid w:val="7985A5BF"/>
    <w:rsid w:val="79861598"/>
    <w:rsid w:val="79875866"/>
    <w:rsid w:val="79887C96"/>
    <w:rsid w:val="7988B978"/>
    <w:rsid w:val="7988BFF7"/>
    <w:rsid w:val="798D1A73"/>
    <w:rsid w:val="799222EF"/>
    <w:rsid w:val="79931A65"/>
    <w:rsid w:val="7997E9B8"/>
    <w:rsid w:val="79990F41"/>
    <w:rsid w:val="799B4EBA"/>
    <w:rsid w:val="799CE818"/>
    <w:rsid w:val="79A33C7E"/>
    <w:rsid w:val="79A89F4E"/>
    <w:rsid w:val="79AB3C67"/>
    <w:rsid w:val="79AF9111"/>
    <w:rsid w:val="79B1F789"/>
    <w:rsid w:val="79B5CB61"/>
    <w:rsid w:val="79B6ABC0"/>
    <w:rsid w:val="79B6F316"/>
    <w:rsid w:val="79BB0082"/>
    <w:rsid w:val="79BBE92D"/>
    <w:rsid w:val="79D2D447"/>
    <w:rsid w:val="79D2E1E1"/>
    <w:rsid w:val="79D5361A"/>
    <w:rsid w:val="79D7DA30"/>
    <w:rsid w:val="79D992F4"/>
    <w:rsid w:val="79DD9EFD"/>
    <w:rsid w:val="79DEB802"/>
    <w:rsid w:val="79E8F8A0"/>
    <w:rsid w:val="79EB0D23"/>
    <w:rsid w:val="79EC453E"/>
    <w:rsid w:val="79EC7E57"/>
    <w:rsid w:val="79ECCB65"/>
    <w:rsid w:val="79F0FE2B"/>
    <w:rsid w:val="79F1B830"/>
    <w:rsid w:val="79F3D039"/>
    <w:rsid w:val="79F4B5AE"/>
    <w:rsid w:val="79F708C0"/>
    <w:rsid w:val="79FD9BD4"/>
    <w:rsid w:val="7A0116C7"/>
    <w:rsid w:val="7A02F10F"/>
    <w:rsid w:val="7A0918CB"/>
    <w:rsid w:val="7A0DBD85"/>
    <w:rsid w:val="7A0EC0CC"/>
    <w:rsid w:val="7A103EF6"/>
    <w:rsid w:val="7A153DB4"/>
    <w:rsid w:val="7A1AED85"/>
    <w:rsid w:val="7A294493"/>
    <w:rsid w:val="7A2A4AC1"/>
    <w:rsid w:val="7A2E5082"/>
    <w:rsid w:val="7A32393C"/>
    <w:rsid w:val="7A32D2E8"/>
    <w:rsid w:val="7A379FA6"/>
    <w:rsid w:val="7A3AF1AE"/>
    <w:rsid w:val="7A3C05BF"/>
    <w:rsid w:val="7A3C9849"/>
    <w:rsid w:val="7A3DD49F"/>
    <w:rsid w:val="7A3FC5E8"/>
    <w:rsid w:val="7A40E82C"/>
    <w:rsid w:val="7A411E30"/>
    <w:rsid w:val="7A44C3FF"/>
    <w:rsid w:val="7A45A839"/>
    <w:rsid w:val="7A4609EB"/>
    <w:rsid w:val="7A46B5FF"/>
    <w:rsid w:val="7A4AB039"/>
    <w:rsid w:val="7A4D2643"/>
    <w:rsid w:val="7A4DBD69"/>
    <w:rsid w:val="7A598A53"/>
    <w:rsid w:val="7A5CEFD6"/>
    <w:rsid w:val="7A5DB069"/>
    <w:rsid w:val="7A612A7C"/>
    <w:rsid w:val="7A631C83"/>
    <w:rsid w:val="7A63AADB"/>
    <w:rsid w:val="7A653E8F"/>
    <w:rsid w:val="7A660316"/>
    <w:rsid w:val="7A6630C8"/>
    <w:rsid w:val="7A6A48B2"/>
    <w:rsid w:val="7A6D4639"/>
    <w:rsid w:val="7A6DE6AC"/>
    <w:rsid w:val="7A714B3E"/>
    <w:rsid w:val="7A76D57A"/>
    <w:rsid w:val="7A76F790"/>
    <w:rsid w:val="7A7AEB38"/>
    <w:rsid w:val="7A7DFE51"/>
    <w:rsid w:val="7A85553C"/>
    <w:rsid w:val="7A856792"/>
    <w:rsid w:val="7A866A67"/>
    <w:rsid w:val="7A878A40"/>
    <w:rsid w:val="7A8C2D9C"/>
    <w:rsid w:val="7A8DD463"/>
    <w:rsid w:val="7A8ED3D4"/>
    <w:rsid w:val="7A942C45"/>
    <w:rsid w:val="7A97DA7A"/>
    <w:rsid w:val="7A9EBA1C"/>
    <w:rsid w:val="7A9FD0F8"/>
    <w:rsid w:val="7AA4E66F"/>
    <w:rsid w:val="7AA57B09"/>
    <w:rsid w:val="7AA78E9E"/>
    <w:rsid w:val="7AAA1460"/>
    <w:rsid w:val="7AAD4D92"/>
    <w:rsid w:val="7AAF547A"/>
    <w:rsid w:val="7AAFE4AE"/>
    <w:rsid w:val="7AB29C07"/>
    <w:rsid w:val="7AB44F5F"/>
    <w:rsid w:val="7AB5423B"/>
    <w:rsid w:val="7AB856CC"/>
    <w:rsid w:val="7ABC0B4B"/>
    <w:rsid w:val="7ABCE864"/>
    <w:rsid w:val="7AC4E71B"/>
    <w:rsid w:val="7AC7243C"/>
    <w:rsid w:val="7ACB8AFF"/>
    <w:rsid w:val="7ACD4D4A"/>
    <w:rsid w:val="7ACDF646"/>
    <w:rsid w:val="7AD3BF85"/>
    <w:rsid w:val="7AD9587A"/>
    <w:rsid w:val="7ADA0E61"/>
    <w:rsid w:val="7ADB412F"/>
    <w:rsid w:val="7AE00B68"/>
    <w:rsid w:val="7AE8D451"/>
    <w:rsid w:val="7AECF42D"/>
    <w:rsid w:val="7AED6702"/>
    <w:rsid w:val="7AED7063"/>
    <w:rsid w:val="7AEEC16A"/>
    <w:rsid w:val="7AEEF02D"/>
    <w:rsid w:val="7AF33902"/>
    <w:rsid w:val="7AF46974"/>
    <w:rsid w:val="7AF765C5"/>
    <w:rsid w:val="7AF81BFC"/>
    <w:rsid w:val="7B00BE01"/>
    <w:rsid w:val="7B01AE86"/>
    <w:rsid w:val="7B0231E3"/>
    <w:rsid w:val="7B047887"/>
    <w:rsid w:val="7B09A6D9"/>
    <w:rsid w:val="7B0F3DDA"/>
    <w:rsid w:val="7B1381FA"/>
    <w:rsid w:val="7B139886"/>
    <w:rsid w:val="7B1A62CF"/>
    <w:rsid w:val="7B1A90EE"/>
    <w:rsid w:val="7B1CF3F5"/>
    <w:rsid w:val="7B1E4D43"/>
    <w:rsid w:val="7B1EA5C0"/>
    <w:rsid w:val="7B2100B9"/>
    <w:rsid w:val="7B235E92"/>
    <w:rsid w:val="7B23BAB6"/>
    <w:rsid w:val="7B25AED1"/>
    <w:rsid w:val="7B277BD7"/>
    <w:rsid w:val="7B27C641"/>
    <w:rsid w:val="7B2AAF47"/>
    <w:rsid w:val="7B2F3AB1"/>
    <w:rsid w:val="7B2FFC0D"/>
    <w:rsid w:val="7B3016F9"/>
    <w:rsid w:val="7B3926C5"/>
    <w:rsid w:val="7B392931"/>
    <w:rsid w:val="7B3ABB7A"/>
    <w:rsid w:val="7B3B3F63"/>
    <w:rsid w:val="7B41C513"/>
    <w:rsid w:val="7B42F172"/>
    <w:rsid w:val="7B43521C"/>
    <w:rsid w:val="7B445709"/>
    <w:rsid w:val="7B4CDDA1"/>
    <w:rsid w:val="7B4F3F66"/>
    <w:rsid w:val="7B515AB9"/>
    <w:rsid w:val="7B51C6DC"/>
    <w:rsid w:val="7B571C19"/>
    <w:rsid w:val="7B57D818"/>
    <w:rsid w:val="7B5B587E"/>
    <w:rsid w:val="7B66AEA7"/>
    <w:rsid w:val="7B6A79F6"/>
    <w:rsid w:val="7B6BD0C3"/>
    <w:rsid w:val="7B6EBD48"/>
    <w:rsid w:val="7B718770"/>
    <w:rsid w:val="7B816367"/>
    <w:rsid w:val="7B865A83"/>
    <w:rsid w:val="7B89C9B2"/>
    <w:rsid w:val="7B8A5D12"/>
    <w:rsid w:val="7B8AA3F4"/>
    <w:rsid w:val="7B8BF559"/>
    <w:rsid w:val="7B8D3153"/>
    <w:rsid w:val="7B8D64E9"/>
    <w:rsid w:val="7B94973E"/>
    <w:rsid w:val="7B9669F9"/>
    <w:rsid w:val="7B9C34CA"/>
    <w:rsid w:val="7B9F2F0F"/>
    <w:rsid w:val="7B9F7906"/>
    <w:rsid w:val="7BA1F3C4"/>
    <w:rsid w:val="7BA310D9"/>
    <w:rsid w:val="7BA9F044"/>
    <w:rsid w:val="7BB07F87"/>
    <w:rsid w:val="7BB348AF"/>
    <w:rsid w:val="7BB382D6"/>
    <w:rsid w:val="7BB80290"/>
    <w:rsid w:val="7BBAA0BF"/>
    <w:rsid w:val="7BBDADAC"/>
    <w:rsid w:val="7BBF32FE"/>
    <w:rsid w:val="7BC31A8B"/>
    <w:rsid w:val="7BC399F3"/>
    <w:rsid w:val="7BC4BFB6"/>
    <w:rsid w:val="7BC67CF4"/>
    <w:rsid w:val="7BC6E5F8"/>
    <w:rsid w:val="7BCAE024"/>
    <w:rsid w:val="7BD7D138"/>
    <w:rsid w:val="7BD82C4D"/>
    <w:rsid w:val="7BDAFB38"/>
    <w:rsid w:val="7BDBB6FA"/>
    <w:rsid w:val="7BDD2242"/>
    <w:rsid w:val="7BE5CFC1"/>
    <w:rsid w:val="7BE962DE"/>
    <w:rsid w:val="7BEB8D85"/>
    <w:rsid w:val="7BEFF19B"/>
    <w:rsid w:val="7BF0E443"/>
    <w:rsid w:val="7BF188D2"/>
    <w:rsid w:val="7BF32BC9"/>
    <w:rsid w:val="7BF695D6"/>
    <w:rsid w:val="7BF7857E"/>
    <w:rsid w:val="7BFA21DA"/>
    <w:rsid w:val="7BFD4E00"/>
    <w:rsid w:val="7BFE4E8A"/>
    <w:rsid w:val="7C00F8F0"/>
    <w:rsid w:val="7C01050A"/>
    <w:rsid w:val="7C01195A"/>
    <w:rsid w:val="7C04027C"/>
    <w:rsid w:val="7C05BF4D"/>
    <w:rsid w:val="7C06B20A"/>
    <w:rsid w:val="7C06DBCA"/>
    <w:rsid w:val="7C06F357"/>
    <w:rsid w:val="7C077A0C"/>
    <w:rsid w:val="7C082AEE"/>
    <w:rsid w:val="7C08B937"/>
    <w:rsid w:val="7C08D181"/>
    <w:rsid w:val="7C098847"/>
    <w:rsid w:val="7C0A551B"/>
    <w:rsid w:val="7C0B78A9"/>
    <w:rsid w:val="7C0C4C2C"/>
    <w:rsid w:val="7C0C9002"/>
    <w:rsid w:val="7C1193DB"/>
    <w:rsid w:val="7C14A427"/>
    <w:rsid w:val="7C1B6E9B"/>
    <w:rsid w:val="7C2A1B18"/>
    <w:rsid w:val="7C304444"/>
    <w:rsid w:val="7C30DE42"/>
    <w:rsid w:val="7C32E6E8"/>
    <w:rsid w:val="7C335B6B"/>
    <w:rsid w:val="7C3CF145"/>
    <w:rsid w:val="7C4192E2"/>
    <w:rsid w:val="7C44956A"/>
    <w:rsid w:val="7C44C5CC"/>
    <w:rsid w:val="7C48B41E"/>
    <w:rsid w:val="7C49559F"/>
    <w:rsid w:val="7C498DC5"/>
    <w:rsid w:val="7C4D8E7D"/>
    <w:rsid w:val="7C4F3FC1"/>
    <w:rsid w:val="7C4F5726"/>
    <w:rsid w:val="7C4F72B7"/>
    <w:rsid w:val="7C517A8A"/>
    <w:rsid w:val="7C52AC06"/>
    <w:rsid w:val="7C5966F6"/>
    <w:rsid w:val="7C5AAFC6"/>
    <w:rsid w:val="7C5DC291"/>
    <w:rsid w:val="7C61D5AD"/>
    <w:rsid w:val="7C690708"/>
    <w:rsid w:val="7C6A62D8"/>
    <w:rsid w:val="7C6BB7F7"/>
    <w:rsid w:val="7C6C2B1E"/>
    <w:rsid w:val="7C7400A7"/>
    <w:rsid w:val="7C785302"/>
    <w:rsid w:val="7C7B3ECD"/>
    <w:rsid w:val="7C827D55"/>
    <w:rsid w:val="7C828DD9"/>
    <w:rsid w:val="7C837E63"/>
    <w:rsid w:val="7C842A0A"/>
    <w:rsid w:val="7C881453"/>
    <w:rsid w:val="7C8A01C5"/>
    <w:rsid w:val="7C906994"/>
    <w:rsid w:val="7C9586C1"/>
    <w:rsid w:val="7C997AF6"/>
    <w:rsid w:val="7C9D8168"/>
    <w:rsid w:val="7C9DFC89"/>
    <w:rsid w:val="7CA4144C"/>
    <w:rsid w:val="7CA6C635"/>
    <w:rsid w:val="7CA9E0E0"/>
    <w:rsid w:val="7CA9FEF6"/>
    <w:rsid w:val="7CADD0FB"/>
    <w:rsid w:val="7CB30C67"/>
    <w:rsid w:val="7CBA3425"/>
    <w:rsid w:val="7CBDDC8F"/>
    <w:rsid w:val="7CBEE593"/>
    <w:rsid w:val="7CC1E8FA"/>
    <w:rsid w:val="7CC2289E"/>
    <w:rsid w:val="7CC35D98"/>
    <w:rsid w:val="7CCA4E9D"/>
    <w:rsid w:val="7CCBAD62"/>
    <w:rsid w:val="7CCC5CBC"/>
    <w:rsid w:val="7CD03C8A"/>
    <w:rsid w:val="7CD6AA2A"/>
    <w:rsid w:val="7CD8A75B"/>
    <w:rsid w:val="7CDCFB1E"/>
    <w:rsid w:val="7CDDB21F"/>
    <w:rsid w:val="7CDDCDD7"/>
    <w:rsid w:val="7CE1B922"/>
    <w:rsid w:val="7CE1D03A"/>
    <w:rsid w:val="7CE37BDB"/>
    <w:rsid w:val="7CE3E967"/>
    <w:rsid w:val="7CE52E9C"/>
    <w:rsid w:val="7CE6100B"/>
    <w:rsid w:val="7CEA2D6E"/>
    <w:rsid w:val="7CED5D91"/>
    <w:rsid w:val="7CEE74BE"/>
    <w:rsid w:val="7CF3A3E4"/>
    <w:rsid w:val="7CFA249A"/>
    <w:rsid w:val="7CFA76E7"/>
    <w:rsid w:val="7CFEE788"/>
    <w:rsid w:val="7CFFE350"/>
    <w:rsid w:val="7CFFE51D"/>
    <w:rsid w:val="7D05E251"/>
    <w:rsid w:val="7D097A81"/>
    <w:rsid w:val="7D0E3D85"/>
    <w:rsid w:val="7D140C5C"/>
    <w:rsid w:val="7D145DD7"/>
    <w:rsid w:val="7D15E470"/>
    <w:rsid w:val="7D181F7E"/>
    <w:rsid w:val="7D18D676"/>
    <w:rsid w:val="7D231311"/>
    <w:rsid w:val="7D253234"/>
    <w:rsid w:val="7D2818BE"/>
    <w:rsid w:val="7D2C57FD"/>
    <w:rsid w:val="7D35071C"/>
    <w:rsid w:val="7D35B7F9"/>
    <w:rsid w:val="7D35C25F"/>
    <w:rsid w:val="7D3C281C"/>
    <w:rsid w:val="7D3DD063"/>
    <w:rsid w:val="7D3F2F1A"/>
    <w:rsid w:val="7D3F8ADC"/>
    <w:rsid w:val="7D40052C"/>
    <w:rsid w:val="7D410C19"/>
    <w:rsid w:val="7D42EB76"/>
    <w:rsid w:val="7D4A8E3F"/>
    <w:rsid w:val="7D58EFF6"/>
    <w:rsid w:val="7D5993AD"/>
    <w:rsid w:val="7D5A019B"/>
    <w:rsid w:val="7D5C74B9"/>
    <w:rsid w:val="7D5F34DB"/>
    <w:rsid w:val="7D645086"/>
    <w:rsid w:val="7D65A2D4"/>
    <w:rsid w:val="7D66E897"/>
    <w:rsid w:val="7D6825D0"/>
    <w:rsid w:val="7D68AB80"/>
    <w:rsid w:val="7D6D4F4F"/>
    <w:rsid w:val="7D6F1751"/>
    <w:rsid w:val="7D722951"/>
    <w:rsid w:val="7D73040D"/>
    <w:rsid w:val="7D79BD63"/>
    <w:rsid w:val="7D7CD9B7"/>
    <w:rsid w:val="7D7E6743"/>
    <w:rsid w:val="7D806498"/>
    <w:rsid w:val="7D816972"/>
    <w:rsid w:val="7D820F7F"/>
    <w:rsid w:val="7D8592F5"/>
    <w:rsid w:val="7D8F9F06"/>
    <w:rsid w:val="7D989E29"/>
    <w:rsid w:val="7D9AFF47"/>
    <w:rsid w:val="7D9FB7CC"/>
    <w:rsid w:val="7DA6836B"/>
    <w:rsid w:val="7DA81B98"/>
    <w:rsid w:val="7DA9269E"/>
    <w:rsid w:val="7DAA1A39"/>
    <w:rsid w:val="7DAA26C9"/>
    <w:rsid w:val="7DAC6BD3"/>
    <w:rsid w:val="7DAEEBEF"/>
    <w:rsid w:val="7DB0474C"/>
    <w:rsid w:val="7DB2B2CE"/>
    <w:rsid w:val="7DB41C48"/>
    <w:rsid w:val="7DB7ACF4"/>
    <w:rsid w:val="7DB9D214"/>
    <w:rsid w:val="7DBCB1E6"/>
    <w:rsid w:val="7DBE0B54"/>
    <w:rsid w:val="7DBE12FF"/>
    <w:rsid w:val="7DCC095A"/>
    <w:rsid w:val="7DD16EC6"/>
    <w:rsid w:val="7DD741BA"/>
    <w:rsid w:val="7DD85119"/>
    <w:rsid w:val="7DDBCFF7"/>
    <w:rsid w:val="7DE175C2"/>
    <w:rsid w:val="7DE34A61"/>
    <w:rsid w:val="7DE496F0"/>
    <w:rsid w:val="7DE78A53"/>
    <w:rsid w:val="7DEC69C1"/>
    <w:rsid w:val="7DED1347"/>
    <w:rsid w:val="7DED3F9C"/>
    <w:rsid w:val="7DEECCAB"/>
    <w:rsid w:val="7DF02DB2"/>
    <w:rsid w:val="7DF46190"/>
    <w:rsid w:val="7DF724DB"/>
    <w:rsid w:val="7DFF1D01"/>
    <w:rsid w:val="7E001BF5"/>
    <w:rsid w:val="7E0313B5"/>
    <w:rsid w:val="7E0539E0"/>
    <w:rsid w:val="7E060B3A"/>
    <w:rsid w:val="7E08F3D8"/>
    <w:rsid w:val="7E0955D1"/>
    <w:rsid w:val="7E0DD3DA"/>
    <w:rsid w:val="7E116031"/>
    <w:rsid w:val="7E13C694"/>
    <w:rsid w:val="7E153766"/>
    <w:rsid w:val="7E15C655"/>
    <w:rsid w:val="7E18DFF0"/>
    <w:rsid w:val="7E1A9613"/>
    <w:rsid w:val="7E1C3ECF"/>
    <w:rsid w:val="7E1CF133"/>
    <w:rsid w:val="7E1DBE6F"/>
    <w:rsid w:val="7E20E4EC"/>
    <w:rsid w:val="7E2B8218"/>
    <w:rsid w:val="7E2E7EEB"/>
    <w:rsid w:val="7E2EFD0F"/>
    <w:rsid w:val="7E2F623F"/>
    <w:rsid w:val="7E2F80DF"/>
    <w:rsid w:val="7E3A841A"/>
    <w:rsid w:val="7E3AE97F"/>
    <w:rsid w:val="7E3B631B"/>
    <w:rsid w:val="7E3C1B92"/>
    <w:rsid w:val="7E3F4A85"/>
    <w:rsid w:val="7E47511B"/>
    <w:rsid w:val="7E485574"/>
    <w:rsid w:val="7E5099EE"/>
    <w:rsid w:val="7E530AFD"/>
    <w:rsid w:val="7E537676"/>
    <w:rsid w:val="7E54121C"/>
    <w:rsid w:val="7E54FEB4"/>
    <w:rsid w:val="7E55D7D2"/>
    <w:rsid w:val="7E6641F3"/>
    <w:rsid w:val="7E666969"/>
    <w:rsid w:val="7E6EFF9A"/>
    <w:rsid w:val="7E72FDFF"/>
    <w:rsid w:val="7E7B0EED"/>
    <w:rsid w:val="7E7CE229"/>
    <w:rsid w:val="7E7E3D2C"/>
    <w:rsid w:val="7E875FA1"/>
    <w:rsid w:val="7E878064"/>
    <w:rsid w:val="7E8BC3FC"/>
    <w:rsid w:val="7E8E7E3F"/>
    <w:rsid w:val="7E90BBF7"/>
    <w:rsid w:val="7E9413EB"/>
    <w:rsid w:val="7E9DA120"/>
    <w:rsid w:val="7EA0B4F7"/>
    <w:rsid w:val="7EA1E67A"/>
    <w:rsid w:val="7EA3E145"/>
    <w:rsid w:val="7EA581FE"/>
    <w:rsid w:val="7EA6B44E"/>
    <w:rsid w:val="7EA772F7"/>
    <w:rsid w:val="7EAD7B89"/>
    <w:rsid w:val="7EB2D4E4"/>
    <w:rsid w:val="7EB34138"/>
    <w:rsid w:val="7EB410EC"/>
    <w:rsid w:val="7EB51563"/>
    <w:rsid w:val="7EB652A8"/>
    <w:rsid w:val="7EB71765"/>
    <w:rsid w:val="7EB9A829"/>
    <w:rsid w:val="7EBA748E"/>
    <w:rsid w:val="7EBC4270"/>
    <w:rsid w:val="7EBCEBC5"/>
    <w:rsid w:val="7EBE5E90"/>
    <w:rsid w:val="7EC04493"/>
    <w:rsid w:val="7EC505AC"/>
    <w:rsid w:val="7EC74CEC"/>
    <w:rsid w:val="7ECBE32B"/>
    <w:rsid w:val="7ECC0E40"/>
    <w:rsid w:val="7ECEB51F"/>
    <w:rsid w:val="7ECEF40A"/>
    <w:rsid w:val="7ED43705"/>
    <w:rsid w:val="7ED73E79"/>
    <w:rsid w:val="7ED80A4D"/>
    <w:rsid w:val="7EE19F6F"/>
    <w:rsid w:val="7EE3A7B7"/>
    <w:rsid w:val="7EE3F7D0"/>
    <w:rsid w:val="7EE4BA98"/>
    <w:rsid w:val="7EEA68D7"/>
    <w:rsid w:val="7EF0D546"/>
    <w:rsid w:val="7EF1CB0C"/>
    <w:rsid w:val="7EF9A8D9"/>
    <w:rsid w:val="7EFAE244"/>
    <w:rsid w:val="7EFD6284"/>
    <w:rsid w:val="7EFD92D4"/>
    <w:rsid w:val="7EFDDCE4"/>
    <w:rsid w:val="7F0402A3"/>
    <w:rsid w:val="7F04EE67"/>
    <w:rsid w:val="7F0741D7"/>
    <w:rsid w:val="7F0844E6"/>
    <w:rsid w:val="7F087536"/>
    <w:rsid w:val="7F08A6EC"/>
    <w:rsid w:val="7F096955"/>
    <w:rsid w:val="7F0C9B4B"/>
    <w:rsid w:val="7F0F298A"/>
    <w:rsid w:val="7F123048"/>
    <w:rsid w:val="7F13B5BD"/>
    <w:rsid w:val="7F164E7D"/>
    <w:rsid w:val="7F165AB2"/>
    <w:rsid w:val="7F17A1C5"/>
    <w:rsid w:val="7F1CBF69"/>
    <w:rsid w:val="7F1F2A68"/>
    <w:rsid w:val="7F219287"/>
    <w:rsid w:val="7F24D07B"/>
    <w:rsid w:val="7F2965D9"/>
    <w:rsid w:val="7F3295B9"/>
    <w:rsid w:val="7F38A9A9"/>
    <w:rsid w:val="7F3BC92C"/>
    <w:rsid w:val="7F40E493"/>
    <w:rsid w:val="7F458A2B"/>
    <w:rsid w:val="7F483A7A"/>
    <w:rsid w:val="7F4D08D7"/>
    <w:rsid w:val="7F5007A1"/>
    <w:rsid w:val="7F533849"/>
    <w:rsid w:val="7F53CF8E"/>
    <w:rsid w:val="7F53EAD4"/>
    <w:rsid w:val="7F54D68E"/>
    <w:rsid w:val="7F565785"/>
    <w:rsid w:val="7F5664DC"/>
    <w:rsid w:val="7F5AD9E1"/>
    <w:rsid w:val="7F5E5907"/>
    <w:rsid w:val="7F61B57B"/>
    <w:rsid w:val="7F65DBF6"/>
    <w:rsid w:val="7F6642A1"/>
    <w:rsid w:val="7F724C96"/>
    <w:rsid w:val="7F75B869"/>
    <w:rsid w:val="7F77EBA7"/>
    <w:rsid w:val="7F781BF1"/>
    <w:rsid w:val="7F7A288B"/>
    <w:rsid w:val="7F7AE339"/>
    <w:rsid w:val="7F7EC04C"/>
    <w:rsid w:val="7F80D139"/>
    <w:rsid w:val="7F810862"/>
    <w:rsid w:val="7F83DED0"/>
    <w:rsid w:val="7F868536"/>
    <w:rsid w:val="7F95D5DD"/>
    <w:rsid w:val="7F999F7C"/>
    <w:rsid w:val="7F9CF826"/>
    <w:rsid w:val="7FA00BD2"/>
    <w:rsid w:val="7FA2C025"/>
    <w:rsid w:val="7FAB9135"/>
    <w:rsid w:val="7FB354DB"/>
    <w:rsid w:val="7FB52CB5"/>
    <w:rsid w:val="7FB5A148"/>
    <w:rsid w:val="7FB6599D"/>
    <w:rsid w:val="7FB80385"/>
    <w:rsid w:val="7FBBB846"/>
    <w:rsid w:val="7FC1027F"/>
    <w:rsid w:val="7FC20777"/>
    <w:rsid w:val="7FC81798"/>
    <w:rsid w:val="7FCAB90E"/>
    <w:rsid w:val="7FCBB153"/>
    <w:rsid w:val="7FCE27E8"/>
    <w:rsid w:val="7FCE5534"/>
    <w:rsid w:val="7FD14343"/>
    <w:rsid w:val="7FD18C5D"/>
    <w:rsid w:val="7FD488FC"/>
    <w:rsid w:val="7FD7E945"/>
    <w:rsid w:val="7FD84745"/>
    <w:rsid w:val="7FDC91B1"/>
    <w:rsid w:val="7FDF0390"/>
    <w:rsid w:val="7FE3D47F"/>
    <w:rsid w:val="7FE7306C"/>
    <w:rsid w:val="7FE77067"/>
    <w:rsid w:val="7FE85189"/>
    <w:rsid w:val="7FEFD523"/>
    <w:rsid w:val="7FF29F4C"/>
    <w:rsid w:val="7FF3A1A2"/>
    <w:rsid w:val="7FF7BC21"/>
    <w:rsid w:val="7FF7FB0F"/>
    <w:rsid w:val="7FF8C511"/>
    <w:rsid w:val="7FFD2D69"/>
    <w:rsid w:val="7FFEE6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287E"/>
  <w15:chartTrackingRefBased/>
  <w15:docId w15:val="{D5E93727-1AFD-48E1-8ACC-1411CF46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CE"/>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C441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441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441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441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C441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C441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C441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C441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C441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416"/>
    <w:rPr>
      <w:rFonts w:eastAsiaTheme="majorEastAsia" w:cstheme="majorBidi"/>
      <w:color w:val="272727" w:themeColor="text1" w:themeTint="D8"/>
    </w:rPr>
  </w:style>
  <w:style w:type="paragraph" w:styleId="Title">
    <w:name w:val="Title"/>
    <w:basedOn w:val="Normal"/>
    <w:next w:val="Normal"/>
    <w:link w:val="TitleChar"/>
    <w:uiPriority w:val="10"/>
    <w:qFormat/>
    <w:rsid w:val="001C44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4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4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41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C4416"/>
    <w:rPr>
      <w:i/>
      <w:iCs/>
      <w:color w:val="404040" w:themeColor="text1" w:themeTint="BF"/>
    </w:rPr>
  </w:style>
  <w:style w:type="paragraph" w:styleId="ListParagraph">
    <w:name w:val="List Paragraph"/>
    <w:basedOn w:val="Normal"/>
    <w:uiPriority w:val="34"/>
    <w:qFormat/>
    <w:rsid w:val="001C441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C4416"/>
    <w:rPr>
      <w:i/>
      <w:iCs/>
      <w:color w:val="0F4761" w:themeColor="accent1" w:themeShade="BF"/>
    </w:rPr>
  </w:style>
  <w:style w:type="paragraph" w:styleId="IntenseQuote">
    <w:name w:val="Intense Quote"/>
    <w:basedOn w:val="Normal"/>
    <w:next w:val="Normal"/>
    <w:link w:val="IntenseQuoteChar"/>
    <w:uiPriority w:val="30"/>
    <w:qFormat/>
    <w:rsid w:val="001C441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C4416"/>
    <w:rPr>
      <w:i/>
      <w:iCs/>
      <w:color w:val="0F4761" w:themeColor="accent1" w:themeShade="BF"/>
    </w:rPr>
  </w:style>
  <w:style w:type="character" w:styleId="IntenseReference">
    <w:name w:val="Intense Reference"/>
    <w:basedOn w:val="DefaultParagraphFont"/>
    <w:uiPriority w:val="32"/>
    <w:qFormat/>
    <w:rsid w:val="001C4416"/>
    <w:rPr>
      <w:b/>
      <w:bCs/>
      <w:smallCaps/>
      <w:color w:val="0F4761" w:themeColor="accent1" w:themeShade="BF"/>
      <w:spacing w:val="5"/>
    </w:rPr>
  </w:style>
  <w:style w:type="paragraph" w:customStyle="1" w:styleId="Default">
    <w:name w:val="Default"/>
    <w:rsid w:val="00FA117D"/>
    <w:pPr>
      <w:autoSpaceDE w:val="0"/>
      <w:autoSpaceDN w:val="0"/>
      <w:adjustRightInd w:val="0"/>
      <w:spacing w:after="0" w:line="240" w:lineRule="auto"/>
    </w:pPr>
    <w:rPr>
      <w:rFonts w:ascii="EUAlbertina" w:hAnsi="EUAlbertina" w:cs="EUAlbertina"/>
      <w:color w:val="000000"/>
      <w:kern w:val="0"/>
      <w:sz w:val="24"/>
      <w:szCs w:val="24"/>
    </w:rPr>
  </w:style>
  <w:style w:type="character" w:styleId="CommentReference">
    <w:name w:val="annotation reference"/>
    <w:basedOn w:val="DefaultParagraphFont"/>
    <w:uiPriority w:val="99"/>
    <w:semiHidden/>
    <w:unhideWhenUsed/>
    <w:rsid w:val="00DA5266"/>
    <w:rPr>
      <w:sz w:val="16"/>
      <w:szCs w:val="16"/>
    </w:rPr>
  </w:style>
  <w:style w:type="paragraph" w:styleId="CommentText">
    <w:name w:val="annotation text"/>
    <w:basedOn w:val="Normal"/>
    <w:link w:val="CommentTextChar"/>
    <w:uiPriority w:val="99"/>
    <w:unhideWhenUsed/>
    <w:rsid w:val="00DA5266"/>
    <w:rPr>
      <w:sz w:val="20"/>
    </w:rPr>
  </w:style>
  <w:style w:type="character" w:customStyle="1" w:styleId="CommentTextChar">
    <w:name w:val="Comment Text Char"/>
    <w:basedOn w:val="DefaultParagraphFont"/>
    <w:link w:val="CommentText"/>
    <w:uiPriority w:val="99"/>
    <w:rsid w:val="00DA526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5266"/>
    <w:rPr>
      <w:b/>
      <w:bCs/>
    </w:rPr>
  </w:style>
  <w:style w:type="character" w:customStyle="1" w:styleId="CommentSubjectChar">
    <w:name w:val="Comment Subject Char"/>
    <w:basedOn w:val="CommentTextChar"/>
    <w:link w:val="CommentSubject"/>
    <w:uiPriority w:val="99"/>
    <w:semiHidden/>
    <w:rsid w:val="00DA5266"/>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FA11D4"/>
    <w:rPr>
      <w:b/>
      <w:bCs/>
    </w:rPr>
  </w:style>
  <w:style w:type="character" w:styleId="Emphasis">
    <w:name w:val="Emphasis"/>
    <w:basedOn w:val="DefaultParagraphFont"/>
    <w:uiPriority w:val="20"/>
    <w:qFormat/>
    <w:rsid w:val="00E018C5"/>
    <w:rPr>
      <w:i/>
      <w:iCs/>
    </w:rPr>
  </w:style>
  <w:style w:type="paragraph" w:styleId="Revision">
    <w:name w:val="Revision"/>
    <w:hidden/>
    <w:uiPriority w:val="99"/>
    <w:semiHidden/>
    <w:rsid w:val="00263C52"/>
    <w:pPr>
      <w:spacing w:after="0" w:line="240" w:lineRule="auto"/>
    </w:pPr>
    <w:rPr>
      <w:rFonts w:ascii="Times New Roman" w:eastAsia="Times New Roman" w:hAnsi="Times New Roman" w:cs="Times New Roman"/>
      <w:kern w:val="0"/>
      <w:sz w:val="24"/>
      <w:szCs w:val="20"/>
      <w14:ligatures w14:val="none"/>
    </w:rPr>
  </w:style>
  <w:style w:type="character" w:styleId="Mention">
    <w:name w:val="Mention"/>
    <w:basedOn w:val="DefaultParagraphFont"/>
    <w:uiPriority w:val="99"/>
    <w:unhideWhenUsed/>
    <w:rsid w:val="00254FF6"/>
    <w:rPr>
      <w:color w:val="2B579A"/>
      <w:shd w:val="clear" w:color="auto" w:fill="E1DFDD"/>
    </w:rPr>
  </w:style>
  <w:style w:type="character" w:styleId="Hyperlink">
    <w:name w:val="Hyperlink"/>
    <w:basedOn w:val="DefaultParagraphFont"/>
    <w:uiPriority w:val="99"/>
    <w:unhideWhenUsed/>
    <w:rsid w:val="00A27307"/>
    <w:rPr>
      <w:color w:val="467886" w:themeColor="hyperlink"/>
      <w:u w:val="single"/>
    </w:rPr>
  </w:style>
  <w:style w:type="character" w:styleId="UnresolvedMention">
    <w:name w:val="Unresolved Mention"/>
    <w:basedOn w:val="DefaultParagraphFont"/>
    <w:uiPriority w:val="99"/>
    <w:semiHidden/>
    <w:unhideWhenUsed/>
    <w:rsid w:val="00A27307"/>
    <w:rPr>
      <w:color w:val="605E5C"/>
      <w:shd w:val="clear" w:color="auto" w:fill="E1DFDD"/>
    </w:rPr>
  </w:style>
  <w:style w:type="table" w:styleId="TableGrid">
    <w:name w:val="Table Grid"/>
    <w:basedOn w:val="TableNormal"/>
    <w:uiPriority w:val="59"/>
    <w:rsid w:val="0068069B"/>
    <w:pPr>
      <w:spacing w:after="0" w:line="240" w:lineRule="auto"/>
    </w:pPr>
    <w:tblPr/>
  </w:style>
  <w:style w:type="paragraph" w:customStyle="1" w:styleId="doc-ti">
    <w:name w:val="doc-ti"/>
    <w:basedOn w:val="Normal"/>
    <w:uiPriority w:val="1"/>
    <w:rsid w:val="004A5DB8"/>
    <w:pPr>
      <w:spacing w:beforeAutospacing="1" w:afterAutospacing="1"/>
    </w:pPr>
    <w:rPr>
      <w:rFonts w:asciiTheme="minorHAnsi" w:eastAsiaTheme="minorEastAsia" w:hAnsiTheme="minorHAnsi" w:cstheme="minorBidi"/>
      <w:lang w:eastAsia="lt-LT"/>
    </w:rPr>
  </w:style>
  <w:style w:type="paragraph" w:styleId="NormalWeb">
    <w:name w:val="Normal (Web)"/>
    <w:basedOn w:val="Normal"/>
    <w:uiPriority w:val="99"/>
    <w:unhideWhenUsed/>
    <w:rsid w:val="00D63128"/>
    <w:pPr>
      <w:spacing w:before="100" w:beforeAutospacing="1" w:after="100" w:afterAutospacing="1"/>
    </w:pPr>
    <w:rPr>
      <w:szCs w:val="24"/>
      <w:lang w:eastAsia="lt-LT"/>
    </w:rPr>
  </w:style>
  <w:style w:type="character" w:customStyle="1" w:styleId="cf01">
    <w:name w:val="cf01"/>
    <w:basedOn w:val="DefaultParagraphFont"/>
    <w:rsid w:val="009A1B09"/>
    <w:rPr>
      <w:rFonts w:ascii="Segoe UI" w:hAnsi="Segoe UI" w:cs="Segoe UI" w:hint="default"/>
      <w:sz w:val="18"/>
      <w:szCs w:val="18"/>
    </w:rPr>
  </w:style>
  <w:style w:type="paragraph" w:customStyle="1" w:styleId="pf0">
    <w:name w:val="pf0"/>
    <w:basedOn w:val="Normal"/>
    <w:rsid w:val="007C263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1099">
      <w:bodyDiv w:val="1"/>
      <w:marLeft w:val="0"/>
      <w:marRight w:val="0"/>
      <w:marTop w:val="0"/>
      <w:marBottom w:val="0"/>
      <w:divBdr>
        <w:top w:val="none" w:sz="0" w:space="0" w:color="auto"/>
        <w:left w:val="none" w:sz="0" w:space="0" w:color="auto"/>
        <w:bottom w:val="none" w:sz="0" w:space="0" w:color="auto"/>
        <w:right w:val="none" w:sz="0" w:space="0" w:color="auto"/>
      </w:divBdr>
    </w:div>
    <w:div w:id="218515721">
      <w:bodyDiv w:val="1"/>
      <w:marLeft w:val="0"/>
      <w:marRight w:val="0"/>
      <w:marTop w:val="0"/>
      <w:marBottom w:val="0"/>
      <w:divBdr>
        <w:top w:val="none" w:sz="0" w:space="0" w:color="auto"/>
        <w:left w:val="none" w:sz="0" w:space="0" w:color="auto"/>
        <w:bottom w:val="none" w:sz="0" w:space="0" w:color="auto"/>
        <w:right w:val="none" w:sz="0" w:space="0" w:color="auto"/>
      </w:divBdr>
    </w:div>
    <w:div w:id="1238632762">
      <w:bodyDiv w:val="1"/>
      <w:marLeft w:val="0"/>
      <w:marRight w:val="0"/>
      <w:marTop w:val="0"/>
      <w:marBottom w:val="0"/>
      <w:divBdr>
        <w:top w:val="none" w:sz="0" w:space="0" w:color="auto"/>
        <w:left w:val="none" w:sz="0" w:space="0" w:color="auto"/>
        <w:bottom w:val="none" w:sz="0" w:space="0" w:color="auto"/>
        <w:right w:val="none" w:sz="0" w:space="0" w:color="auto"/>
      </w:divBdr>
    </w:div>
    <w:div w:id="18326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A8EA3EC-CA3E-421C-96CF-1396A545304D}">
    <t:Anchor>
      <t:Comment id="412426411"/>
    </t:Anchor>
    <t:History>
      <t:Event id="{61D23F34-E10B-4427-8014-FC525A42BD8E}" time="2025-07-14T06:22:31.316Z">
        <t:Attribution userId="S::d.radzeviciute@ambergrid.lt::9139f2c8-0d1c-4f41-a314-72ca45fa1281" userProvider="AD" userName="Daiva Radzevičiūtė"/>
        <t:Anchor>
          <t:Comment id="412426411"/>
        </t:Anchor>
        <t:Create/>
      </t:Event>
      <t:Event id="{354A6AD3-F8B9-4E52-8FFB-0611477341F9}" time="2025-07-14T06:22:31.316Z">
        <t:Attribution userId="S::d.radzeviciute@ambergrid.lt::9139f2c8-0d1c-4f41-a314-72ca45fa1281" userProvider="AD" userName="Daiva Radzevičiūtė"/>
        <t:Anchor>
          <t:Comment id="412426411"/>
        </t:Anchor>
        <t:Assign userId="S::V.Ladygiene@ambergrid.lt::2dae1e85-f382-4bdd-88f4-48bc6ce29756" userProvider="AD" userName="Vilma Ladygienė"/>
      </t:Event>
      <t:Event id="{4EDF55E3-1F5D-41CA-A393-4EB6AF1406C0}" time="2025-07-14T06:22:31.316Z">
        <t:Attribution userId="S::d.radzeviciute@ambergrid.lt::9139f2c8-0d1c-4f41-a314-72ca45fa1281" userProvider="AD" userName="Daiva Radzevičiūtė"/>
        <t:Anchor>
          <t:Comment id="412426411"/>
        </t:Anchor>
        <t:SetTitle title="@Vilma Ladygienė @Rūta Bastikaitienė prašau peržiūrėkite šį ir sekantį straipsnius."/>
      </t:Event>
    </t:History>
  </t:Task>
  <t:Task id="{99AC461E-C840-4E11-8E48-F7B8AD273266}">
    <t:Anchor>
      <t:Comment id="1042720895"/>
    </t:Anchor>
    <t:History>
      <t:Event id="{875F1AD9-2D80-48A1-BA6A-4E1178EF55FC}" time="2025-07-21T05:32:11.784Z">
        <t:Attribution userId="S::d.radzeviciute@ambergrid.lt::9139f2c8-0d1c-4f41-a314-72ca45fa1281" userProvider="AD" userName="Daiva Radzevičiūtė"/>
        <t:Anchor>
          <t:Comment id="434504273"/>
        </t:Anchor>
        <t:Create/>
      </t:Event>
      <t:Event id="{A9DAF33A-04F0-470B-A426-35B05F172975}" time="2025-07-21T05:32:11.784Z">
        <t:Attribution userId="S::d.radzeviciute@ambergrid.lt::9139f2c8-0d1c-4f41-a314-72ca45fa1281" userProvider="AD" userName="Daiva Radzevičiūtė"/>
        <t:Anchor>
          <t:Comment id="434504273"/>
        </t:Anchor>
        <t:Assign userId="S::I.Ziliene@ambergrid.lt::6e20d87f-fcdb-42f6-a90a-123227f303e9" userProvider="AD" userName="Inga Žilienė"/>
      </t:Event>
      <t:Event id="{DBEA1883-4BF0-4AB7-9D51-347F4953E659}" time="2025-07-21T05:32:11.784Z">
        <t:Attribution userId="S::d.radzeviciute@ambergrid.lt::9139f2c8-0d1c-4f41-a314-72ca45fa1281" userProvider="AD" userName="Daiva Radzevičiūtė"/>
        <t:Anchor>
          <t:Comment id="434504273"/>
        </t:Anchor>
        <t:SetTitle title="@Inga Žilienė gal reiktų įtraukti ką nors iš finansų?"/>
      </t:Event>
    </t:History>
  </t:Task>
  <t:Task id="{F48F3EEE-22BC-4365-8FD0-7AF23D49BE72}">
    <t:Anchor>
      <t:Comment id="522763173"/>
    </t:Anchor>
    <t:History>
      <t:Event id="{C47C6811-4DAD-4770-85B7-ED0E2C1DFF37}" time="2025-07-14T06:39:30.574Z">
        <t:Attribution userId="S::r.bastikaitiene@ambergrid.lt::51ed5115-d2cb-4dfe-8a81-b0604f3ef616" userProvider="AD" userName="Rūta Bastikaitienė"/>
        <t:Anchor>
          <t:Comment id="522763173"/>
        </t:Anchor>
        <t:Create/>
      </t:Event>
      <t:Event id="{AF804167-76F2-43F2-A260-37D57D9C258B}" time="2025-07-14T06:39:30.574Z">
        <t:Attribution userId="S::r.bastikaitiene@ambergrid.lt::51ed5115-d2cb-4dfe-8a81-b0604f3ef616" userProvider="AD" userName="Rūta Bastikaitienė"/>
        <t:Anchor>
          <t:Comment id="522763173"/>
        </t:Anchor>
        <t:Assign userId="S::D.Radzeviciute@ambergrid.lt::9139f2c8-0d1c-4f41-a314-72ca45fa1281" userProvider="AD" userName="Daiva Radzevičiūtė"/>
      </t:Event>
      <t:Event id="{5E5A00EF-1723-45AC-B80B-A14DE5F1332B}" time="2025-07-14T06:39:30.574Z">
        <t:Attribution userId="S::r.bastikaitiene@ambergrid.lt::51ed5115-d2cb-4dfe-8a81-b0604f3ef616" userProvider="AD" userName="Rūta Bastikaitienė"/>
        <t:Anchor>
          <t:Comment id="522763173"/>
        </t:Anchor>
        <t:SetTitle title="@Daiva Radzevičiūtė o už vietovės klases kompensacija jau nebus mokama?"/>
      </t:Event>
    </t:History>
  </t:Task>
  <t:Task id="{896F8478-A27C-434B-8859-E3269377CA0A}">
    <t:Anchor>
      <t:Comment id="1317882938"/>
    </t:Anchor>
    <t:History>
      <t:Event id="{174EA840-F7D0-4E6A-B1DB-2F950890687D}" time="2025-07-14T07:05:18.505Z">
        <t:Attribution userId="S::r.bastikaitiene@ambergrid.lt::51ed5115-d2cb-4dfe-8a81-b0604f3ef616" userProvider="AD" userName="Rūta Bastikaitienė"/>
        <t:Anchor>
          <t:Comment id="1317882938"/>
        </t:Anchor>
        <t:Create/>
      </t:Event>
      <t:Event id="{4E93EB41-37C5-4FF3-A5E6-4CAE7FD885FE}" time="2025-07-14T07:05:18.505Z">
        <t:Attribution userId="S::r.bastikaitiene@ambergrid.lt::51ed5115-d2cb-4dfe-8a81-b0604f3ef616" userProvider="AD" userName="Rūta Bastikaitienė"/>
        <t:Anchor>
          <t:Comment id="1317882938"/>
        </t:Anchor>
        <t:Assign userId="S::D.Radzeviciute@ambergrid.lt::9139f2c8-0d1c-4f41-a314-72ca45fa1281" userProvider="AD" userName="Daiva Radzevičiūtė"/>
      </t:Event>
      <t:Event id="{48902CA4-67F6-46EF-91C9-D503000C4E17}" time="2025-07-14T07:05:18.505Z">
        <t:Attribution userId="S::r.bastikaitiene@ambergrid.lt::51ed5115-d2cb-4dfe-8a81-b0604f3ef616" userProvider="AD" userName="Rūta Bastikaitienė"/>
        <t:Anchor>
          <t:Comment id="1317882938"/>
        </t:Anchor>
        <t:SetTitle title="@Daiva Radzevičiūtė nėra aišku kas ta Vandenilio jungtis"/>
      </t:Event>
    </t:History>
  </t:Task>
  <t:Task id="{D4746316-CAAE-42A4-BEDD-1D1B7EB05554}">
    <t:Anchor>
      <t:Comment id="712935370"/>
    </t:Anchor>
    <t:History>
      <t:Event id="{29467467-465C-4523-A9EC-772792551C5E}" time="2025-07-21T06:27:25.225Z">
        <t:Attribution userId="S::d.radzeviciute@ambergrid.lt::9139f2c8-0d1c-4f41-a314-72ca45fa1281" userProvider="AD" userName="Daiva Radzevičiūtė"/>
        <t:Anchor>
          <t:Comment id="712935370"/>
        </t:Anchor>
        <t:Create/>
      </t:Event>
      <t:Event id="{DE0D8E4E-053E-4AC8-8B33-FFDE276B6E26}" time="2025-07-21T06:27:25.225Z">
        <t:Attribution userId="S::d.radzeviciute@ambergrid.lt::9139f2c8-0d1c-4f41-a314-72ca45fa1281" userProvider="AD" userName="Daiva Radzevičiūtė"/>
        <t:Anchor>
          <t:Comment id="712935370"/>
        </t:Anchor>
        <t:Assign userId="S::V.Ladygiene@ambergrid.lt::2dae1e85-f382-4bdd-88f4-48bc6ce29756" userProvider="AD" userName="Vilma Ladygienė"/>
      </t:Event>
      <t:Event id="{B19250E0-2A52-4EA4-9954-CEDBED6C2827}" time="2025-07-21T06:27:25.225Z">
        <t:Attribution userId="S::d.radzeviciute@ambergrid.lt::9139f2c8-0d1c-4f41-a314-72ca45fa1281" userProvider="AD" userName="Daiva Radzevičiūtė"/>
        <t:Anchor>
          <t:Comment id="712935370"/>
        </t:Anchor>
        <t:SetTitle title="@Vilma Ladygienė perkėliau iš EEĮ"/>
      </t:Event>
    </t:History>
  </t:Task>
  <t:Task id="{A37A7032-0AE1-490E-98B4-F668E031CD9A}">
    <t:Anchor>
      <t:Comment id="484892397"/>
    </t:Anchor>
    <t:History>
      <t:Event id="{1AC6F2D6-340F-47CF-A3AA-861A93891840}" time="2025-07-21T05:31:10.551Z">
        <t:Attribution userId="S::d.radzeviciute@ambergrid.lt::9139f2c8-0d1c-4f41-a314-72ca45fa1281" userProvider="AD" userName="Daiva Radzevičiūtė"/>
        <t:Anchor>
          <t:Comment id="484892397"/>
        </t:Anchor>
        <t:Create/>
      </t:Event>
      <t:Event id="{F4337C53-42A6-4627-9A0B-30E85D37651E}" time="2025-07-21T05:31:10.551Z">
        <t:Attribution userId="S::d.radzeviciute@ambergrid.lt::9139f2c8-0d1c-4f41-a314-72ca45fa1281" userProvider="AD" userName="Daiva Radzevičiūtė"/>
        <t:Anchor>
          <t:Comment id="484892397"/>
        </t:Anchor>
        <t:Assign userId="S::I.Ambrazevicius@ambergrid.lt::e698673f-fd13-43eb-9b37-e6b2f693946d" userProvider="AD" userName="Ignas Ambrazevičius"/>
      </t:Event>
      <t:Event id="{541DB1CC-1871-4CB6-B256-EAEABC2544D9}" time="2025-07-21T05:31:10.551Z">
        <t:Attribution userId="S::d.radzeviciute@ambergrid.lt::9139f2c8-0d1c-4f41-a314-72ca45fa1281" userProvider="AD" userName="Daiva Radzevičiūtė"/>
        <t:Anchor>
          <t:Comment id="484892397"/>
        </t:Anchor>
        <t:SetTitle title="@Ignas Ambrazevičius @Inga Žilienė jeigu nuo tarptautinės jungties einančių atšakų galuose turėsim antžeminius statinius, jiems gali tekti paimti žemę, ir tada patogiau būtų ypatingos svarbos statusas. Statusą reikėtų rinktis vertinant per …"/>
      </t:Event>
    </t:History>
  </t:Task>
  <t:Task id="{D3B22F18-0BC4-41D2-A554-98AA07832DDE}">
    <t:Anchor>
      <t:Comment id="1006152380"/>
    </t:Anchor>
    <t:History>
      <t:Event id="{D1E2B1B9-B63E-4341-8EDC-09A64C8E243E}" time="2025-07-21T06:06:47.222Z">
        <t:Attribution userId="S::d.radzeviciute@ambergrid.lt::9139f2c8-0d1c-4f41-a314-72ca45fa1281" userProvider="AD" userName="Daiva Radzevičiūtė"/>
        <t:Anchor>
          <t:Comment id="1006152380"/>
        </t:Anchor>
        <t:Create/>
      </t:Event>
      <t:Event id="{DC008479-CA47-47B1-B9B9-BEE7F255CFF0}" time="2025-07-21T06:06:47.222Z">
        <t:Attribution userId="S::d.radzeviciute@ambergrid.lt::9139f2c8-0d1c-4f41-a314-72ca45fa1281" userProvider="AD" userName="Daiva Radzevičiūtė"/>
        <t:Anchor>
          <t:Comment id="1006152380"/>
        </t:Anchor>
        <t:Assign userId="S::V.Ladygiene@ambergrid.lt::2dae1e85-f382-4bdd-88f4-48bc6ce29756" userProvider="AD" userName="Vilma Ladygienė"/>
      </t:Event>
      <t:Event id="{19536C1E-2ECD-41F7-BB66-A6F33FA54A1C}" time="2025-07-21T06:06:47.222Z">
        <t:Attribution userId="S::d.radzeviciute@ambergrid.lt::9139f2c8-0d1c-4f41-a314-72ca45fa1281" userProvider="AD" userName="Daiva Radzevičiūtė"/>
        <t:Anchor>
          <t:Comment id="1006152380"/>
        </t:Anchor>
        <t:SetTitle title="@Vilma Ladygienė perkėliau iš EEĮ, ar tiktų?"/>
      </t:Event>
    </t:History>
  </t:Task>
  <t:Task id="{F9EF1C98-44D5-4EE7-8439-C0215B47B73D}">
    <t:Anchor>
      <t:Comment id="1713680185"/>
    </t:Anchor>
    <t:History>
      <t:Event id="{100D8829-A81E-485E-9B98-04B80B41158F}" time="2025-07-14T06:45:41.446Z">
        <t:Attribution userId="S::r.bastikaitiene@ambergrid.lt::51ed5115-d2cb-4dfe-8a81-b0604f3ef616" userProvider="AD" userName="Rūta Bastikaitienė"/>
        <t:Anchor>
          <t:Comment id="1713680185"/>
        </t:Anchor>
        <t:Create/>
      </t:Event>
      <t:Event id="{3C53755B-8FD8-4B0D-897F-664070B94FD0}" time="2025-07-14T06:45:41.446Z">
        <t:Attribution userId="S::r.bastikaitiene@ambergrid.lt::51ed5115-d2cb-4dfe-8a81-b0604f3ef616" userProvider="AD" userName="Rūta Bastikaitienė"/>
        <t:Anchor>
          <t:Comment id="1713680185"/>
        </t:Anchor>
        <t:Assign userId="S::D.Radzeviciute@ambergrid.lt::9139f2c8-0d1c-4f41-a314-72ca45fa1281" userProvider="AD" userName="Daiva Radzevičiūtė"/>
      </t:Event>
      <t:Event id="{B0238686-C4C9-4AE2-B044-825B7C9D8C7B}" time="2025-07-14T06:45:41.446Z">
        <t:Attribution userId="S::r.bastikaitiene@ambergrid.lt::51ed5115-d2cb-4dfe-8a81-b0604f3ef616" userProvider="AD" userName="Rūta Bastikaitienė"/>
        <t:Anchor>
          <t:Comment id="1713680185"/>
        </t:Anchor>
        <t:SetTitle title="@Daiva Radzevičiūtė Ar tikrai tik skirstymo tinkl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42d7bc-d160-4551-b9ef-b032839a489c" xsi:nil="true"/>
    <lcf76f155ced4ddcb4097134ff3c332f xmlns="0923b218-0f9e-43cd-be6f-01374eb3c2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D407E296A106948A0E3F0F54127E0C7" ma:contentTypeVersion="19" ma:contentTypeDescription="Kurkite naują dokumentą." ma:contentTypeScope="" ma:versionID="c48e464d530025552bc6f2d7221059b6">
  <xsd:schema xmlns:xsd="http://www.w3.org/2001/XMLSchema" xmlns:xs="http://www.w3.org/2001/XMLSchema" xmlns:p="http://schemas.microsoft.com/office/2006/metadata/properties" xmlns:ns2="0923b218-0f9e-43cd-be6f-01374eb3c24a" xmlns:ns3="f342d7bc-d160-4551-b9ef-b032839a489c" targetNamespace="http://schemas.microsoft.com/office/2006/metadata/properties" ma:root="true" ma:fieldsID="80fd12e8f863f7350a2cc9c9209f8750" ns2:_="" ns3:_="">
    <xsd:import namespace="0923b218-0f9e-43cd-be6f-01374eb3c24a"/>
    <xsd:import namespace="f342d7bc-d160-4551-b9ef-b032839a489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b218-0f9e-43cd-be6f-01374eb3c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08049582-af26-4f7a-a98f-3d23221832a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2d7bc-d160-4551-b9ef-b032839a489c"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stulpelis" ma:hidden="true" ma:list="{b4081e89-290a-4a5c-b1ac-2000acd064d3}" ma:internalName="TaxCatchAll" ma:showField="CatchAllData" ma:web="f342d7bc-d160-4551-b9ef-b032839a4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2BD68-C6F0-4B1B-AFE1-FB32F89D8C6D}">
  <ds:schemaRefs>
    <ds:schemaRef ds:uri="http://schemas.microsoft.com/sharepoint/v3/contenttype/forms"/>
  </ds:schemaRefs>
</ds:datastoreItem>
</file>

<file path=customXml/itemProps2.xml><?xml version="1.0" encoding="utf-8"?>
<ds:datastoreItem xmlns:ds="http://schemas.openxmlformats.org/officeDocument/2006/customXml" ds:itemID="{C6C95F54-3311-46B4-B904-DF19E2E47E6F}">
  <ds:schemaRefs>
    <ds:schemaRef ds:uri="http://schemas.microsoft.com/office/2006/metadata/properties"/>
    <ds:schemaRef ds:uri="http://schemas.microsoft.com/office/infopath/2007/PartnerControls"/>
    <ds:schemaRef ds:uri="f342d7bc-d160-4551-b9ef-b032839a489c"/>
    <ds:schemaRef ds:uri="0923b218-0f9e-43cd-be6f-01374eb3c24a"/>
  </ds:schemaRefs>
</ds:datastoreItem>
</file>

<file path=customXml/itemProps3.xml><?xml version="1.0" encoding="utf-8"?>
<ds:datastoreItem xmlns:ds="http://schemas.openxmlformats.org/officeDocument/2006/customXml" ds:itemID="{F9617E42-75C9-4C6F-9F88-27E22FB7F400}">
  <ds:schemaRefs>
    <ds:schemaRef ds:uri="http://schemas.openxmlformats.org/officeDocument/2006/bibliography"/>
  </ds:schemaRefs>
</ds:datastoreItem>
</file>

<file path=customXml/itemProps4.xml><?xml version="1.0" encoding="utf-8"?>
<ds:datastoreItem xmlns:ds="http://schemas.openxmlformats.org/officeDocument/2006/customXml" ds:itemID="{4F06B206-392D-4671-906A-5549C5F0B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b218-0f9e-43cd-be6f-01374eb3c24a"/>
    <ds:schemaRef ds:uri="f342d7bc-d160-4551-b9ef-b032839a4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Normal.dotm</Template>
  <TotalTime>937</TotalTime>
  <Pages>51</Pages>
  <Words>28687</Words>
  <Characters>163519</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Varkala</dc:creator>
  <cp:keywords/>
  <dc:description/>
  <cp:lastModifiedBy>Tomas Lukoševičius</cp:lastModifiedBy>
  <cp:revision>2889</cp:revision>
  <dcterms:created xsi:type="dcterms:W3CDTF">2025-11-09T06:08:00Z</dcterms:created>
  <dcterms:modified xsi:type="dcterms:W3CDTF">2025-12-09T07:25:00Z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0x0101006D407E296A106948A0E3F0F54127E0C7</vt:lpwstr>
  </property>
  <property fmtid="{D5CDD505-2E9C-101B-9397-08002B2CF9AE}" pid="3" name="MediaServiceImageTags">
    <vt:lpwstr/>
  </property>
</Properties>
</file>